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fb03" w14:textId="529f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производственном контроле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октября 2024 года № 385. Зарегистрирован в Министерстве юстиции Республики Казахстан 30 октября 2024 года № 35308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6-9 Закона Республики Казахстан "Об электроэнергетике"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теплоэнергетике"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Типовое положение о производственном контроле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Казахстан,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 № 385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производственном контроле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производственном контроле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6-9 Закона Республики Казахстан "Об электроэнергетике" (далее – Закон об электроэнергетике)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теплоэнергетике" (далее – Закон о теплоэнергетике) в целях оказания содействия энергопроизводящей, энергопередающей организации, системному оператору, теплопроизводящим и теплотранспортирующим субъектам в централизованной системе теплоснабжения (далее – Организация) при осуществлении производственного контроля в областях электроэнергетики и теплоэнергетики (далее – производственный контроль).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разрабатывают положение о производственном контроле согласно настоящему Положению.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Разработанное Положение о производственном контроле утверждается руководителем Организации.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Должностное лицо, осуществляющее производственный контроль (далее – Должностное лицо), назначается и освобождается актом руководителя Организации по согласованию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требованиям, опыту работы и занимаемой должности не ниже руководителя структурного подразделения.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Соответствие квалификационным требованиям подтверждаются наличием удостоверения о проверке знаний норм и правил работы в электроустановках в области электроэнергетики или удостоверения о проверке знаний в области теплоэнергетики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с персоналом в энергетических организациях Республики Казахстан, утвержденных приказом Министра энергетики Республики Казахстан от 26 марта 2015 года № 234, (зарегистрирован в Реестре государственной регистрации нормативных правовых актов за № 10830).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Должностное лицо при осуществлении своей деятельности руководствуется нормативными правовыми актами Республики Казахстан и нормативными техническими документами Республики Казахстан в областях электроэнергетики и(или) теплоэнергетики, внутренними документами Организации, в том числе разработанным и утвержденным Организацией Положением о производственном контроле.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производственного контроля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6-9 Закона об электроэнергетике и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о теплоэнергетике, задачами производственного контроля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выполнения требований законодательства Республики Казахстан в областях электроэнергетики и(или) теплоэнергетики;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по безопасной эксплуатации энергетического оборудования, электрических станций, электрических сетей и объектов теплоэнергетики и входящих в их состав зданий, помещений, сооружений;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надежности и безопасности производства, передачи и потребления электрической энергии, качества и надежности теплоснабжения, безопасности системы теплоснабжения;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работы работниками, прошедшими проверку знаний правил технической эксплуатации и правил техники безопасности;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своевременная подготовка и осуществление Организацией ремонтно-восстановительных работ, в том числе в осенне-зимний период;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оборудования, зданий и сооружений в состоянии эксплуатационной готовности;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и разработка мер, направленных на соблюдение правил техники безопасности;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обстоятельств и причин нарушений, влияющих на обеспечение безопасности производства работ;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работ, направленных на предупреждение технологических нарушений.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производственного контроля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Должностное лицо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6-9 Закона об электроэнергетике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о теплоэнергетике: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 по осуществлению производственного контроля в подразделениях Организации;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производственный контроль за соблюдением работниками требований законодательства Республики Казахстан в областях электроэнергетики и(или) теплоэнергетики;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и проводит проверки обеспечения безопасности эксплуатации объектов электроэнергетики и(или) теплоэнергетики и производства работ;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разработку планов мероприятий по обеспечению безопасности и ликвидации технологических нарушений;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доводит до сведения работников Организации информацию об изменении требований законодательства Республики Казахстан в областях электроэнергетики и(или) теплоэнергетики;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руководителю Организации или лицу, его заменяющему, предложения по: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мероприятий по обеспечению безопасности, устранению нарушений требований законодательства Республики Казахстан в областях электроэнергетики и(или) теплоэнергетики;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приостановлению работ, осуществляемых с нарушениями требований законодательства Республики Казахстан в областях электроэнергетики и(или) теплоэнергетики, которые создают угрозу жизни, здоровью работников, или могут привести к технологическим нарушениям;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отстранению от работы работников, не прошедших своевременно подготовку, переподготовку по правилам технической эксплуатации и правилам техники безопасности;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ежемесячно до 10 числа месяца, следующего за отчетным, либо по запросу (в случаях аварий и отказов І степени)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законодательством Республики Казахстан в областях электроэнергетики и(или) теплоэнергетики.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Должностное лицо, осуществляющее производственный контроль в области электроэнергетики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6-9 Закона об электроэнергетике: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документы и материалы, необходимые для осуществления производственного контроля;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беспрепятственный доступ к объектам энергопроизводящих, энергопередающих организаций и системного оператора в любое время суток.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Должностное лицо, осуществляющее производственный контроль в области теплоэнергетики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о теплоэнергетике: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беспрепятственный доступ к объектам теплоэнергетики и входящих в их состав зданиям, помещениям, сооружениям в любое время суток;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документы (сведения) на бумажных и электронных носителях либо их копии, а также доступ к автоматизированным базам данных (информационным системам).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и осуществление производственного контроля реализуется в соответствии с Положением о производственном контроле, разработанным и утвержденным Организацией, с учетом соблюдения требований нормативных правовых актов Республики Казахстан и нормативных технических документов Республики Казахстан в областях электроэнергетики и(или) теплоэнергетики.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осуществлении производственного контроля Должностное лицо: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сбор и анализ необходимой информации в соответствии с Планом работ по осуществлению производственного контроля в подразделениях Организации, разработанным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и утвержденным руководителем Организации;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результаты производственного контроля в Журнал производственного контроля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ходе проведения проверок обеспечения безопасности эксплуатации объектов электроэнергетики и(или) теплоэнергетики и производства работ также проверяет своевременность подготовки и осуществление Организацией ремонтно-восстановительных работ;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план мероприятий по предупреждению нарушений требований законодательства в областях электроэнергетики и(или) теплоэнергетики, обеспечению безопасности и ликвидации технологических нарушений, который включает: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выявленных нарушений требований законодательства Республики Казахстан в области электроэнергетики и теплоэнергетики;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причин нарушений требований законодательства в областях электроэнергетики и(или) теплоэнергетики, относящихся к технологическому процессу и производственному контролю;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соответствующих источников информации (процессов, рабочих операций, результатов проверок при осуществлении государственного контроля в областях электроэнергетики и(или) теплоэнергетики, отчетов об обслуживании) с целью выявления, анализа и устранения потенциальных причин нарушений требований законодательства в областях электроэнергетики и(или) теплоэнергетики;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возможных проблем обеспечения законодательства в областях электроэнергетики и(или) теплоэнергетики, а также заблаговременное определение мер, необходимых для их решения;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заблаговременную реализацию предупреждающих мероприятий и принятие управленческих решений, обеспечивающих гарантированное предупреждение нарушений требований законодательства в областях электроэнергетики и(или) теплоэнергетики;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о предпринятых предупреждающих действиях руководителю Организации;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информирует работников Организации об изменении требований законодательства Республики Казахстан в областях электроэнергетики и(или) теплоэнергетики;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осуществлении производственного контроля за соблюдением работниками требований законодательства Республики Казахстан в области электроэнергетики и(или) теплоэнергетики проверяет: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 и безопасность производства, передачи и потребления электрической энергии, качества и надежности теплоснабжения, безопасности системы теплоснабжения;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оборудования, зданий и сооружений в состоянии эксплуатационной готовности;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проведения необходимых испытаний и технических освидетельствований технических устройств, ремонта и поверки контрольных средств измерений;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электрических станций, электрических и(или) тепловых сетей к работе в осенне- зимний период;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анализ за устранением замечаний по установленным по результатам производственного контроля, результаты которого ежемесячно, до 15 числа месяца, следующего за отчетным, представляет руководителю Организации;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не реже одного раза в год анализ результатов проведения мероприятий по осуществлению производственного контроля, который включает: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проверок соблюдения требований законодательства Республики Казахстан в области электроэнергетики и(или) теплоэнергетики;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проведенных мероприятий по снижению износа основного оборудования электрических станций, котельных, электрических и тепловых сетей;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деятельности по повышению эффективности производственного контроля;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выдает руководителю Организации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котором отражаются выявленные нарушения со ссылкой на нормативные правовые акты в области электроэнергетики и(или) теплоэнергетики, а также указываются мероприятия по устранению выявленных нарушений, сроки их устранения и ответственные лица, которые согласовываются с руководителем Организации;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хранение данных о результатах производственного контроля как в бумажном, так и в электронном виде.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производственном контроле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 года</w:t>
            </w:r>
          </w:p>
        </w:tc>
      </w:tr>
    </w:tbl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 по осуществлению производственного контроля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запланированного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производственном контроле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производственного контроля</w:t>
      </w:r>
    </w:p>
    <w:bookmarkEnd w:id="72"/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 (наименование подразделения)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нарушения требований промышленной безопасности (неисправности или потенциальные риски эксплуатации опасных технических устройств или нарушения требований технологических процессов)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устранению выявленных нарушений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исполнение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выдавшего распоряжение об устранении нарушений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ответственного за исполнение предписания и осуществление мероприятий по устранению причин выявленных нарушений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распоряжения и осуществлении мероприятий по устранению причин выявленных нарушений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производственном контроле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итогам проведенного производственного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 (наименование подразделения)</w:t>
      </w:r>
    </w:p>
    <w:bookmarkEnd w:id="74"/>
    <w:p>
      <w:pPr>
        <w:spacing w:after="0"/>
        <w:ind w:left="0"/>
        <w:jc w:val="both"/>
      </w:pPr>
      <w:bookmarkStart w:name="z88" w:id="75"/>
      <w:r>
        <w:rPr>
          <w:rFonts w:ascii="Times New Roman"/>
          <w:b w:val="false"/>
          <w:i w:val="false"/>
          <w:color w:val="000000"/>
          <w:sz w:val="28"/>
        </w:rPr>
        <w:t>
      1. Выявленные нарушения ________________________________________________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Мероприятия по устранению выявленных нарушении: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мероприятие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