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9ea7" w14:textId="0789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 мая 2022 года № ҚР ДСМ–40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октября 2024 года № 83. Зарегистрирован в Министерстве юстиции Республики Казахстан 15 октября 2024 года № 35259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мая 2022 года № ҚР ДСМ–40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Казахстан" (зарегистрирован в Реестре государственной регистрации нормативных правовых актов под № 27947)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в двух экземплярах с одновременной разработкой электронного варианта.".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объекты здравоохранения четвертой группы – организации образования в области здравоохранения, с фактическим количеством обучающихся и персонала 100 (сто) и более человек, организации здравоохранения, рассчитанные на 200 (двести) и более посещений в смену, организации, оказывающие стационарную помощь, рассчитанные на 200 (двести) коек и более (ведомственные объекты здравоохранения, если они не попадают под другие критерии).";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мобилизационной работы и гражданской защиты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