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65db" w14:textId="cbf6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знаний государственного языка на элементарном уровне, основ Конституции Республики Казахстан, а также истории Казахстана при приеме в гражданство или восстановлении в гражданстве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8 октября 2024 года № 479. Зарегистрирован в Министерстве юстиции Республики Казахстан 9 октября 2024 года № 35233.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Казахстан", подпунктом 152-3)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 знаний государственного языка на элементарном уровне не менее 15 (пятнадцати) баллов, основ Конституции Республики Казахстан не менее 20 (двадцати) баллов, а также истории Казахстана не менее 15 (пятнадцати) баллов при приеме в гражданство или восстановлении в гражданстве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приказа и.о. Министра науки и высшего образования РК от 20.08.2025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