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2354" w14:textId="6612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5 марта 2022 года № 73 "Об утверждении Правил осуществления туристской и рекреационной деятельности в государственных национальных природных пар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 октября 2024 года № 230. Зарегистрирован в Министерстве юстиции Республики Казахстан 2 октября 2024 года № 35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5 марта 2022 года № 73 "Об утверждении Правил осуществления туристской и рекреационной деятельности в государственных национальных природных парках" (зарегистрирован в Реестре государственной регистрации нормативных правовых актов за № 27066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уристской и рекреационной деятельности в государственных национальных природных парк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ектирование туристской тропы, маршрута предусматривает проведение обследования территории ее прохождения и включае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необходимого количества зимовок, бивачных стоянок (полян), стоянок для транспорта, в том числе с электрозарядными станциями в местах, имеющих доступ к электрическим сетям, кемпингов, палаточных лагерей, смотровых площадок, пунктов фотографирования и общественного питания, туристского инвентаря, снаряжения и транспортных средст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требности в инструкторах по туризму, экскурсоводах, гидах, и организацию их подготовки, разработку рекламно-информационных материалов с описанием маршру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рекреационной нагрузки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