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785a" w14:textId="8667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27 августа 2018 года № 203 "Об утверждении Правил и особенностей осуществления деятельности по перестрахованию, а также страхового (перестраховочного) пула"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23 сентября 2024 года № 74. Зарегистрировано в Министерстве юстиции Республики Казахстан 27 сентября 2024 года № 35137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2018 года № 203 "Об утверждении Правил и особенностей осуществления деятельности по перестрахованию, а также страхового (перестраховочного) пула" (зарегистрировано в Реестре государственной регистрации нормативных правовых актов под № 17460)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особенностях осуществления деятельности по перестрахованию, а также страхового (перестраховочного) пула,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особенности осуществления деятельности по перестрахованию, а также страхового (перестраховочного) пула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 и определяют порядок и особенности осуществления деятельности по перестрахованию, а также страхового (перестраховочного) пула.";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Страховой (перестраховочный) пул создается в организационно-правовой форме простого товарищества на основании договора о совместной деятельности страховых (перестраховочных) организаций участников, совместно осуществляющих страховую деятельность по отдельному классу, виду страхования или определенному страховому риску (далее – договор о совместной деятельности).";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Управление деятельностью страхового (перестраховочного) пула осуществляется страховой (перестраховочной) организацией, либо страховым брокером, привлеченным для управления деятельностью страхового (перестраховочного) пула, принявшей (принявшим) на себя функции и полномочия ведущей страховой (перестраховочной) организации в соответствии с договором о совместной деятельности (далее - ведущая страховая (перестраховочная) организация).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управления деятельностью страхового (перестраховочного) пула ведущая страховая (перестраховочная) организация осуществляет: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заключение, изменение и досрочное расторжение договоров сострахования (совместного перестрахования) если это предусмотрено договором о совместной деятельности;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учета страховых премий и страховых выплат, включая ведение бухгалтерского учета по страховым премиям и страховым выплатам в отдельности по каждому страхователю (перестрахователю) и страховщику (перестраховщику);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страховых премий по заключенным договорам сострахования (совместного перестрахования) и передачу полученных страховых премий страховым (перестраховочным) организациям-участникам в сроки, определенные в договоре о совместной деятельности;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процесса по урегулированию убытков;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процесса андеррайтинга принимаемых рисков;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получение, проверку и организацию обмена информации об обязательствах участников страхового (перестраховочного) пула и ведущей страховой (перестраховочной) организации, а также по исполнению (прекращению) обязательств участников страхового (перестраховочного) пула;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предоставление информации в организацию по формированию и ведению базы данных для формирования базы данных страховой статистики в случаях и порядке, предусмотренных договором о совместной деятельности.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функции ведущей страховой (перестраховочной) организации осуществляет страховой брокер, не являющийся поставщиком информации для формирования базы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Республики Казахстан "О страховой деятельности", функция по предоставлению информации в организацию по формированию и ведению базы данных для формирования базы данных страховой статистики возлагается на участников страхового (перестраховочного) пула в соответствии с договором о совместной деятельности;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функции и полномочия, предусмотренные договором о совместной деятельности.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ведущей страховой (перестраховочной) организации, об изменении состава участников страхового (перестраховочного) пула направляется ведущей страховой (перестраховочной) организацией в организацию по формированию и ведению базы данных в течение пяти рабочих дней со дня назначения ведущей страховой (перестраховочной) организации, изменения состава участников страхового (перестраховочного) пула.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Присоединение нового участника страхового (перестраховочного) пула оформляется дополнительным соглашением к договору о совместной деятельности, которое подписывается действующими участниками страхового (перестраховочного) пула и новым участником. Дополнительное соглашение является неотъемлемой частью договора о совместной деятельности.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нового участника страхового (перестраховочного) пула не распространяются обязательства по договорам сострахования, заключенным до момента его присоединения к договору о совместной деятельности, если иное не предусмотрено в договоре о совместной деятельности.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случаях передачи участником страхового (перестраховочного) пула страхового портфеля по классу (виду) страхования, являвшемуся предметом деятельности страхового (перестраховочного) пула, другим участникам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страховой деятельности" либо лишения участника лицензии по классу (виду) страхования, являвшемуся предметом деятельности страхового (перестраховочного) пула, его обязательства перераспределяются и исполняются действующими участниками страхового (перестраховочного) пула в соответствии с договором о совместной деятельности.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исключения участника страхового (перестраховочного) пула в случаях, не связанных с событиями,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страховой деятельности" либо лишением участника лицензии по классу (виду) страхования, являвшемуся предметом деятельности страхового (перестраховочного) пула, определяется договором о совместной деятельности.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Уведомление о заключении договора о совместной деятельности и дополнительных соглашений к нему, подписанное уполномоченным лицом ведущей страховой (перестраховочной) организации, направляется в уполномоченный орган в виде электронной копии документа и на бумажном носителе в течение десяти календарных дней со дня заключения.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страховом (перестраховочном) пуле, включая информацию о присоединении к нему новых участников, исключении участников, подлежат размещению на официальных интернет-ресурсах ведущей страховой (перестраховочной) организации и его участников в течение десяти календарных дней со дня изменения состава участников страхового (перестраховочного) пула.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наступлении страхового случая по договору сострахования (совместного перестрахования) страхователь (застрахованный, выгодоприобретатель), перестрахователь предъявляет требование о страховой выплате к ведущей страховой (перестраховочной) организации, если иное не предусмотрено договором о совместной деятельности, с приложением документов, подтверждающих факт наступления страхового случая.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урегулирования страховых случаев определяется ведущей страховой (перестраховочной) организацией и участниками страхового (перестраховочного) пула в договоре о совместной деятельности.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осуществлении страховой выплаты либо отказе в осуществлении страховой выплаты принимается участниками страхового (перестраховочного) пула в соответствии с договором о совместной деятельности и доводится до страхователя (застрахованного, выгодоприобретателя), перестрахователя ведущей страховой (перестраховочной) организацией.";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 следующего содержания: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Для заключения, ведения, исполнения, прекращения договоров сострахования (совместного перестрахования), организации и проведения расчетов и взаиморасчетов участниками страхового (перестраховочного) пула используются электронные информационные системы страхового (перестраховочного) пула в случаях, предусмотренных договором о совместной деятельности.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информационные системы страхового (перестраховочного) пула создаются участниками страхового (перестраховочного) пула и (или) ведущей страховой (перестраховочной) организацией для целей деятельности данного страхового (перестраховочного) пула и управляются ведущей страховой (перестраховочной) организацией.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Ведущая страховая (перестраховочная) организация обеспечивает сохранность, достоверность и конфиденциальность информации, содержащейся в электронной информационной системе, а также обеспечивает передачу информационной системы и (или) информации, содержащейся в электронной информационной системе, в том числе при изменении ведущей страховой (перестраховочной) организации.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Ведущая страховая (перестраховочная) организация обеспечивает доступ участников страхового пула к электронной информационной системе с учетом соответствующего права доступа, необходимого для выполнения ими обязанностей, предусмотренных в договоре о совместной деятельности.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Ведущая страховая (перестраховочная) организация обеспечивает уполномоченному органу круглосуточный доступ к информации в электронной информационной системе без возможности исправления данных.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поддержания работоспособности электронной информационной системы, восстановления электронной информационной системы в случае аварии и других обстоятельств непреодолимой силы, в страховом (перестраховочном) пуле производится резервное копирование информации, содержащейся в электронной информационной системе. Хранение резервной копии информации, содержащейся в электронной информационной системе, осуществляется в соответствии с договором о совместной деятельности.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смены ведущей страховой (перестраховочной) организации электронная информационная система и содержащаяся в ней информация подлежат передаче вновь назначенной ведущей страховой (перестраховочной) организации или одному из участников страхового (перестраховочного) пула в порядке, определенном договором о совместной деятельности.".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