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64fc" w14:textId="0f5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24 сентября 2024 года № 4. Зарегистрирован в Министерстве юстиции Республики Казахстан 25 сентября 2024 года № 35106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№ 26924)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выпуск и обращение обеспеченных цифровых активов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Признаках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внесению крупного первоначального депозита при установлении новых отношений с лицами, осуществляющими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(ПУВА), сумма которого не соответствует профилю клиента и/или вывод активов без дополнительных операций, либо в кратчайшие сроки после их появления на счете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внесению крупного первоначального депозита при установлении новых отношений с лицами, осуществляющими выпуск и обращение обеспеченных цифровых активов, а также предоставлению услуг по обмену цифровых активов на деньги, ценности и иное имущество (ПУВА) сумма которого не соответствует профилю клиента и/или вывод активов без дополнительных операций, либо в кратчайшие сроки после их появления на счете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нескольких счетов под разными именами с целью обхода ограничений, установленные лицами,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(ПУВА) на торговлю и снятие средств, в том числе с ненадежных IP-адресов в странах или территориях, находящихся под санкциями или подозрительных IP-адресов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нескольких счетов под разными именами с целью обхода ограничений, установленные лицами, осуществляющими выпуск и обращение обеспеченных цифровых активов, а также предоставлению услуг по обмену цифровых активов на деньги, ценности и иное имущество (ПУВА) на торговлю и снятие средств, в том числе с ненадежных IP-адресов в странах или территориях, находящихся под санкциями или подозрительных IP-адресов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 осуществлении аудиторских и бухгалтерских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 осуществлении аудиторских и бухгалтерских услуг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(далее – Агентства) в установленном законодательством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