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2653" w14:textId="a312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транспорта и коммуникаций Республики Казахстан и исполняющего обязанности Министра по инвестициям и развитию Республики Казахстан</w:t>
      </w:r>
    </w:p>
    <w:p>
      <w:pPr>
        <w:spacing w:after="0"/>
        <w:ind w:left="0"/>
        <w:jc w:val="both"/>
      </w:pPr>
      <w:r>
        <w:rPr>
          <w:rFonts w:ascii="Times New Roman"/>
          <w:b w:val="false"/>
          <w:i w:val="false"/>
          <w:color w:val="000000"/>
          <w:sz w:val="28"/>
        </w:rPr>
        <w:t>Приказ и.о. Министра транспорта Республики Казахстан от 18 сентября 2024 года № 304. Зарегистрирован в Министерстве юстиции Республики Казахстан 18 сентября 2024 года № 35079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13 октября 2011 года № 614 "Об утверждении Методики расчета тарифов на оказание услуг по перевозке пассажиров и багажа по регулярным маршрутам" (зарегистрирован в Реестре государственной регистрации нормативных правовых актов под № 7297)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тарифов на оказание услуг по перевозке пассажиров и багажа по регулярным маршрутам,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"8. Стоимость проезда пассажиров на регулярных маршрутах и расчетный тариф корректируется при изменении фактических затрат перевозчика более чем на 10 % по независящим от них ценовым факторам, а также при внесении изменений и дополнений в характеристики маршрута (рейс, расписание движения автобусов, протяженность маршрута, обновление подвижного состава) порядком укрупненных расчетов затрат перевозчика по статьям эксплуатационных расходов, предусмотренных </w:t>
      </w:r>
      <w:r>
        <w:rPr>
          <w:rFonts w:ascii="Times New Roman"/>
          <w:b w:val="false"/>
          <w:i w:val="false"/>
          <w:color w:val="000000"/>
          <w:sz w:val="28"/>
        </w:rPr>
        <w:t>главой 2</w:t>
      </w:r>
      <w:r>
        <w:rPr>
          <w:rFonts w:ascii="Times New Roman"/>
          <w:b w:val="false"/>
          <w:i w:val="false"/>
          <w:color w:val="000000"/>
          <w:sz w:val="28"/>
        </w:rPr>
        <w:t xml:space="preserve"> в приложения 1 к настоящей Методике и </w:t>
      </w:r>
      <w:r>
        <w:rPr>
          <w:rFonts w:ascii="Times New Roman"/>
          <w:b w:val="false"/>
          <w:i w:val="false"/>
          <w:color w:val="000000"/>
          <w:sz w:val="28"/>
        </w:rPr>
        <w:t>главой 4</w:t>
      </w:r>
      <w:r>
        <w:rPr>
          <w:rFonts w:ascii="Times New Roman"/>
          <w:b w:val="false"/>
          <w:i w:val="false"/>
          <w:color w:val="000000"/>
          <w:sz w:val="28"/>
        </w:rPr>
        <w:t xml:space="preserve"> Правил субсидирования за счет бюджетных средств убытков перевозчиков, связанных с осуществлением социально значимых перевозок пассажиров, утвержденных приказом исполняющего обязанности Министра по инвестициям и развитию Республики Казахстан от 25 августа 2015 года № 883 (зарегистрирован в Реестре государственной регистрации нормативных правовых актов под № 12353) (далее – Правила).</w:t>
      </w:r>
    </w:p>
    <w:bookmarkEnd w:id="3"/>
    <w:bookmarkStart w:name="z9" w:id="4"/>
    <w:p>
      <w:pPr>
        <w:spacing w:after="0"/>
        <w:ind w:left="0"/>
        <w:jc w:val="both"/>
      </w:pPr>
      <w:r>
        <w:rPr>
          <w:rFonts w:ascii="Times New Roman"/>
          <w:b w:val="false"/>
          <w:i w:val="false"/>
          <w:color w:val="000000"/>
          <w:sz w:val="28"/>
        </w:rPr>
        <w:t>
      Стоимость проезда пассажиров на регулярных маршрутах и расчетный тариф пересматривается не реже чем один раз в год в соответствии с пунктами 8, 9 и 10 Правил.";</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"Экономико-математическая модель формирования тарифов на регулярные автомобильные перевозки пассажиров и багажа";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 Экономико-математическая модель формирования тарифов на регулярные автомобильные перевозки пассажиров и багажа (далее – Модель) используется в целях обеспечения методологического единообразия технологии расчетов по обоснованию тарифов на проезд в автотранспортных средствах регулярных маршрутов, эти расчеты выполняются с использованием унифицированной экономико-математической модели следующего вида:</w:t>
      </w:r>
    </w:p>
    <w:bookmarkEnd w:id="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16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формула (1)</w:t>
      </w:r>
    </w:p>
    <w:bookmarkEnd w:id="8"/>
    <w:bookmarkStart w:name="z17" w:id="9"/>
    <w:p>
      <w:pPr>
        <w:spacing w:after="0"/>
        <w:ind w:left="0"/>
        <w:jc w:val="both"/>
      </w:pPr>
      <w:r>
        <w:rPr>
          <w:rFonts w:ascii="Times New Roman"/>
          <w:b w:val="false"/>
          <w:i w:val="false"/>
          <w:color w:val="000000"/>
          <w:sz w:val="28"/>
        </w:rPr>
        <w:t>
      где: Тр - расчетный тариф для маршрута;</w:t>
      </w:r>
    </w:p>
    <w:bookmarkEnd w:id="9"/>
    <w:bookmarkStart w:name="z18" w:id="10"/>
    <w:p>
      <w:pPr>
        <w:spacing w:after="0"/>
        <w:ind w:left="0"/>
        <w:jc w:val="both"/>
      </w:pPr>
      <w:r>
        <w:rPr>
          <w:rFonts w:ascii="Times New Roman"/>
          <w:b w:val="false"/>
          <w:i w:val="false"/>
          <w:color w:val="000000"/>
          <w:sz w:val="28"/>
        </w:rPr>
        <w:t>
      Зi - общая годовая или до конца года сумма нормативных (расчетных) затрат перевозчика на обслуживание данного маршрута по всем статьям расходов (топливо, электроэнергия, смазочные материалы, ремонт и техническое обслуживание автотранспортных средств, замена и ремонт автошин, услуги оператора электронной системы оплаты проезда, услуги оператора диспетчеризации, амортизация автотранспортных средств, заработная плата водителей и кондукторов, накладные расходы, услуги автовокзалов, автостанций и пунктов обслуживания пассажиров), рассчитываемые в порядке, определяемая в главе 2 настоящей Модели.</w:t>
      </w:r>
    </w:p>
    <w:bookmarkEnd w:id="10"/>
    <w:bookmarkStart w:name="z19" w:id="11"/>
    <w:p>
      <w:pPr>
        <w:spacing w:after="0"/>
        <w:ind w:left="0"/>
        <w:jc w:val="both"/>
      </w:pPr>
      <w:r>
        <w:rPr>
          <w:rFonts w:ascii="Times New Roman"/>
          <w:b w:val="false"/>
          <w:i w:val="false"/>
          <w:color w:val="000000"/>
          <w:sz w:val="28"/>
        </w:rPr>
        <w:t>
      Qr.факт - фактическое количество перевезенных пассажиров за предыдущий год, определенном в главе 3 настоящей Модели;</w:t>
      </w:r>
    </w:p>
    <w:bookmarkEnd w:id="11"/>
    <w:bookmarkStart w:name="z20" w:id="12"/>
    <w:p>
      <w:pPr>
        <w:spacing w:after="0"/>
        <w:ind w:left="0"/>
        <w:jc w:val="both"/>
      </w:pPr>
      <w:r>
        <w:rPr>
          <w:rFonts w:ascii="Times New Roman"/>
          <w:b w:val="false"/>
          <w:i w:val="false"/>
          <w:color w:val="000000"/>
          <w:sz w:val="28"/>
        </w:rPr>
        <w:t>
      Qr.расчет - прогнозируемое количество перевозки пассажиров исходя из фактически перевезенного количества пассажиров, предыдущие за два месяца и выводится среднее количество за месяц, которое умножается на 12 месяцев, определенном в главе 3 настоящей Модели;</w:t>
      </w:r>
    </w:p>
    <w:bookmarkEnd w:id="12"/>
    <w:bookmarkStart w:name="z21" w:id="13"/>
    <w:p>
      <w:pPr>
        <w:spacing w:after="0"/>
        <w:ind w:left="0"/>
        <w:jc w:val="both"/>
      </w:pPr>
      <w:r>
        <w:rPr>
          <w:rFonts w:ascii="Times New Roman"/>
          <w:b w:val="false"/>
          <w:i w:val="false"/>
          <w:color w:val="000000"/>
          <w:sz w:val="28"/>
        </w:rPr>
        <w:t>
      Кр - коэффициент расчетной рентабельности к затратам перевозчика по обслуживанию данного маршрута равный 1,15 (принимается как 15%);</w:t>
      </w:r>
    </w:p>
    <w:bookmarkEnd w:id="13"/>
    <w:bookmarkStart w:name="z22" w:id="14"/>
    <w:p>
      <w:pPr>
        <w:spacing w:after="0"/>
        <w:ind w:left="0"/>
        <w:jc w:val="both"/>
      </w:pPr>
      <w:r>
        <w:rPr>
          <w:rFonts w:ascii="Times New Roman"/>
          <w:b w:val="false"/>
          <w:i w:val="false"/>
          <w:color w:val="000000"/>
          <w:sz w:val="28"/>
        </w:rPr>
        <w:t>
      Расходы перевозчика, понесенные с учетом налога на добавленную стоимость (далее - НДС) учитываются при расчете тарифа с НДС.</w:t>
      </w:r>
    </w:p>
    <w:bookmarkEnd w:id="14"/>
    <w:bookmarkStart w:name="z23" w:id="15"/>
    <w:p>
      <w:pPr>
        <w:spacing w:after="0"/>
        <w:ind w:left="0"/>
        <w:jc w:val="both"/>
      </w:pPr>
      <w:r>
        <w:rPr>
          <w:rFonts w:ascii="Times New Roman"/>
          <w:b w:val="false"/>
          <w:i w:val="false"/>
          <w:color w:val="000000"/>
          <w:sz w:val="28"/>
        </w:rPr>
        <w:t xml:space="preserve">
      НДС принимается к затратам перевозчика, связанным с амортизацией автотранспортных средств, задействованных на социально значимом маршруте. </w:t>
      </w:r>
    </w:p>
    <w:bookmarkEnd w:id="15"/>
    <w:bookmarkStart w:name="z24" w:id="16"/>
    <w:p>
      <w:pPr>
        <w:spacing w:after="0"/>
        <w:ind w:left="0"/>
        <w:jc w:val="both"/>
      </w:pPr>
      <w:r>
        <w:rPr>
          <w:rFonts w:ascii="Times New Roman"/>
          <w:b w:val="false"/>
          <w:i w:val="false"/>
          <w:color w:val="000000"/>
          <w:sz w:val="28"/>
        </w:rPr>
        <w:t xml:space="preserve">
      Для определения НДС применяется ставка НДС, установленная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6"/>
    <w:bookmarkStart w:name="z25"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"3) расходы на проведение ремонтов и технических обслуживаний автотранспортных средств принимаются как 10 % (для автотранспортных средств со сроком эксплуатации до 3 лет), 15 % (для автотранспортных средств со сроком эксплуатации от 3 до 7 лет) и 20 % (для автотранспортных средств со сроком эксплуатации более 7 лет) от стоимости автотранспортных средств, закрепленных для обслуживания данного маршрута. Отсюда:</w:t>
      </w:r>
    </w:p>
    <w:bookmarkEnd w:id="18"/>
    <w:p>
      <w:pPr>
        <w:spacing w:after="0"/>
        <w:ind w:left="0"/>
        <w:jc w:val="both"/>
      </w:pPr>
      <w:r>
        <w:rPr>
          <w:rFonts w:ascii="Times New Roman"/>
          <w:b w:val="false"/>
          <w:i w:val="false"/>
          <w:color w:val="000000"/>
          <w:sz w:val="28"/>
        </w:rPr>
        <w:t>
      Зрт = Крт * Ам * Кр * Ц</w:t>
      </w:r>
    </w:p>
    <w:bookmarkStart w:name="z29" w:id="19"/>
    <w:p>
      <w:pPr>
        <w:spacing w:after="0"/>
        <w:ind w:left="0"/>
        <w:jc w:val="both"/>
      </w:pPr>
      <w:r>
        <w:rPr>
          <w:rFonts w:ascii="Times New Roman"/>
          <w:b w:val="false"/>
          <w:i w:val="false"/>
          <w:color w:val="000000"/>
          <w:sz w:val="28"/>
        </w:rPr>
        <w:t>
      формула (9)</w:t>
      </w:r>
    </w:p>
    <w:bookmarkEnd w:id="19"/>
    <w:bookmarkStart w:name="z30" w:id="20"/>
    <w:p>
      <w:pPr>
        <w:spacing w:after="0"/>
        <w:ind w:left="0"/>
        <w:jc w:val="both"/>
      </w:pPr>
      <w:r>
        <w:rPr>
          <w:rFonts w:ascii="Times New Roman"/>
          <w:b w:val="false"/>
          <w:i w:val="false"/>
          <w:color w:val="000000"/>
          <w:sz w:val="28"/>
        </w:rPr>
        <w:t>
      где: Зрт – затраты на проведение ремонтов и технического обслуживания;</w:t>
      </w:r>
    </w:p>
    <w:bookmarkEnd w:id="20"/>
    <w:bookmarkStart w:name="z31" w:id="21"/>
    <w:p>
      <w:pPr>
        <w:spacing w:after="0"/>
        <w:ind w:left="0"/>
        <w:jc w:val="both"/>
      </w:pPr>
      <w:r>
        <w:rPr>
          <w:rFonts w:ascii="Times New Roman"/>
          <w:b w:val="false"/>
          <w:i w:val="false"/>
          <w:color w:val="000000"/>
          <w:sz w:val="28"/>
        </w:rPr>
        <w:t>
      Крт - расходы на проведение ремонтов и технических обслуживаний автотранспортных средств;</w:t>
      </w:r>
    </w:p>
    <w:bookmarkEnd w:id="21"/>
    <w:bookmarkStart w:name="z32" w:id="22"/>
    <w:p>
      <w:pPr>
        <w:spacing w:after="0"/>
        <w:ind w:left="0"/>
        <w:jc w:val="both"/>
      </w:pPr>
      <w:r>
        <w:rPr>
          <w:rFonts w:ascii="Times New Roman"/>
          <w:b w:val="false"/>
          <w:i w:val="false"/>
          <w:color w:val="000000"/>
          <w:sz w:val="28"/>
        </w:rPr>
        <w:t>
      Ам – количество автотранспортных средств в день на маршруте по графику;</w:t>
      </w:r>
    </w:p>
    <w:bookmarkEnd w:id="22"/>
    <w:bookmarkStart w:name="z33" w:id="23"/>
    <w:p>
      <w:pPr>
        <w:spacing w:after="0"/>
        <w:ind w:left="0"/>
        <w:jc w:val="both"/>
      </w:pPr>
      <w:r>
        <w:rPr>
          <w:rFonts w:ascii="Times New Roman"/>
          <w:b w:val="false"/>
          <w:i w:val="false"/>
          <w:color w:val="000000"/>
          <w:sz w:val="28"/>
        </w:rPr>
        <w:t>
      При разных значениях количества автотранспортных средств в день на маршруте по графику в рабочие, выходные и праздничные дни, берется их среднее значение.</w:t>
      </w:r>
    </w:p>
    <w:bookmarkEnd w:id="23"/>
    <w:bookmarkStart w:name="z34" w:id="24"/>
    <w:p>
      <w:pPr>
        <w:spacing w:after="0"/>
        <w:ind w:left="0"/>
        <w:jc w:val="both"/>
      </w:pPr>
      <w:r>
        <w:rPr>
          <w:rFonts w:ascii="Times New Roman"/>
          <w:b w:val="false"/>
          <w:i w:val="false"/>
          <w:color w:val="000000"/>
          <w:sz w:val="28"/>
        </w:rPr>
        <w:t>
      Кр - коэффициент резерва автотранспортных средств (отношение общего количества закрепленных за маршрутом автотранспортных средств к числу автотранспортных средств, подлежащих поставке на маршрут по графику, принимаемый для расчетов затрат равный как 1,2);</w:t>
      </w:r>
    </w:p>
    <w:bookmarkEnd w:id="24"/>
    <w:bookmarkStart w:name="z35" w:id="25"/>
    <w:p>
      <w:pPr>
        <w:spacing w:after="0"/>
        <w:ind w:left="0"/>
        <w:jc w:val="both"/>
      </w:pPr>
      <w:r>
        <w:rPr>
          <w:rFonts w:ascii="Times New Roman"/>
          <w:b w:val="false"/>
          <w:i w:val="false"/>
          <w:color w:val="000000"/>
          <w:sz w:val="28"/>
        </w:rPr>
        <w:t>
      Ц – средняя стоимость автотранспортных средств, закрепленных на маршруте, в тенге.</w:t>
      </w:r>
    </w:p>
    <w:bookmarkEnd w:id="25"/>
    <w:bookmarkStart w:name="z36" w:id="26"/>
    <w:p>
      <w:pPr>
        <w:spacing w:after="0"/>
        <w:ind w:left="0"/>
        <w:jc w:val="both"/>
      </w:pPr>
      <w:r>
        <w:rPr>
          <w:rFonts w:ascii="Times New Roman"/>
          <w:b w:val="false"/>
          <w:i w:val="false"/>
          <w:color w:val="000000"/>
          <w:sz w:val="28"/>
        </w:rPr>
        <w:t>
      Для новых автотранспортных средств, приобретенных у завода-изготовителя либо через официальных дилеров, а также находящихся во временном владении и пользовании по договору лизинга, таковой будет являться стоимость приобретения до трех лет с момента приобретения.</w:t>
      </w:r>
    </w:p>
    <w:bookmarkEnd w:id="26"/>
    <w:bookmarkStart w:name="z37" w:id="27"/>
    <w:p>
      <w:pPr>
        <w:spacing w:after="0"/>
        <w:ind w:left="0"/>
        <w:jc w:val="both"/>
      </w:pPr>
      <w:r>
        <w:rPr>
          <w:rFonts w:ascii="Times New Roman"/>
          <w:b w:val="false"/>
          <w:i w:val="false"/>
          <w:color w:val="000000"/>
          <w:sz w:val="28"/>
        </w:rPr>
        <w:t>
      Переоценка автотранспортных средств, приобретенных у завода-изготовителя либо через официальных дилеров, а также находящихся во временном владении и пользовании по договору лизинга, проводится организациями, осуществляющими оценочную деятельность, после трех лет с момента их приобретения.a</w:t>
      </w:r>
    </w:p>
    <w:bookmarkEnd w:id="27"/>
    <w:bookmarkStart w:name="z38" w:id="28"/>
    <w:p>
      <w:pPr>
        <w:spacing w:after="0"/>
        <w:ind w:left="0"/>
        <w:jc w:val="both"/>
      </w:pPr>
      <w:r>
        <w:rPr>
          <w:rFonts w:ascii="Times New Roman"/>
          <w:b w:val="false"/>
          <w:i w:val="false"/>
          <w:color w:val="000000"/>
          <w:sz w:val="28"/>
        </w:rPr>
        <w:t>
      Переоценка автотранспортных средств, находящихся во временном владении и пользовании по договору лизинга проводится исключительно для возмещения расходов перевозчика на проведение ремонтов и технических обслуживаний автотранспортных средств.</w:t>
      </w:r>
    </w:p>
    <w:bookmarkEnd w:id="28"/>
    <w:bookmarkStart w:name="z39" w:id="29"/>
    <w:p>
      <w:pPr>
        <w:spacing w:after="0"/>
        <w:ind w:left="0"/>
        <w:jc w:val="both"/>
      </w:pPr>
      <w:r>
        <w:rPr>
          <w:rFonts w:ascii="Times New Roman"/>
          <w:b w:val="false"/>
          <w:i w:val="false"/>
          <w:color w:val="000000"/>
          <w:sz w:val="28"/>
        </w:rPr>
        <w:t>
      Для автотранспортных средств, приобретенных на вторичном рынке, а также арендованных автотранспортных средств - среднерыночная стоимость, определяемая организациями, осуществляющими оценочную деятельность.</w:t>
      </w:r>
    </w:p>
    <w:bookmarkEnd w:id="29"/>
    <w:bookmarkStart w:name="z40" w:id="30"/>
    <w:p>
      <w:pPr>
        <w:spacing w:after="0"/>
        <w:ind w:left="0"/>
        <w:jc w:val="both"/>
      </w:pPr>
      <w:r>
        <w:rPr>
          <w:rFonts w:ascii="Times New Roman"/>
          <w:b w:val="false"/>
          <w:i w:val="false"/>
          <w:color w:val="000000"/>
          <w:sz w:val="28"/>
        </w:rPr>
        <w:t>
      К автотранспортным средствам приобретенным на вторичном рынке относятся автотранспортные средства, которые были приобретены по договору купли-продажи у лица, не являющегося заводом-изготовителем либо официальным дилером, а также которые не находятся во временном владении и пользовании по договору лизинга или в аренде.</w:t>
      </w:r>
    </w:p>
    <w:bookmarkEnd w:id="30"/>
    <w:bookmarkStart w:name="z41" w:id="31"/>
    <w:p>
      <w:pPr>
        <w:spacing w:after="0"/>
        <w:ind w:left="0"/>
        <w:jc w:val="both"/>
      </w:pPr>
      <w:r>
        <w:rPr>
          <w:rFonts w:ascii="Times New Roman"/>
          <w:b w:val="false"/>
          <w:i w:val="false"/>
          <w:color w:val="000000"/>
          <w:sz w:val="28"/>
        </w:rPr>
        <w:t>
      Стоимость автотранспортных средств, определенная организациями, осуществляющими оценочную деятельность действительна в течение трех лет с момента ее определения.</w:t>
      </w:r>
    </w:p>
    <w:bookmarkEnd w:id="31"/>
    <w:bookmarkStart w:name="z42" w:id="32"/>
    <w:p>
      <w:pPr>
        <w:spacing w:after="0"/>
        <w:ind w:left="0"/>
        <w:jc w:val="both"/>
      </w:pPr>
      <w:r>
        <w:rPr>
          <w:rFonts w:ascii="Times New Roman"/>
          <w:b w:val="false"/>
          <w:i w:val="false"/>
          <w:color w:val="000000"/>
          <w:sz w:val="28"/>
        </w:rPr>
        <w:t>
      Для электробусов, автотранспортных средств, использующих в качестве топлива водород, расходы на проведение ремонтов и технических обслуживаний определяются согласно данных Завода изготовителя;";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Start w:name="z44" w:id="33"/>
    <w:p>
      <w:pPr>
        <w:spacing w:after="0"/>
        <w:ind w:left="0"/>
        <w:jc w:val="both"/>
      </w:pPr>
      <w:r>
        <w:rPr>
          <w:rFonts w:ascii="Times New Roman"/>
          <w:b w:val="false"/>
          <w:i w:val="false"/>
          <w:color w:val="000000"/>
          <w:sz w:val="28"/>
        </w:rPr>
        <w:t>
      "5) годовая сумма амортизационных отчислений по закрепленным на маршруте автотранспортным средствам в расчете на их общий пробег составляет:</w:t>
      </w:r>
    </w:p>
    <w:bookmarkEnd w:id="33"/>
    <w:p>
      <w:pPr>
        <w:spacing w:after="0"/>
        <w:ind w:left="0"/>
        <w:jc w:val="both"/>
      </w:pPr>
      <w:r>
        <w:rPr>
          <w:rFonts w:ascii="Times New Roman"/>
          <w:b w:val="false"/>
          <w:i w:val="false"/>
          <w:color w:val="000000"/>
          <w:sz w:val="28"/>
        </w:rPr>
        <w:t>
      За = 0,15 * Ам * Кр * Ц</w:t>
      </w:r>
    </w:p>
    <w:bookmarkStart w:name="z46" w:id="34"/>
    <w:p>
      <w:pPr>
        <w:spacing w:after="0"/>
        <w:ind w:left="0"/>
        <w:jc w:val="both"/>
      </w:pPr>
      <w:r>
        <w:rPr>
          <w:rFonts w:ascii="Times New Roman"/>
          <w:b w:val="false"/>
          <w:i w:val="false"/>
          <w:color w:val="000000"/>
          <w:sz w:val="28"/>
        </w:rPr>
        <w:t>
      формула (11)</w:t>
      </w:r>
    </w:p>
    <w:bookmarkEnd w:id="34"/>
    <w:bookmarkStart w:name="z47" w:id="35"/>
    <w:p>
      <w:pPr>
        <w:spacing w:after="0"/>
        <w:ind w:left="0"/>
        <w:jc w:val="both"/>
      </w:pPr>
      <w:r>
        <w:rPr>
          <w:rFonts w:ascii="Times New Roman"/>
          <w:b w:val="false"/>
          <w:i w:val="false"/>
          <w:color w:val="000000"/>
          <w:sz w:val="28"/>
        </w:rPr>
        <w:t>
      где: За – затраты на амортизацию;</w:t>
      </w:r>
    </w:p>
    <w:bookmarkEnd w:id="35"/>
    <w:bookmarkStart w:name="z48" w:id="36"/>
    <w:p>
      <w:pPr>
        <w:spacing w:after="0"/>
        <w:ind w:left="0"/>
        <w:jc w:val="both"/>
      </w:pPr>
      <w:r>
        <w:rPr>
          <w:rFonts w:ascii="Times New Roman"/>
          <w:b w:val="false"/>
          <w:i w:val="false"/>
          <w:color w:val="000000"/>
          <w:sz w:val="28"/>
        </w:rPr>
        <w:t>
      0,15 – норма амортизации по автотранспортным средствам в размере 15 % (не применяется для арендованных автотранспортных средств);</w:t>
      </w:r>
    </w:p>
    <w:bookmarkEnd w:id="36"/>
    <w:bookmarkStart w:name="z49" w:id="37"/>
    <w:p>
      <w:pPr>
        <w:spacing w:after="0"/>
        <w:ind w:left="0"/>
        <w:jc w:val="both"/>
      </w:pPr>
      <w:r>
        <w:rPr>
          <w:rFonts w:ascii="Times New Roman"/>
          <w:b w:val="false"/>
          <w:i w:val="false"/>
          <w:color w:val="000000"/>
          <w:sz w:val="28"/>
        </w:rPr>
        <w:t>
      Кр – коэффициент резерва автотранспортных средств (отношение общего количества закрепленных за маршрутом автотранспортных средств к числу автотранспортных средств, подлежащих поставке на маршрут по графику, принимаемый для расчетов затрат равный как 1,2);</w:t>
      </w:r>
    </w:p>
    <w:bookmarkEnd w:id="37"/>
    <w:bookmarkStart w:name="z50" w:id="38"/>
    <w:p>
      <w:pPr>
        <w:spacing w:after="0"/>
        <w:ind w:left="0"/>
        <w:jc w:val="both"/>
      </w:pPr>
      <w:r>
        <w:rPr>
          <w:rFonts w:ascii="Times New Roman"/>
          <w:b w:val="false"/>
          <w:i w:val="false"/>
          <w:color w:val="000000"/>
          <w:sz w:val="28"/>
        </w:rPr>
        <w:t>
      Ц – средняя стоимость автотранспортных средств, закрепленных на маршруте, в тенге.</w:t>
      </w:r>
    </w:p>
    <w:bookmarkEnd w:id="38"/>
    <w:bookmarkStart w:name="z51" w:id="39"/>
    <w:p>
      <w:pPr>
        <w:spacing w:after="0"/>
        <w:ind w:left="0"/>
        <w:jc w:val="both"/>
      </w:pPr>
      <w:r>
        <w:rPr>
          <w:rFonts w:ascii="Times New Roman"/>
          <w:b w:val="false"/>
          <w:i w:val="false"/>
          <w:color w:val="000000"/>
          <w:sz w:val="28"/>
        </w:rPr>
        <w:t>
      Для новых автотранспортных средств, приобретенных у завода-изготовителя либо через официальных дилеров, а также находящихся во временном владении и пользовании по договору лизинга, таковой будет являться стоимость приобретения до трех лет с момента приобретения.</w:t>
      </w:r>
    </w:p>
    <w:bookmarkEnd w:id="39"/>
    <w:bookmarkStart w:name="z52" w:id="40"/>
    <w:p>
      <w:pPr>
        <w:spacing w:after="0"/>
        <w:ind w:left="0"/>
        <w:jc w:val="both"/>
      </w:pPr>
      <w:r>
        <w:rPr>
          <w:rFonts w:ascii="Times New Roman"/>
          <w:b w:val="false"/>
          <w:i w:val="false"/>
          <w:color w:val="000000"/>
          <w:sz w:val="28"/>
        </w:rPr>
        <w:t>
      Переоценка автотранспортных средств, приобретенных у завода-изготовителя либо через официальных дилеров, а также находящихся во временном владении и пользовании по договору лизинга, проводится организациями, осуществляющими оценочную деятельность, после трех лет с момента их приобретения.</w:t>
      </w:r>
    </w:p>
    <w:bookmarkEnd w:id="40"/>
    <w:bookmarkStart w:name="z53" w:id="41"/>
    <w:p>
      <w:pPr>
        <w:spacing w:after="0"/>
        <w:ind w:left="0"/>
        <w:jc w:val="both"/>
      </w:pPr>
      <w:r>
        <w:rPr>
          <w:rFonts w:ascii="Times New Roman"/>
          <w:b w:val="false"/>
          <w:i w:val="false"/>
          <w:color w:val="000000"/>
          <w:sz w:val="28"/>
        </w:rPr>
        <w:t>
      Для автотранспортных средств, приобретенных на вторичном рынке, а также арендованных автотранспортных средств - среднерыночная стоимость, определяемая организациями, осуществляющими оценочную деятельность.</w:t>
      </w:r>
    </w:p>
    <w:bookmarkEnd w:id="41"/>
    <w:bookmarkStart w:name="z54" w:id="42"/>
    <w:p>
      <w:pPr>
        <w:spacing w:after="0"/>
        <w:ind w:left="0"/>
        <w:jc w:val="both"/>
      </w:pPr>
      <w:r>
        <w:rPr>
          <w:rFonts w:ascii="Times New Roman"/>
          <w:b w:val="false"/>
          <w:i w:val="false"/>
          <w:color w:val="000000"/>
          <w:sz w:val="28"/>
        </w:rPr>
        <w:t>
      К автотранспортным средствам приобретенным на вторичном рынке относятся автотранспортные средства, которые были приобретены по договору купли-продажи у лица, не являющегося заводом-изготовителем либо официальным дилером, а также которые не находятся во временном владении и пользовании по договору лизинга или в аренде.</w:t>
      </w:r>
    </w:p>
    <w:bookmarkEnd w:id="42"/>
    <w:bookmarkStart w:name="z55" w:id="43"/>
    <w:p>
      <w:pPr>
        <w:spacing w:after="0"/>
        <w:ind w:left="0"/>
        <w:jc w:val="both"/>
      </w:pPr>
      <w:r>
        <w:rPr>
          <w:rFonts w:ascii="Times New Roman"/>
          <w:b w:val="false"/>
          <w:i w:val="false"/>
          <w:color w:val="000000"/>
          <w:sz w:val="28"/>
        </w:rPr>
        <w:t>
      Стоимость автотранспортных средств, определенная организациями, осуществляющими оценочную деятельность действительна в течение трех лет с момента ее определения.</w:t>
      </w:r>
    </w:p>
    <w:bookmarkEnd w:id="43"/>
    <w:bookmarkStart w:name="z56" w:id="44"/>
    <w:p>
      <w:pPr>
        <w:spacing w:after="0"/>
        <w:ind w:left="0"/>
        <w:jc w:val="both"/>
      </w:pPr>
      <w:r>
        <w:rPr>
          <w:rFonts w:ascii="Times New Roman"/>
          <w:b w:val="false"/>
          <w:i w:val="false"/>
          <w:color w:val="000000"/>
          <w:sz w:val="28"/>
        </w:rPr>
        <w:t>
      Затраты на амортизацию для арендованных автотранспортных средств не рассчитываются;</w:t>
      </w:r>
    </w:p>
    <w:bookmarkEnd w:id="44"/>
    <w:bookmarkStart w:name="z57" w:id="45"/>
    <w:p>
      <w:pPr>
        <w:spacing w:after="0"/>
        <w:ind w:left="0"/>
        <w:jc w:val="both"/>
      </w:pPr>
      <w:r>
        <w:rPr>
          <w:rFonts w:ascii="Times New Roman"/>
          <w:b w:val="false"/>
          <w:i w:val="false"/>
          <w:color w:val="000000"/>
          <w:sz w:val="28"/>
        </w:rPr>
        <w:t>
      6) общая годовая сумма заработной платы водителей и (или) кондукторов (экипажей автотранспортных средств) по обслуживанию маршрута может быть определена по формуле:</w:t>
      </w:r>
    </w:p>
    <w:bookmarkEnd w:id="45"/>
    <w:p>
      <w:pPr>
        <w:spacing w:after="0"/>
        <w:ind w:left="0"/>
        <w:jc w:val="both"/>
      </w:pPr>
      <w:r>
        <w:rPr>
          <w:rFonts w:ascii="Times New Roman"/>
          <w:b w:val="false"/>
          <w:i w:val="false"/>
          <w:color w:val="000000"/>
          <w:sz w:val="28"/>
        </w:rPr>
        <w:t>
      Ззп = ( Мр * ( Zв * Nв + Zк * Nк ) * Ам * К ) * 1,2</w:t>
      </w:r>
    </w:p>
    <w:bookmarkStart w:name="z59" w:id="46"/>
    <w:p>
      <w:pPr>
        <w:spacing w:after="0"/>
        <w:ind w:left="0"/>
        <w:jc w:val="both"/>
      </w:pPr>
      <w:r>
        <w:rPr>
          <w:rFonts w:ascii="Times New Roman"/>
          <w:b w:val="false"/>
          <w:i w:val="false"/>
          <w:color w:val="000000"/>
          <w:sz w:val="28"/>
        </w:rPr>
        <w:t>
      формула (12)</w:t>
      </w:r>
    </w:p>
    <w:bookmarkEnd w:id="46"/>
    <w:bookmarkStart w:name="z60" w:id="47"/>
    <w:p>
      <w:pPr>
        <w:spacing w:after="0"/>
        <w:ind w:left="0"/>
        <w:jc w:val="both"/>
      </w:pPr>
      <w:r>
        <w:rPr>
          <w:rFonts w:ascii="Times New Roman"/>
          <w:b w:val="false"/>
          <w:i w:val="false"/>
          <w:color w:val="000000"/>
          <w:sz w:val="28"/>
        </w:rPr>
        <w:t>
      где: Ззп - затраты на зарплату;</w:t>
      </w:r>
    </w:p>
    <w:bookmarkEnd w:id="47"/>
    <w:bookmarkStart w:name="z61" w:id="48"/>
    <w:p>
      <w:pPr>
        <w:spacing w:after="0"/>
        <w:ind w:left="0"/>
        <w:jc w:val="both"/>
      </w:pPr>
      <w:r>
        <w:rPr>
          <w:rFonts w:ascii="Times New Roman"/>
          <w:b w:val="false"/>
          <w:i w:val="false"/>
          <w:color w:val="000000"/>
          <w:sz w:val="28"/>
        </w:rPr>
        <w:t>
      Мр - количество месяцев обслуживания маршрута в году (при круглогодичном и ежедневном режиме работы Мр = 12);</w:t>
      </w:r>
    </w:p>
    <w:bookmarkEnd w:id="48"/>
    <w:bookmarkStart w:name="z62" w:id="49"/>
    <w:p>
      <w:pPr>
        <w:spacing w:after="0"/>
        <w:ind w:left="0"/>
        <w:jc w:val="both"/>
      </w:pPr>
      <w:r>
        <w:rPr>
          <w:rFonts w:ascii="Times New Roman"/>
          <w:b w:val="false"/>
          <w:i w:val="false"/>
          <w:color w:val="000000"/>
          <w:sz w:val="28"/>
        </w:rPr>
        <w:t>
      Zв - среднемесячная заработная плата водителя автотранспортного средства устанавливается применительно к уровню среднемесячной номинальной заработной платы одного работника в сфере транспорта и складирования (далее – СНЗП) по Республике Казахстан, сложившейся по данным статистики за квартал, предшествующего подаче заявки.</w:t>
      </w:r>
    </w:p>
    <w:bookmarkEnd w:id="49"/>
    <w:bookmarkStart w:name="z63" w:id="50"/>
    <w:p>
      <w:pPr>
        <w:spacing w:after="0"/>
        <w:ind w:left="0"/>
        <w:jc w:val="both"/>
      </w:pPr>
      <w:r>
        <w:rPr>
          <w:rFonts w:ascii="Times New Roman"/>
          <w:b w:val="false"/>
          <w:i w:val="false"/>
          <w:color w:val="000000"/>
          <w:sz w:val="28"/>
        </w:rPr>
        <w:t>
      В регионе, где СНЗП выше, чем СНЗП по Республике Казахстан, применяется СНЗП по данному региону, где зарегистрирован перевозчик, сложившаяся по данным статистики за квартал, предшествующего подаче заявки.</w:t>
      </w:r>
    </w:p>
    <w:bookmarkEnd w:id="50"/>
    <w:bookmarkStart w:name="z64" w:id="51"/>
    <w:p>
      <w:pPr>
        <w:spacing w:after="0"/>
        <w:ind w:left="0"/>
        <w:jc w:val="both"/>
      </w:pPr>
      <w:r>
        <w:rPr>
          <w:rFonts w:ascii="Times New Roman"/>
          <w:b w:val="false"/>
          <w:i w:val="false"/>
          <w:color w:val="000000"/>
          <w:sz w:val="28"/>
        </w:rPr>
        <w:t>
      Zк - среднемесячная заработная плата кондуктора устанавливается на уровне 70 % заработной платы водителя;</w:t>
      </w:r>
    </w:p>
    <w:bookmarkEnd w:id="51"/>
    <w:bookmarkStart w:name="z65" w:id="52"/>
    <w:p>
      <w:pPr>
        <w:spacing w:after="0"/>
        <w:ind w:left="0"/>
        <w:jc w:val="both"/>
      </w:pPr>
      <w:r>
        <w:rPr>
          <w:rFonts w:ascii="Times New Roman"/>
          <w:b w:val="false"/>
          <w:i w:val="false"/>
          <w:color w:val="000000"/>
          <w:sz w:val="28"/>
        </w:rPr>
        <w:t>
      Nв/к - нормативное количество водителей (кондукторов-контролеров), закрепленных за каждым автотранспортным средством на маршруте, определяется по формуле:</w:t>
      </w:r>
    </w:p>
    <w:bookmarkEnd w:id="52"/>
    <w:p>
      <w:pPr>
        <w:spacing w:after="0"/>
        <w:ind w:left="0"/>
        <w:jc w:val="both"/>
      </w:pPr>
      <w:r>
        <w:rPr>
          <w:rFonts w:ascii="Times New Roman"/>
          <w:b w:val="false"/>
          <w:i w:val="false"/>
          <w:color w:val="000000"/>
          <w:sz w:val="28"/>
        </w:rPr>
        <w:t>
      Nв/к = Тгод / БРВр / Ам</w:t>
      </w:r>
    </w:p>
    <w:bookmarkStart w:name="z67" w:id="53"/>
    <w:p>
      <w:pPr>
        <w:spacing w:after="0"/>
        <w:ind w:left="0"/>
        <w:jc w:val="both"/>
      </w:pPr>
      <w:r>
        <w:rPr>
          <w:rFonts w:ascii="Times New Roman"/>
          <w:b w:val="false"/>
          <w:i w:val="false"/>
          <w:color w:val="000000"/>
          <w:sz w:val="28"/>
        </w:rPr>
        <w:t>
      формула (12-1)</w:t>
      </w:r>
    </w:p>
    <w:bookmarkEnd w:id="53"/>
    <w:bookmarkStart w:name="z68" w:id="54"/>
    <w:p>
      <w:pPr>
        <w:spacing w:after="0"/>
        <w:ind w:left="0"/>
        <w:jc w:val="both"/>
      </w:pPr>
      <w:r>
        <w:rPr>
          <w:rFonts w:ascii="Times New Roman"/>
          <w:b w:val="false"/>
          <w:i w:val="false"/>
          <w:color w:val="000000"/>
          <w:sz w:val="28"/>
        </w:rPr>
        <w:t>
      где: Тгод - общее количество рабочего времени за год, час;</w:t>
      </w:r>
    </w:p>
    <w:bookmarkEnd w:id="54"/>
    <w:bookmarkStart w:name="z69" w:id="55"/>
    <w:p>
      <w:pPr>
        <w:spacing w:after="0"/>
        <w:ind w:left="0"/>
        <w:jc w:val="both"/>
      </w:pPr>
      <w:r>
        <w:rPr>
          <w:rFonts w:ascii="Times New Roman"/>
          <w:b w:val="false"/>
          <w:i w:val="false"/>
          <w:color w:val="000000"/>
          <w:sz w:val="28"/>
        </w:rPr>
        <w:t>
      БРВр – расчетный баланс рабочего времени на год (40 часов, пять дней), час;</w:t>
      </w:r>
    </w:p>
    <w:bookmarkEnd w:id="55"/>
    <w:p>
      <w:pPr>
        <w:spacing w:after="0"/>
        <w:ind w:left="0"/>
        <w:jc w:val="both"/>
      </w:pPr>
      <w:r>
        <w:rPr>
          <w:rFonts w:ascii="Times New Roman"/>
          <w:b w:val="false"/>
          <w:i w:val="false"/>
          <w:color w:val="000000"/>
          <w:sz w:val="28"/>
        </w:rPr>
        <w:t>
      Тгод = Трейс + Тнул + Тпзр</w:t>
      </w:r>
    </w:p>
    <w:bookmarkStart w:name="z71" w:id="56"/>
    <w:p>
      <w:pPr>
        <w:spacing w:after="0"/>
        <w:ind w:left="0"/>
        <w:jc w:val="both"/>
      </w:pPr>
      <w:r>
        <w:rPr>
          <w:rFonts w:ascii="Times New Roman"/>
          <w:b w:val="false"/>
          <w:i w:val="false"/>
          <w:color w:val="000000"/>
          <w:sz w:val="28"/>
        </w:rPr>
        <w:t>
      формула (12-2)</w:t>
      </w:r>
    </w:p>
    <w:bookmarkEnd w:id="56"/>
    <w:bookmarkStart w:name="z72" w:id="57"/>
    <w:p>
      <w:pPr>
        <w:spacing w:after="0"/>
        <w:ind w:left="0"/>
        <w:jc w:val="both"/>
      </w:pPr>
      <w:r>
        <w:rPr>
          <w:rFonts w:ascii="Times New Roman"/>
          <w:b w:val="false"/>
          <w:i w:val="false"/>
          <w:color w:val="000000"/>
          <w:sz w:val="28"/>
        </w:rPr>
        <w:t>
      где: Т рейс - время работы на рейсе, час;</w:t>
      </w:r>
    </w:p>
    <w:bookmarkEnd w:id="57"/>
    <w:bookmarkStart w:name="z73" w:id="58"/>
    <w:p>
      <w:pPr>
        <w:spacing w:after="0"/>
        <w:ind w:left="0"/>
        <w:jc w:val="both"/>
      </w:pPr>
      <w:r>
        <w:rPr>
          <w:rFonts w:ascii="Times New Roman"/>
          <w:b w:val="false"/>
          <w:i w:val="false"/>
          <w:color w:val="000000"/>
          <w:sz w:val="28"/>
        </w:rPr>
        <w:t>
      Т нул - время на нулевой пробег, час;</w:t>
      </w:r>
    </w:p>
    <w:bookmarkEnd w:id="58"/>
    <w:bookmarkStart w:name="z74" w:id="59"/>
    <w:p>
      <w:pPr>
        <w:spacing w:after="0"/>
        <w:ind w:left="0"/>
        <w:jc w:val="both"/>
      </w:pPr>
      <w:r>
        <w:rPr>
          <w:rFonts w:ascii="Times New Roman"/>
          <w:b w:val="false"/>
          <w:i w:val="false"/>
          <w:color w:val="000000"/>
          <w:sz w:val="28"/>
        </w:rPr>
        <w:t>
      Т пзр - время на подготовительно-заключительные работы, час;</w:t>
      </w:r>
    </w:p>
    <w:bookmarkEnd w:id="59"/>
    <w:p>
      <w:pPr>
        <w:spacing w:after="0"/>
        <w:ind w:left="0"/>
        <w:jc w:val="both"/>
      </w:pPr>
      <w:r>
        <w:rPr>
          <w:rFonts w:ascii="Times New Roman"/>
          <w:b w:val="false"/>
          <w:i w:val="false"/>
          <w:color w:val="000000"/>
          <w:sz w:val="28"/>
        </w:rPr>
        <w:t>
      Трейс = n * tкруг * Др</w:t>
      </w:r>
    </w:p>
    <w:bookmarkStart w:name="z76" w:id="60"/>
    <w:p>
      <w:pPr>
        <w:spacing w:after="0"/>
        <w:ind w:left="0"/>
        <w:jc w:val="both"/>
      </w:pPr>
      <w:r>
        <w:rPr>
          <w:rFonts w:ascii="Times New Roman"/>
          <w:b w:val="false"/>
          <w:i w:val="false"/>
          <w:color w:val="000000"/>
          <w:sz w:val="28"/>
        </w:rPr>
        <w:t>
      формула (12-3)</w:t>
      </w:r>
    </w:p>
    <w:bookmarkEnd w:id="60"/>
    <w:bookmarkStart w:name="z77" w:id="61"/>
    <w:p>
      <w:pPr>
        <w:spacing w:after="0"/>
        <w:ind w:left="0"/>
        <w:jc w:val="both"/>
      </w:pPr>
      <w:r>
        <w:rPr>
          <w:rFonts w:ascii="Times New Roman"/>
          <w:b w:val="false"/>
          <w:i w:val="false"/>
          <w:color w:val="000000"/>
          <w:sz w:val="28"/>
        </w:rPr>
        <w:t>
      где: t круг - время одного кругорейса, час;</w:t>
      </w:r>
    </w:p>
    <w:bookmarkEnd w:id="61"/>
    <w:p>
      <w:pPr>
        <w:spacing w:after="0"/>
        <w:ind w:left="0"/>
        <w:jc w:val="both"/>
      </w:pPr>
      <w:r>
        <w:rPr>
          <w:rFonts w:ascii="Times New Roman"/>
          <w:b w:val="false"/>
          <w:i w:val="false"/>
          <w:color w:val="000000"/>
          <w:sz w:val="28"/>
        </w:rPr>
        <w:t>
      Тнул = lо / Vнул * Др</w:t>
      </w:r>
    </w:p>
    <w:bookmarkStart w:name="z79" w:id="62"/>
    <w:p>
      <w:pPr>
        <w:spacing w:after="0"/>
        <w:ind w:left="0"/>
        <w:jc w:val="both"/>
      </w:pPr>
      <w:r>
        <w:rPr>
          <w:rFonts w:ascii="Times New Roman"/>
          <w:b w:val="false"/>
          <w:i w:val="false"/>
          <w:color w:val="000000"/>
          <w:sz w:val="28"/>
        </w:rPr>
        <w:t>
      формула (12-4)</w:t>
      </w:r>
    </w:p>
    <w:bookmarkEnd w:id="62"/>
    <w:bookmarkStart w:name="z80" w:id="63"/>
    <w:p>
      <w:pPr>
        <w:spacing w:after="0"/>
        <w:ind w:left="0"/>
        <w:jc w:val="both"/>
      </w:pPr>
      <w:r>
        <w:rPr>
          <w:rFonts w:ascii="Times New Roman"/>
          <w:b w:val="false"/>
          <w:i w:val="false"/>
          <w:color w:val="000000"/>
          <w:sz w:val="28"/>
        </w:rPr>
        <w:t xml:space="preserve">
      где: Vнул - средняя скорость движения на нулевом пробеге, км/час (30 км/час); </w:t>
      </w:r>
    </w:p>
    <w:bookmarkEnd w:id="63"/>
    <w:p>
      <w:pPr>
        <w:spacing w:after="0"/>
        <w:ind w:left="0"/>
        <w:jc w:val="both"/>
      </w:pPr>
      <w:r>
        <w:rPr>
          <w:rFonts w:ascii="Times New Roman"/>
          <w:b w:val="false"/>
          <w:i w:val="false"/>
          <w:color w:val="000000"/>
          <w:sz w:val="28"/>
        </w:rPr>
        <w:t>
      Тпзр = tпз * Ам * Др</w:t>
      </w:r>
    </w:p>
    <w:bookmarkStart w:name="z82" w:id="64"/>
    <w:p>
      <w:pPr>
        <w:spacing w:after="0"/>
        <w:ind w:left="0"/>
        <w:jc w:val="both"/>
      </w:pPr>
      <w:r>
        <w:rPr>
          <w:rFonts w:ascii="Times New Roman"/>
          <w:b w:val="false"/>
          <w:i w:val="false"/>
          <w:color w:val="000000"/>
          <w:sz w:val="28"/>
        </w:rPr>
        <w:t>
      формула (12-5)</w:t>
      </w:r>
    </w:p>
    <w:bookmarkEnd w:id="64"/>
    <w:bookmarkStart w:name="z83" w:id="65"/>
    <w:p>
      <w:pPr>
        <w:spacing w:after="0"/>
        <w:ind w:left="0"/>
        <w:jc w:val="both"/>
      </w:pPr>
      <w:r>
        <w:rPr>
          <w:rFonts w:ascii="Times New Roman"/>
          <w:b w:val="false"/>
          <w:i w:val="false"/>
          <w:color w:val="000000"/>
          <w:sz w:val="28"/>
        </w:rPr>
        <w:t>
      где: tпз - подготовительно-заключительное время на 1 автобус в день, (20 минут);</w:t>
      </w:r>
    </w:p>
    <w:bookmarkEnd w:id="65"/>
    <w:p>
      <w:pPr>
        <w:spacing w:after="0"/>
        <w:ind w:left="0"/>
        <w:jc w:val="both"/>
      </w:pPr>
      <w:r>
        <w:rPr>
          <w:rFonts w:ascii="Times New Roman"/>
          <w:b w:val="false"/>
          <w:i w:val="false"/>
          <w:color w:val="000000"/>
          <w:sz w:val="28"/>
        </w:rPr>
        <w:t>
      БРВр = БРВ – ( Дотп * t )</w:t>
      </w:r>
    </w:p>
    <w:bookmarkStart w:name="z85" w:id="66"/>
    <w:p>
      <w:pPr>
        <w:spacing w:after="0"/>
        <w:ind w:left="0"/>
        <w:jc w:val="both"/>
      </w:pPr>
      <w:r>
        <w:rPr>
          <w:rFonts w:ascii="Times New Roman"/>
          <w:b w:val="false"/>
          <w:i w:val="false"/>
          <w:color w:val="000000"/>
          <w:sz w:val="28"/>
        </w:rPr>
        <w:t>
      формула (12-6)</w:t>
      </w:r>
    </w:p>
    <w:bookmarkEnd w:id="66"/>
    <w:bookmarkStart w:name="z86" w:id="67"/>
    <w:p>
      <w:pPr>
        <w:spacing w:after="0"/>
        <w:ind w:left="0"/>
        <w:jc w:val="both"/>
      </w:pPr>
      <w:r>
        <w:rPr>
          <w:rFonts w:ascii="Times New Roman"/>
          <w:b w:val="false"/>
          <w:i w:val="false"/>
          <w:color w:val="000000"/>
          <w:sz w:val="28"/>
        </w:rPr>
        <w:t>
      где: Дотп - количество дней отпуска, дни;</w:t>
      </w:r>
    </w:p>
    <w:bookmarkEnd w:id="67"/>
    <w:bookmarkStart w:name="z87" w:id="68"/>
    <w:p>
      <w:pPr>
        <w:spacing w:after="0"/>
        <w:ind w:left="0"/>
        <w:jc w:val="both"/>
      </w:pPr>
      <w:r>
        <w:rPr>
          <w:rFonts w:ascii="Times New Roman"/>
          <w:b w:val="false"/>
          <w:i w:val="false"/>
          <w:color w:val="000000"/>
          <w:sz w:val="28"/>
        </w:rPr>
        <w:t>
      БРВ – баланс рабочего времени на год (40 часов, пять дней), час;</w:t>
      </w:r>
    </w:p>
    <w:bookmarkEnd w:id="68"/>
    <w:bookmarkStart w:name="z88" w:id="69"/>
    <w:p>
      <w:pPr>
        <w:spacing w:after="0"/>
        <w:ind w:left="0"/>
        <w:jc w:val="both"/>
      </w:pPr>
      <w:r>
        <w:rPr>
          <w:rFonts w:ascii="Times New Roman"/>
          <w:b w:val="false"/>
          <w:i w:val="false"/>
          <w:color w:val="000000"/>
          <w:sz w:val="28"/>
        </w:rPr>
        <w:t>
      t – продолжительность рабочего времени в день, час;</w:t>
      </w:r>
    </w:p>
    <w:bookmarkEnd w:id="69"/>
    <w:bookmarkStart w:name="z89" w:id="70"/>
    <w:p>
      <w:pPr>
        <w:spacing w:after="0"/>
        <w:ind w:left="0"/>
        <w:jc w:val="both"/>
      </w:pPr>
      <w:r>
        <w:rPr>
          <w:rFonts w:ascii="Times New Roman"/>
          <w:b w:val="false"/>
          <w:i w:val="false"/>
          <w:color w:val="000000"/>
          <w:sz w:val="28"/>
        </w:rPr>
        <w:t>
      К - коэффициент, учитывающий налоги и отчисления, которые уплачиваются работодателем от заработной платы по ставкам согласно действующему законодательству (социальный налог, социальные отчисления, обязательное социальное медицинское страхование, обязательные пенсионные взносы работодателя), подтверждаемые данными перевозчика);</w:t>
      </w:r>
    </w:p>
    <w:bookmarkEnd w:id="70"/>
    <w:bookmarkStart w:name="z90" w:id="71"/>
    <w:p>
      <w:pPr>
        <w:spacing w:after="0"/>
        <w:ind w:left="0"/>
        <w:jc w:val="both"/>
      </w:pPr>
      <w:r>
        <w:rPr>
          <w:rFonts w:ascii="Times New Roman"/>
          <w:b w:val="false"/>
          <w:i w:val="false"/>
          <w:color w:val="000000"/>
          <w:sz w:val="28"/>
        </w:rPr>
        <w:t>
      1,2 - поправочный коэффициент, учитывающий начисления работникам, находящимся на больничном, отпусках, обучении.</w:t>
      </w:r>
    </w:p>
    <w:bookmarkEnd w:id="71"/>
    <w:bookmarkStart w:name="z91" w:id="72"/>
    <w:p>
      <w:pPr>
        <w:spacing w:after="0"/>
        <w:ind w:left="0"/>
        <w:jc w:val="both"/>
      </w:pPr>
      <w:r>
        <w:rPr>
          <w:rFonts w:ascii="Times New Roman"/>
          <w:b w:val="false"/>
          <w:i w:val="false"/>
          <w:color w:val="000000"/>
          <w:sz w:val="28"/>
        </w:rPr>
        <w:t>
      Выплата заработной платы водителям и (или) кондукторам подтверждается выпиской из ведомости выдачи заработной платы работникам;</w:t>
      </w:r>
    </w:p>
    <w:bookmarkEnd w:id="72"/>
    <w:bookmarkStart w:name="z92" w:id="73"/>
    <w:p>
      <w:pPr>
        <w:spacing w:after="0"/>
        <w:ind w:left="0"/>
        <w:jc w:val="both"/>
      </w:pPr>
      <w:r>
        <w:rPr>
          <w:rFonts w:ascii="Times New Roman"/>
          <w:b w:val="false"/>
          <w:i w:val="false"/>
          <w:color w:val="000000"/>
          <w:sz w:val="28"/>
        </w:rPr>
        <w:t>
      7) нормативная сумма накладных затрат перевозчика составляет процент от совокупной суммы прямых затрат по обслуживанию данного маршрута и определяется по формуле:</w:t>
      </w:r>
    </w:p>
    <w:bookmarkEnd w:id="73"/>
    <w:p>
      <w:pPr>
        <w:spacing w:after="0"/>
        <w:ind w:left="0"/>
        <w:jc w:val="both"/>
      </w:pPr>
      <w:r>
        <w:rPr>
          <w:rFonts w:ascii="Times New Roman"/>
          <w:b w:val="false"/>
          <w:i w:val="false"/>
          <w:color w:val="000000"/>
          <w:sz w:val="28"/>
        </w:rPr>
        <w:t>
      Зн = П * ( Зт + Зсм + Зрт + Зш + За + Ззп )</w:t>
      </w:r>
    </w:p>
    <w:bookmarkStart w:name="z94" w:id="74"/>
    <w:p>
      <w:pPr>
        <w:spacing w:after="0"/>
        <w:ind w:left="0"/>
        <w:jc w:val="both"/>
      </w:pPr>
      <w:r>
        <w:rPr>
          <w:rFonts w:ascii="Times New Roman"/>
          <w:b w:val="false"/>
          <w:i w:val="false"/>
          <w:color w:val="000000"/>
          <w:sz w:val="28"/>
        </w:rPr>
        <w:t>
      формула (13)</w:t>
      </w:r>
    </w:p>
    <w:bookmarkEnd w:id="74"/>
    <w:bookmarkStart w:name="z95" w:id="75"/>
    <w:p>
      <w:pPr>
        <w:spacing w:after="0"/>
        <w:ind w:left="0"/>
        <w:jc w:val="both"/>
      </w:pPr>
      <w:r>
        <w:rPr>
          <w:rFonts w:ascii="Times New Roman"/>
          <w:b w:val="false"/>
          <w:i w:val="false"/>
          <w:color w:val="000000"/>
          <w:sz w:val="28"/>
        </w:rPr>
        <w:t>
      где: Зн – затраты накладных расходов;</w:t>
      </w:r>
    </w:p>
    <w:bookmarkEnd w:id="75"/>
    <w:bookmarkStart w:name="z96" w:id="76"/>
    <w:p>
      <w:pPr>
        <w:spacing w:after="0"/>
        <w:ind w:left="0"/>
        <w:jc w:val="both"/>
      </w:pPr>
      <w:r>
        <w:rPr>
          <w:rFonts w:ascii="Times New Roman"/>
          <w:b w:val="false"/>
          <w:i w:val="false"/>
          <w:color w:val="000000"/>
          <w:sz w:val="28"/>
        </w:rPr>
        <w:t>
      П – процент нормативной суммы накладных расходов составляет до 20 % в зависимости от объема подтверждаемой расчетной суммы накладных расходов согласно приложению к настоящей Модели.</w:t>
      </w:r>
    </w:p>
    <w:bookmarkEnd w:id="76"/>
    <w:bookmarkStart w:name="z97" w:id="77"/>
    <w:p>
      <w:pPr>
        <w:spacing w:after="0"/>
        <w:ind w:left="0"/>
        <w:jc w:val="both"/>
      </w:pPr>
      <w:r>
        <w:rPr>
          <w:rFonts w:ascii="Times New Roman"/>
          <w:b w:val="false"/>
          <w:i w:val="false"/>
          <w:color w:val="000000"/>
          <w:sz w:val="28"/>
        </w:rPr>
        <w:t>
      При осуществлении местными исполнительными органами выплаты субсидии перевозчик документально подтверждает понесенные накладные расходы.";</w:t>
      </w:r>
    </w:p>
    <w:bookmarkEnd w:id="77"/>
    <w:bookmarkStart w:name="z98" w:id="78"/>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78"/>
    <w:bookmarkStart w:name="z99" w:id="7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25 августа 2015 года № 883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(зарегистрирован в Реестре государственной регистрации нормативных правовых актов под № 12353) следующие изменения и дополнения:</w:t>
      </w:r>
    </w:p>
    <w:bookmarkEnd w:id="79"/>
    <w:bookmarkStart w:name="z100"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за счет бюджетных средств убытков перевозчиков, связанных с осуществлением социально значимых перевозок пассажиров, утвержденных указанным приказом:</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2" w:id="8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13 Закона Республики Казахстан от 4 июля 2003 года "Об автомобильном транспорте",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4" w:id="82"/>
    <w:p>
      <w:pPr>
        <w:spacing w:after="0"/>
        <w:ind w:left="0"/>
        <w:jc w:val="both"/>
      </w:pPr>
      <w:r>
        <w:rPr>
          <w:rFonts w:ascii="Times New Roman"/>
          <w:b w:val="false"/>
          <w:i w:val="false"/>
          <w:color w:val="000000"/>
          <w:sz w:val="28"/>
        </w:rPr>
        <w:t xml:space="preserve">
      "6. Местный исполнительный орган соответствующей административно-территориальной единицы составляет перечень социально значимых автомобильных сообщений, подлежащих субсидированию,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определяемый местным представительным органом областей, городов республиканского значения, столицы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 Закона, на основании протокола заседания Комиссии по тарифам и (или) Комиссии по определению стоимости маршрута (межрайонных (междугородных внутриобластных), внутрирайонных, городских (сельских) и пригородных сообщений) (далее – Комиссия). В перечень социально значимых автомобильных сообщений допускается внесение изменений и (или) дополнений.";</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6" w:id="83"/>
    <w:p>
      <w:pPr>
        <w:spacing w:after="0"/>
        <w:ind w:left="0"/>
        <w:jc w:val="both"/>
      </w:pPr>
      <w:r>
        <w:rPr>
          <w:rFonts w:ascii="Times New Roman"/>
          <w:b w:val="false"/>
          <w:i w:val="false"/>
          <w:color w:val="000000"/>
          <w:sz w:val="28"/>
        </w:rPr>
        <w:t>
      "8. Для определения достоверности расчетов, представленных перевозчиком в соответствии с пунктами 7 настоящих Правил, и формирования предложений в перечень социально значимых сообщений, подлежащих субсидированию, местный исполнительный орган соответствующего административно-территориальной единицы распоряжением акима создает Комиссию, состоящую из председателя, заместителя председателя и ее членов.</w:t>
      </w:r>
    </w:p>
    <w:bookmarkEnd w:id="83"/>
    <w:bookmarkStart w:name="z107" w:id="84"/>
    <w:p>
      <w:pPr>
        <w:spacing w:after="0"/>
        <w:ind w:left="0"/>
        <w:jc w:val="both"/>
      </w:pPr>
      <w:r>
        <w:rPr>
          <w:rFonts w:ascii="Times New Roman"/>
          <w:b w:val="false"/>
          <w:i w:val="false"/>
          <w:color w:val="000000"/>
          <w:sz w:val="28"/>
        </w:rPr>
        <w:t>
      Комиссию возглавляет заместитель акима местного исполнительного органа, являющийся председателем Комиссии. В состав Комиссии входят представители местных представительных и исполнительных органов (уполномоченных по вопросам пассажирского транспорта, экономики и бюджетного планирования), региональных национальных палат предпринимателей региона, автотранспортных объединений юридических лиц и общественных объединений, саморегулируемых организаций в области автомобильного транспорта (при наличии в населенном пункте, где организован рассматриваемый маршрут). В состав Комиссии могут быть включены представители профсоюзных объединений, обществ защиты прав потребителей. Количество представителей местных представительных и исполнительных органов суммарно не превышает половины состава Комиссии.</w:t>
      </w:r>
    </w:p>
    <w:bookmarkEnd w:id="84"/>
    <w:bookmarkStart w:name="z108" w:id="85"/>
    <w:p>
      <w:pPr>
        <w:spacing w:after="0"/>
        <w:ind w:left="0"/>
        <w:jc w:val="both"/>
      </w:pPr>
      <w:r>
        <w:rPr>
          <w:rFonts w:ascii="Times New Roman"/>
          <w:b w:val="false"/>
          <w:i w:val="false"/>
          <w:color w:val="000000"/>
          <w:sz w:val="28"/>
        </w:rPr>
        <w:t xml:space="preserve">
      Срок полномочий Комиссии составляет пять лет. По завершении полномочий Комиссии, местный исполнительный орган вносит изменения и (или) дополнения в состав Комиссии и утверждает его распоряжением акима в соответствии с требованиями настоящего пункта. </w:t>
      </w:r>
    </w:p>
    <w:bookmarkEnd w:id="85"/>
    <w:bookmarkStart w:name="z109" w:id="86"/>
    <w:p>
      <w:pPr>
        <w:spacing w:after="0"/>
        <w:ind w:left="0"/>
        <w:jc w:val="both"/>
      </w:pPr>
      <w:r>
        <w:rPr>
          <w:rFonts w:ascii="Times New Roman"/>
          <w:b w:val="false"/>
          <w:i w:val="false"/>
          <w:color w:val="000000"/>
          <w:sz w:val="28"/>
        </w:rPr>
        <w:t>
      При выбытии членов Комиссии из действующей Комиссии, местный исполнительный орган вносит соответствующие изменения и (или) дополнения в состав Комиссии, путем исключения выбывших членов и включения в состав новых членов Комиссии.</w:t>
      </w:r>
    </w:p>
    <w:bookmarkEnd w:id="86"/>
    <w:bookmarkStart w:name="z110" w:id="87"/>
    <w:p>
      <w:pPr>
        <w:spacing w:after="0"/>
        <w:ind w:left="0"/>
        <w:jc w:val="both"/>
      </w:pPr>
      <w:r>
        <w:rPr>
          <w:rFonts w:ascii="Times New Roman"/>
          <w:b w:val="false"/>
          <w:i w:val="false"/>
          <w:color w:val="000000"/>
          <w:sz w:val="28"/>
        </w:rPr>
        <w:t xml:space="preserve">
      Заседания Комиссии проводятся с использованием средств аудио- и видеозаписи, с участием председателя и членов Комиссии или в дистанционном (удаленном) формате в режиме онлайн трансляции. </w:t>
      </w:r>
    </w:p>
    <w:bookmarkEnd w:id="87"/>
    <w:bookmarkStart w:name="z111" w:id="88"/>
    <w:p>
      <w:pPr>
        <w:spacing w:after="0"/>
        <w:ind w:left="0"/>
        <w:jc w:val="both"/>
      </w:pPr>
      <w:r>
        <w:rPr>
          <w:rFonts w:ascii="Times New Roman"/>
          <w:b w:val="false"/>
          <w:i w:val="false"/>
          <w:color w:val="000000"/>
          <w:sz w:val="28"/>
        </w:rPr>
        <w:t>
      При отсутствии председателя Комиссии по причине его нахождения в командировке, отпуске или временной нетрудоспособности, его полномочия исполняет заместитель председателя Комиссии.</w:t>
      </w:r>
    </w:p>
    <w:bookmarkEnd w:id="88"/>
    <w:bookmarkStart w:name="z112" w:id="89"/>
    <w:p>
      <w:pPr>
        <w:spacing w:after="0"/>
        <w:ind w:left="0"/>
        <w:jc w:val="both"/>
      </w:pPr>
      <w:r>
        <w:rPr>
          <w:rFonts w:ascii="Times New Roman"/>
          <w:b w:val="false"/>
          <w:i w:val="false"/>
          <w:color w:val="000000"/>
          <w:sz w:val="28"/>
        </w:rPr>
        <w:t xml:space="preserve">
      При возникновении конфликта интересов председатель и члены Комиссии принимают меры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14" w:id="90"/>
    <w:p>
      <w:pPr>
        <w:spacing w:after="0"/>
        <w:ind w:left="0"/>
        <w:jc w:val="both"/>
      </w:pPr>
      <w:r>
        <w:rPr>
          <w:rFonts w:ascii="Times New Roman"/>
          <w:b w:val="false"/>
          <w:i w:val="false"/>
          <w:color w:val="000000"/>
          <w:sz w:val="28"/>
        </w:rPr>
        <w:t xml:space="preserve">
      "10. Комиссия, для подтверждения правильности определения тарифов, при возникновении вопросов запрашивает у перевозчика документы и информацию в рамках Экономико-математической модели формирования тарифов на регулярные автомобильные перевозки пассажиров и багажа, являющейся </w:t>
      </w:r>
      <w:r>
        <w:rPr>
          <w:rFonts w:ascii="Times New Roman"/>
          <w:b w:val="false"/>
          <w:i w:val="false"/>
          <w:color w:val="000000"/>
          <w:sz w:val="28"/>
        </w:rPr>
        <w:t>приложением 1</w:t>
      </w:r>
      <w:r>
        <w:rPr>
          <w:rFonts w:ascii="Times New Roman"/>
          <w:b w:val="false"/>
          <w:i w:val="false"/>
          <w:color w:val="000000"/>
          <w:sz w:val="28"/>
        </w:rPr>
        <w:t xml:space="preserve"> к Методике, которые были использованы при расчетах тарифа только один раз.</w:t>
      </w:r>
    </w:p>
    <w:bookmarkEnd w:id="90"/>
    <w:bookmarkStart w:name="z115" w:id="91"/>
    <w:p>
      <w:pPr>
        <w:spacing w:after="0"/>
        <w:ind w:left="0"/>
        <w:jc w:val="both"/>
      </w:pPr>
      <w:r>
        <w:rPr>
          <w:rFonts w:ascii="Times New Roman"/>
          <w:b w:val="false"/>
          <w:i w:val="false"/>
          <w:color w:val="000000"/>
          <w:sz w:val="28"/>
        </w:rPr>
        <w:t>
      Комиссия для подтверждения правильности определения стоимости маршрута, при возникновении вопросов запрашивает у перевозчика документы и информацию, которые были использованы при определении стоимости маршрута в соответствии с главой 4 настоящих Правил, только один раз.</w:t>
      </w:r>
    </w:p>
    <w:bookmarkEnd w:id="91"/>
    <w:bookmarkStart w:name="z116" w:id="92"/>
    <w:p>
      <w:pPr>
        <w:spacing w:after="0"/>
        <w:ind w:left="0"/>
        <w:jc w:val="both"/>
      </w:pPr>
      <w:r>
        <w:rPr>
          <w:rFonts w:ascii="Times New Roman"/>
          <w:b w:val="false"/>
          <w:i w:val="false"/>
          <w:color w:val="000000"/>
          <w:sz w:val="28"/>
        </w:rPr>
        <w:t>
      По результатам заседания Комиссия принимает протокол в бумажной или электронной форме, подтверждающий правильность определения тарифов и (или) стоимости маршрута, который исполняется местными исполнительными органами при субсидировании убытков перевозчика, а также составляет перечень социально значимых сообщений в течение 15 рабочих дней со дня поступления от перевозчика расчетов согласно пункту 7 настоящих Правил.</w:t>
      </w:r>
    </w:p>
    <w:bookmarkEnd w:id="92"/>
    <w:bookmarkStart w:name="z117" w:id="93"/>
    <w:p>
      <w:pPr>
        <w:spacing w:after="0"/>
        <w:ind w:left="0"/>
        <w:jc w:val="both"/>
      </w:pPr>
      <w:r>
        <w:rPr>
          <w:rFonts w:ascii="Times New Roman"/>
          <w:b w:val="false"/>
          <w:i w:val="false"/>
          <w:color w:val="000000"/>
          <w:sz w:val="28"/>
        </w:rPr>
        <w:t>
      В период чрезвычайной ситуации и карантинных ограничений, субсидирование убытков перевозчиков, связанных с осуществлением социально значимых перевозок пассажиров, осуществляется в соответствии с пунктами 7 – 11 настоящих Правил, с учетом фактических перевезенных пассажиров. Комиссия подтверждает правильность определения тарифов и (или) стоимости маршрута в течение 7 рабочих дней со дня поступления от перевозчика расчетов согласно пункту 7 настоящих Правил.</w:t>
      </w:r>
    </w:p>
    <w:bookmarkEnd w:id="93"/>
    <w:bookmarkStart w:name="z118" w:id="94"/>
    <w:p>
      <w:pPr>
        <w:spacing w:after="0"/>
        <w:ind w:left="0"/>
        <w:jc w:val="both"/>
      </w:pPr>
      <w:r>
        <w:rPr>
          <w:rFonts w:ascii="Times New Roman"/>
          <w:b w:val="false"/>
          <w:i w:val="false"/>
          <w:color w:val="000000"/>
          <w:sz w:val="28"/>
        </w:rPr>
        <w:t>
      При наличии у Комиссии замечаний к представленным расчетам перевозчика, данные расчеты направляются на доработку с указанием всех замечаний в протоколе заседания Комиссии. Срок устранения замечаний не превышает 15 рабочих дней.</w:t>
      </w:r>
    </w:p>
    <w:bookmarkEnd w:id="94"/>
    <w:bookmarkStart w:name="z119" w:id="95"/>
    <w:p>
      <w:pPr>
        <w:spacing w:after="0"/>
        <w:ind w:left="0"/>
        <w:jc w:val="both"/>
      </w:pPr>
      <w:r>
        <w:rPr>
          <w:rFonts w:ascii="Times New Roman"/>
          <w:b w:val="false"/>
          <w:i w:val="false"/>
          <w:color w:val="000000"/>
          <w:sz w:val="28"/>
        </w:rPr>
        <w:t xml:space="preserve">
      Протокол заседания Комиссии публикуется на интернет-ресурсе местного исполнительного органа в течение трех рабочих дней после его подписания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95"/>
    <w:bookmarkStart w:name="z120" w:id="96"/>
    <w:p>
      <w:pPr>
        <w:spacing w:after="0"/>
        <w:ind w:left="0"/>
        <w:jc w:val="both"/>
      </w:pPr>
      <w:r>
        <w:rPr>
          <w:rFonts w:ascii="Times New Roman"/>
          <w:b w:val="false"/>
          <w:i w:val="false"/>
          <w:color w:val="000000"/>
          <w:sz w:val="28"/>
        </w:rPr>
        <w:t>
      При внесении изменений и (или) дополнений в тариф и (или) стоимость маршрута, правильность расчета которого подтверждена протоколом заседания Комиссии, назначается заседание Комиссии с привлечением перевозчика, ранее представившего расчеты в местный исполнительный орган в соответствии с пунктом 7 настоящих Правил.";</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2" w:id="97"/>
    <w:p>
      <w:pPr>
        <w:spacing w:after="0"/>
        <w:ind w:left="0"/>
        <w:jc w:val="both"/>
      </w:pPr>
      <w:r>
        <w:rPr>
          <w:rFonts w:ascii="Times New Roman"/>
          <w:b w:val="false"/>
          <w:i w:val="false"/>
          <w:color w:val="000000"/>
          <w:sz w:val="28"/>
        </w:rPr>
        <w:t>
      "12. Определение объема сумм, направляемых на субсидирование социально значимых сообщений, производится на каждый маршрут на основе:</w:t>
      </w:r>
    </w:p>
    <w:bookmarkEnd w:id="97"/>
    <w:bookmarkStart w:name="z123" w:id="98"/>
    <w:p>
      <w:pPr>
        <w:spacing w:after="0"/>
        <w:ind w:left="0"/>
        <w:jc w:val="both"/>
      </w:pPr>
      <w:r>
        <w:rPr>
          <w:rFonts w:ascii="Times New Roman"/>
          <w:b w:val="false"/>
          <w:i w:val="false"/>
          <w:color w:val="000000"/>
          <w:sz w:val="28"/>
        </w:rPr>
        <w:t>
      1) разницы между тарифом на перевозку пассажиров, определенным в соответствии с Методикой и тарифом на социально значимые сообщения, установленным местным исполнительным органом умноженное на фактическое количество перевезенных пассажиров;</w:t>
      </w:r>
    </w:p>
    <w:bookmarkEnd w:id="98"/>
    <w:bookmarkStart w:name="z124" w:id="99"/>
    <w:p>
      <w:pPr>
        <w:spacing w:after="0"/>
        <w:ind w:left="0"/>
        <w:jc w:val="both"/>
      </w:pPr>
      <w:r>
        <w:rPr>
          <w:rFonts w:ascii="Times New Roman"/>
          <w:b w:val="false"/>
          <w:i w:val="false"/>
          <w:color w:val="000000"/>
          <w:sz w:val="28"/>
        </w:rPr>
        <w:t>
      2) убытка от выполнения перевозок, определяемого как разница между стоимостью одного километра маршрута, определенной в соответствии с главой 4 настоящих Правил, исходя из общего годового пробега автотранспортных средств по маршруту (километр), умноженной на фактически выполненный пробег автотранспортных средств на маршруте и финансовыми средствами, поступившими от перевозок пассажиров.";</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26" w:id="100"/>
    <w:p>
      <w:pPr>
        <w:spacing w:after="0"/>
        <w:ind w:left="0"/>
        <w:jc w:val="both"/>
      </w:pPr>
      <w:r>
        <w:rPr>
          <w:rFonts w:ascii="Times New Roman"/>
          <w:b w:val="false"/>
          <w:i w:val="false"/>
          <w:color w:val="000000"/>
          <w:sz w:val="28"/>
        </w:rPr>
        <w:t>
      "15. На основании суммы, определенной в соответствии с пунктом 12 настоящих Правил, в срок не более 7 (семи) рабочих дней со дня вступления в законную силу решения местного представительного органа, между перевозчиком и местным исполнительным органом заключается Договор о субсидировании социально значимых автомобильных сообщений (далее - Договор), содержащий следующие условия:</w:t>
      </w:r>
    </w:p>
    <w:bookmarkEnd w:id="100"/>
    <w:bookmarkStart w:name="z127" w:id="101"/>
    <w:p>
      <w:pPr>
        <w:spacing w:after="0"/>
        <w:ind w:left="0"/>
        <w:jc w:val="both"/>
      </w:pPr>
      <w:r>
        <w:rPr>
          <w:rFonts w:ascii="Times New Roman"/>
          <w:b w:val="false"/>
          <w:i w:val="false"/>
          <w:color w:val="000000"/>
          <w:sz w:val="28"/>
        </w:rPr>
        <w:t>
      1) условия для исполнения сторон, определенные настоящими Правилами;</w:t>
      </w:r>
    </w:p>
    <w:bookmarkEnd w:id="101"/>
    <w:bookmarkStart w:name="z128" w:id="102"/>
    <w:p>
      <w:pPr>
        <w:spacing w:after="0"/>
        <w:ind w:left="0"/>
        <w:jc w:val="both"/>
      </w:pPr>
      <w:r>
        <w:rPr>
          <w:rFonts w:ascii="Times New Roman"/>
          <w:b w:val="false"/>
          <w:i w:val="false"/>
          <w:color w:val="000000"/>
          <w:sz w:val="28"/>
        </w:rPr>
        <w:t>
      2) прогнозируемое количество перевозок пассажиров за три года в разрезе по годам;</w:t>
      </w:r>
    </w:p>
    <w:bookmarkEnd w:id="102"/>
    <w:bookmarkStart w:name="z129" w:id="103"/>
    <w:p>
      <w:pPr>
        <w:spacing w:after="0"/>
        <w:ind w:left="0"/>
        <w:jc w:val="both"/>
      </w:pPr>
      <w:r>
        <w:rPr>
          <w:rFonts w:ascii="Times New Roman"/>
          <w:b w:val="false"/>
          <w:i w:val="false"/>
          <w:color w:val="000000"/>
          <w:sz w:val="28"/>
        </w:rPr>
        <w:t>
      3) прогнозную сумму субсидирования за три года в разрезе по годам;</w:t>
      </w:r>
    </w:p>
    <w:bookmarkEnd w:id="103"/>
    <w:bookmarkStart w:name="z130" w:id="104"/>
    <w:p>
      <w:pPr>
        <w:spacing w:after="0"/>
        <w:ind w:left="0"/>
        <w:jc w:val="both"/>
      </w:pPr>
      <w:r>
        <w:rPr>
          <w:rFonts w:ascii="Times New Roman"/>
          <w:b w:val="false"/>
          <w:i w:val="false"/>
          <w:color w:val="000000"/>
          <w:sz w:val="28"/>
        </w:rPr>
        <w:t>
      4) установленный тариф (сетка тарифов);</w:t>
      </w:r>
    </w:p>
    <w:bookmarkEnd w:id="104"/>
    <w:bookmarkStart w:name="z131" w:id="105"/>
    <w:p>
      <w:pPr>
        <w:spacing w:after="0"/>
        <w:ind w:left="0"/>
        <w:jc w:val="both"/>
      </w:pPr>
      <w:r>
        <w:rPr>
          <w:rFonts w:ascii="Times New Roman"/>
          <w:b w:val="false"/>
          <w:i w:val="false"/>
          <w:color w:val="000000"/>
          <w:sz w:val="28"/>
        </w:rPr>
        <w:t>
      5) тариф по маршруту определенному в соответствии с Методикой;</w:t>
      </w:r>
    </w:p>
    <w:bookmarkEnd w:id="105"/>
    <w:bookmarkStart w:name="z132" w:id="106"/>
    <w:p>
      <w:pPr>
        <w:spacing w:after="0"/>
        <w:ind w:left="0"/>
        <w:jc w:val="both"/>
      </w:pPr>
      <w:r>
        <w:rPr>
          <w:rFonts w:ascii="Times New Roman"/>
          <w:b w:val="false"/>
          <w:i w:val="false"/>
          <w:color w:val="000000"/>
          <w:sz w:val="28"/>
        </w:rPr>
        <w:t>
      6) прогнозный общий пробег на маршруте (километр) за три года в разрезе по годам, при определении стоимости маршрута для осуществления регулярных перевозок, в соответствии с главой 4 настоящих Правил, исходя из общего годового пробега автотранспортных средств по маршруту (километр);</w:t>
      </w:r>
    </w:p>
    <w:bookmarkEnd w:id="106"/>
    <w:bookmarkStart w:name="z133" w:id="107"/>
    <w:p>
      <w:pPr>
        <w:spacing w:after="0"/>
        <w:ind w:left="0"/>
        <w:jc w:val="both"/>
      </w:pPr>
      <w:r>
        <w:rPr>
          <w:rFonts w:ascii="Times New Roman"/>
          <w:b w:val="false"/>
          <w:i w:val="false"/>
          <w:color w:val="000000"/>
          <w:sz w:val="28"/>
        </w:rPr>
        <w:t>
      7) возврат перевозчиком незаконно полученных субсидий при несоответствии представленных подтверждающих документов;</w:t>
      </w:r>
    </w:p>
    <w:bookmarkEnd w:id="107"/>
    <w:bookmarkStart w:name="z134" w:id="108"/>
    <w:p>
      <w:pPr>
        <w:spacing w:after="0"/>
        <w:ind w:left="0"/>
        <w:jc w:val="both"/>
      </w:pPr>
      <w:r>
        <w:rPr>
          <w:rFonts w:ascii="Times New Roman"/>
          <w:b w:val="false"/>
          <w:i w:val="false"/>
          <w:color w:val="000000"/>
          <w:sz w:val="28"/>
        </w:rPr>
        <w:t>
      8) выплата местными исполнительными органами недополученных субсидий при соответствии с представленными подтверждающими документами;</w:t>
      </w:r>
    </w:p>
    <w:bookmarkEnd w:id="108"/>
    <w:bookmarkStart w:name="z135" w:id="109"/>
    <w:p>
      <w:pPr>
        <w:spacing w:after="0"/>
        <w:ind w:left="0"/>
        <w:jc w:val="both"/>
      </w:pPr>
      <w:r>
        <w:rPr>
          <w:rFonts w:ascii="Times New Roman"/>
          <w:b w:val="false"/>
          <w:i w:val="false"/>
          <w:color w:val="000000"/>
          <w:sz w:val="28"/>
        </w:rPr>
        <w:t>
      9) выплата местными исполнительными органами субсидий по фактически выполненным работам и понесенным затратам перевозчика;</w:t>
      </w:r>
    </w:p>
    <w:bookmarkEnd w:id="109"/>
    <w:bookmarkStart w:name="z136" w:id="110"/>
    <w:p>
      <w:pPr>
        <w:spacing w:after="0"/>
        <w:ind w:left="0"/>
        <w:jc w:val="both"/>
      </w:pPr>
      <w:r>
        <w:rPr>
          <w:rFonts w:ascii="Times New Roman"/>
          <w:b w:val="false"/>
          <w:i w:val="false"/>
          <w:color w:val="000000"/>
          <w:sz w:val="28"/>
        </w:rPr>
        <w:t>
      10) проведение взаиморасчетов между перевозчиком и местным исполнительным органом по итогам финансового года, по затратам на обслуживание маршрута и суммой субсидирования;</w:t>
      </w:r>
    </w:p>
    <w:bookmarkEnd w:id="110"/>
    <w:bookmarkStart w:name="z137" w:id="111"/>
    <w:p>
      <w:pPr>
        <w:spacing w:after="0"/>
        <w:ind w:left="0"/>
        <w:jc w:val="both"/>
      </w:pPr>
      <w:r>
        <w:rPr>
          <w:rFonts w:ascii="Times New Roman"/>
          <w:b w:val="false"/>
          <w:i w:val="false"/>
          <w:color w:val="000000"/>
          <w:sz w:val="28"/>
        </w:rPr>
        <w:t>
      11) срок действия Договора устанавливается на срок действия договора организации регулярных перевозок пассажиров и багажа на данный маршрут. При исключении маршрута из перечня социально значимых сообщений Договор прекращает свое действие.";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39" w:id="112"/>
    <w:p>
      <w:pPr>
        <w:spacing w:after="0"/>
        <w:ind w:left="0"/>
        <w:jc w:val="both"/>
      </w:pPr>
      <w:r>
        <w:rPr>
          <w:rFonts w:ascii="Times New Roman"/>
          <w:b w:val="false"/>
          <w:i w:val="false"/>
          <w:color w:val="000000"/>
          <w:sz w:val="28"/>
        </w:rPr>
        <w:t xml:space="preserve">
      "20. Выплаты субсидий из местного бюджета по социально значимым субсидируемым сообщениям производятся местным исполнительным органом ежемесячно на основании Договора, не позднее 5 (пяти) рабочих дней с момента направления перевозчику уведомления о назначении субсидии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2"/>
    <w:bookmarkStart w:name="z140" w:id="113"/>
    <w:p>
      <w:pPr>
        <w:spacing w:after="0"/>
        <w:ind w:left="0"/>
        <w:jc w:val="both"/>
      </w:pPr>
      <w:r>
        <w:rPr>
          <w:rFonts w:ascii="Times New Roman"/>
          <w:b w:val="false"/>
          <w:i w:val="false"/>
          <w:color w:val="000000"/>
          <w:sz w:val="28"/>
        </w:rPr>
        <w:t>
      При предоставлении перевозчиком ежемесячной информации, предусмотренной пунктом 17 настоящих Правил позже 15 числа месяца, выплаты местными исполнительными органами субсидий осуществляются согласно плану финансирования.";</w:t>
      </w:r>
    </w:p>
    <w:bookmarkEnd w:id="113"/>
    <w:bookmarkStart w:name="z141" w:id="114"/>
    <w:p>
      <w:pPr>
        <w:spacing w:after="0"/>
        <w:ind w:left="0"/>
        <w:jc w:val="both"/>
      </w:pPr>
      <w:r>
        <w:rPr>
          <w:rFonts w:ascii="Times New Roman"/>
          <w:b w:val="false"/>
          <w:i w:val="false"/>
          <w:color w:val="000000"/>
          <w:sz w:val="28"/>
        </w:rPr>
        <w:t>
      дополнить пунктом 20-1 следующего содержания:</w:t>
      </w:r>
    </w:p>
    <w:bookmarkEnd w:id="114"/>
    <w:bookmarkStart w:name="z142" w:id="115"/>
    <w:p>
      <w:pPr>
        <w:spacing w:after="0"/>
        <w:ind w:left="0"/>
        <w:jc w:val="both"/>
      </w:pPr>
      <w:r>
        <w:rPr>
          <w:rFonts w:ascii="Times New Roman"/>
          <w:b w:val="false"/>
          <w:i w:val="false"/>
          <w:color w:val="000000"/>
          <w:sz w:val="28"/>
        </w:rPr>
        <w:t>
      "20-1. При наличии у перевозчика обязательств по оплате лизинговых платежей по договору лизинга на автотранспортные средства до 15 числа месяца, выплаты местными исполнительными органами субсидий осуществляются согласно плану финансирования.</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144" w:id="116"/>
    <w:p>
      <w:pPr>
        <w:spacing w:after="0"/>
        <w:ind w:left="0"/>
        <w:jc w:val="both"/>
      </w:pPr>
      <w:r>
        <w:rPr>
          <w:rFonts w:ascii="Times New Roman"/>
          <w:b w:val="false"/>
          <w:i w:val="false"/>
          <w:color w:val="000000"/>
          <w:sz w:val="28"/>
        </w:rPr>
        <w:t>
      "30. При осуществлении перевозок по маршруту, стоимость которого определяется исходя из общего годового пробега автотранспортных средств, использующих электронную систему оплаты проезда, расчет стоимости маршрута на определенный период или для выполнения определенного объема работ (услуг) используется экономико-математическая модель следующего вида:</w:t>
      </w:r>
    </w:p>
    <w:bookmarkEnd w:id="116"/>
    <w:p>
      <w:pPr>
        <w:spacing w:after="0"/>
        <w:ind w:left="0"/>
        <w:jc w:val="both"/>
      </w:pPr>
      <w:r>
        <w:rPr>
          <w:rFonts w:ascii="Times New Roman"/>
          <w:b w:val="false"/>
          <w:i w:val="false"/>
          <w:color w:val="000000"/>
          <w:sz w:val="28"/>
        </w:rPr>
        <w:t>
      СМ = Зпс + Зэсоп + Здисп + ( Зп + Зн ) * R</w:t>
      </w:r>
    </w:p>
    <w:bookmarkStart w:name="z146" w:id="117"/>
    <w:p>
      <w:pPr>
        <w:spacing w:after="0"/>
        <w:ind w:left="0"/>
        <w:jc w:val="both"/>
      </w:pPr>
      <w:r>
        <w:rPr>
          <w:rFonts w:ascii="Times New Roman"/>
          <w:b w:val="false"/>
          <w:i w:val="false"/>
          <w:color w:val="000000"/>
          <w:sz w:val="28"/>
        </w:rPr>
        <w:t>
      формула (1)</w:t>
      </w:r>
    </w:p>
    <w:bookmarkEnd w:id="117"/>
    <w:p>
      <w:pPr>
        <w:spacing w:after="0"/>
        <w:ind w:left="0"/>
        <w:jc w:val="both"/>
      </w:pPr>
      <w:r>
        <w:rPr>
          <w:rFonts w:ascii="Times New Roman"/>
          <w:b w:val="false"/>
          <w:i w:val="false"/>
          <w:color w:val="000000"/>
          <w:sz w:val="28"/>
        </w:rPr>
        <w:t>
      СМ = Зпс + Засп + ( Зп + Зн ) * R</w:t>
      </w:r>
    </w:p>
    <w:bookmarkStart w:name="z148" w:id="118"/>
    <w:p>
      <w:pPr>
        <w:spacing w:after="0"/>
        <w:ind w:left="0"/>
        <w:jc w:val="both"/>
      </w:pPr>
      <w:r>
        <w:rPr>
          <w:rFonts w:ascii="Times New Roman"/>
          <w:b w:val="false"/>
          <w:i w:val="false"/>
          <w:color w:val="000000"/>
          <w:sz w:val="28"/>
        </w:rPr>
        <w:t>
      формула (2)</w:t>
      </w:r>
    </w:p>
    <w:bookmarkEnd w:id="118"/>
    <w:bookmarkStart w:name="z149" w:id="119"/>
    <w:p>
      <w:pPr>
        <w:spacing w:after="0"/>
        <w:ind w:left="0"/>
        <w:jc w:val="both"/>
      </w:pPr>
      <w:r>
        <w:rPr>
          <w:rFonts w:ascii="Times New Roman"/>
          <w:b w:val="false"/>
          <w:i w:val="false"/>
          <w:color w:val="000000"/>
          <w:sz w:val="28"/>
        </w:rPr>
        <w:t>
      где: СМ - стоимость маршрута на определенный период или для выполнения определенного объема транспортной работы;</w:t>
      </w:r>
    </w:p>
    <w:bookmarkEnd w:id="119"/>
    <w:bookmarkStart w:name="z150" w:id="120"/>
    <w:p>
      <w:pPr>
        <w:spacing w:after="0"/>
        <w:ind w:left="0"/>
        <w:jc w:val="both"/>
      </w:pPr>
      <w:r>
        <w:rPr>
          <w:rFonts w:ascii="Times New Roman"/>
          <w:b w:val="false"/>
          <w:i w:val="false"/>
          <w:color w:val="000000"/>
          <w:sz w:val="28"/>
        </w:rPr>
        <w:t>
      Зпс - общая сумма нормативных затрат перевозчика на подвижной состав (амортизация) или временное владение и пользование по договору лизинга (лизинговые платежи);</w:t>
      </w:r>
    </w:p>
    <w:bookmarkEnd w:id="120"/>
    <w:bookmarkStart w:name="z151" w:id="121"/>
    <w:p>
      <w:pPr>
        <w:spacing w:after="0"/>
        <w:ind w:left="0"/>
        <w:jc w:val="both"/>
      </w:pPr>
      <w:r>
        <w:rPr>
          <w:rFonts w:ascii="Times New Roman"/>
          <w:b w:val="false"/>
          <w:i w:val="false"/>
          <w:color w:val="000000"/>
          <w:sz w:val="28"/>
        </w:rPr>
        <w:t>
      Зп - общая сумма прямых нормативных (расчетных) затрат перевозчика (топливо, смазочные материалы, ремонт и техническое обслуживание автотранспортных средств, замена и ремонт автошин, заработная плата водителей и кондукторов);</w:t>
      </w:r>
    </w:p>
    <w:bookmarkEnd w:id="121"/>
    <w:bookmarkStart w:name="z152" w:id="122"/>
    <w:p>
      <w:pPr>
        <w:spacing w:after="0"/>
        <w:ind w:left="0"/>
        <w:jc w:val="both"/>
      </w:pPr>
      <w:r>
        <w:rPr>
          <w:rFonts w:ascii="Times New Roman"/>
          <w:b w:val="false"/>
          <w:i w:val="false"/>
          <w:color w:val="000000"/>
          <w:sz w:val="28"/>
        </w:rPr>
        <w:t>
      Зн - общая сумма нормативных накладных затрат перевозчика;</w:t>
      </w:r>
    </w:p>
    <w:bookmarkEnd w:id="122"/>
    <w:bookmarkStart w:name="z153" w:id="123"/>
    <w:p>
      <w:pPr>
        <w:spacing w:after="0"/>
        <w:ind w:left="0"/>
        <w:jc w:val="both"/>
      </w:pPr>
      <w:r>
        <w:rPr>
          <w:rFonts w:ascii="Times New Roman"/>
          <w:b w:val="false"/>
          <w:i w:val="false"/>
          <w:color w:val="000000"/>
          <w:sz w:val="28"/>
        </w:rPr>
        <w:t>
      Зэсоп - затраты учитывающие услуги оператора электронной системы оплаты проезда (обслуживание, содержание и ремонт оборудования, используемого электронной системой оператора) (при оплате перевозчиком);</w:t>
      </w:r>
    </w:p>
    <w:bookmarkEnd w:id="123"/>
    <w:bookmarkStart w:name="z154" w:id="124"/>
    <w:p>
      <w:pPr>
        <w:spacing w:after="0"/>
        <w:ind w:left="0"/>
        <w:jc w:val="both"/>
      </w:pPr>
      <w:r>
        <w:rPr>
          <w:rFonts w:ascii="Times New Roman"/>
          <w:b w:val="false"/>
          <w:i w:val="false"/>
          <w:color w:val="000000"/>
          <w:sz w:val="28"/>
        </w:rPr>
        <w:t>
      Здисп - затраты учитывающие услуги оператора системы диспетчеризации (при оплате данной услуги перевозчиком);</w:t>
      </w:r>
    </w:p>
    <w:bookmarkEnd w:id="124"/>
    <w:bookmarkStart w:name="z155" w:id="125"/>
    <w:p>
      <w:pPr>
        <w:spacing w:after="0"/>
        <w:ind w:left="0"/>
        <w:jc w:val="both"/>
      </w:pPr>
      <w:r>
        <w:rPr>
          <w:rFonts w:ascii="Times New Roman"/>
          <w:b w:val="false"/>
          <w:i w:val="false"/>
          <w:color w:val="000000"/>
          <w:sz w:val="28"/>
        </w:rPr>
        <w:t>
      Засп - затраты учитывающие услуги автовокзалов, автостанций и пунктов обслуживание пассажиров;</w:t>
      </w:r>
    </w:p>
    <w:bookmarkEnd w:id="125"/>
    <w:bookmarkStart w:name="z156" w:id="126"/>
    <w:p>
      <w:pPr>
        <w:spacing w:after="0"/>
        <w:ind w:left="0"/>
        <w:jc w:val="both"/>
      </w:pPr>
      <w:r>
        <w:rPr>
          <w:rFonts w:ascii="Times New Roman"/>
          <w:b w:val="false"/>
          <w:i w:val="false"/>
          <w:color w:val="000000"/>
          <w:sz w:val="28"/>
        </w:rPr>
        <w:t>
      R - коэффициент расчетной рентабельности к затратам перевозчика по обслуживанию данного маршрута равный 1,15 (принимается как 15 %).</w:t>
      </w:r>
    </w:p>
    <w:bookmarkEnd w:id="126"/>
    <w:bookmarkStart w:name="z157" w:id="127"/>
    <w:p>
      <w:pPr>
        <w:spacing w:after="0"/>
        <w:ind w:left="0"/>
        <w:jc w:val="both"/>
      </w:pPr>
      <w:r>
        <w:rPr>
          <w:rFonts w:ascii="Times New Roman"/>
          <w:b w:val="false"/>
          <w:i w:val="false"/>
          <w:color w:val="000000"/>
          <w:sz w:val="28"/>
        </w:rPr>
        <w:t>
      Расходы перевозчика, понесенные с учетом налога на добавленную стоимость (далее - НДС) учитываются при расчете стоимости маршрута с НДС.</w:t>
      </w:r>
    </w:p>
    <w:bookmarkEnd w:id="127"/>
    <w:bookmarkStart w:name="z158" w:id="128"/>
    <w:p>
      <w:pPr>
        <w:spacing w:after="0"/>
        <w:ind w:left="0"/>
        <w:jc w:val="both"/>
      </w:pPr>
      <w:r>
        <w:rPr>
          <w:rFonts w:ascii="Times New Roman"/>
          <w:b w:val="false"/>
          <w:i w:val="false"/>
          <w:color w:val="000000"/>
          <w:sz w:val="28"/>
        </w:rPr>
        <w:t xml:space="preserve">
      НДС принимается к затратам перевозчика, связанным с амортизацией автотранспортных средств, задействованных на социально значимом маршруте. </w:t>
      </w:r>
    </w:p>
    <w:bookmarkEnd w:id="128"/>
    <w:bookmarkStart w:name="z159" w:id="129"/>
    <w:p>
      <w:pPr>
        <w:spacing w:after="0"/>
        <w:ind w:left="0"/>
        <w:jc w:val="both"/>
      </w:pPr>
      <w:r>
        <w:rPr>
          <w:rFonts w:ascii="Times New Roman"/>
          <w:b w:val="false"/>
          <w:i w:val="false"/>
          <w:color w:val="000000"/>
          <w:sz w:val="28"/>
        </w:rPr>
        <w:t xml:space="preserve">
      Формула (2) применяется на межрайонных (междугородных внутриобластных) и внутрирайонных перевозках, не использующих электронную систему оплаты проезда. </w:t>
      </w:r>
    </w:p>
    <w:bookmarkEnd w:id="129"/>
    <w:bookmarkStart w:name="z160" w:id="130"/>
    <w:p>
      <w:pPr>
        <w:spacing w:after="0"/>
        <w:ind w:left="0"/>
        <w:jc w:val="both"/>
      </w:pPr>
      <w:r>
        <w:rPr>
          <w:rFonts w:ascii="Times New Roman"/>
          <w:b w:val="false"/>
          <w:i w:val="false"/>
          <w:color w:val="000000"/>
          <w:sz w:val="28"/>
        </w:rPr>
        <w:t xml:space="preserve">
      Для определения НДС применяется ставка НДС, установленная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30"/>
    <w:bookmarkStart w:name="z161" w:id="131"/>
    <w:p>
      <w:pPr>
        <w:spacing w:after="0"/>
        <w:ind w:left="0"/>
        <w:jc w:val="both"/>
      </w:pPr>
      <w:r>
        <w:rPr>
          <w:rFonts w:ascii="Times New Roman"/>
          <w:b w:val="false"/>
          <w:i w:val="false"/>
          <w:color w:val="000000"/>
          <w:sz w:val="28"/>
        </w:rPr>
        <w:t>
      31. Укрупненные расчеты нормативных затрат по статьям выполняется в следующем порядке:</w:t>
      </w:r>
    </w:p>
    <w:bookmarkEnd w:id="131"/>
    <w:bookmarkStart w:name="z162" w:id="132"/>
    <w:p>
      <w:pPr>
        <w:spacing w:after="0"/>
        <w:ind w:left="0"/>
        <w:jc w:val="both"/>
      </w:pPr>
      <w:r>
        <w:rPr>
          <w:rFonts w:ascii="Times New Roman"/>
          <w:b w:val="false"/>
          <w:i w:val="false"/>
          <w:color w:val="000000"/>
          <w:sz w:val="28"/>
        </w:rPr>
        <w:t>
      1) Зпс - общая сумма затрат перевозчика на подвижной состав включает себя:</w:t>
      </w:r>
    </w:p>
    <w:bookmarkEnd w:id="132"/>
    <w:bookmarkStart w:name="z163" w:id="133"/>
    <w:p>
      <w:pPr>
        <w:spacing w:after="0"/>
        <w:ind w:left="0"/>
        <w:jc w:val="both"/>
      </w:pPr>
      <w:r>
        <w:rPr>
          <w:rFonts w:ascii="Times New Roman"/>
          <w:b w:val="false"/>
          <w:i w:val="false"/>
          <w:color w:val="000000"/>
          <w:sz w:val="28"/>
        </w:rPr>
        <w:t>
      Лизинговые платежи - периодические платежи, представляющие собой общую сумму платежей по договору лизинга за весь срок действия договора лизинга, которые должны быть рассчитаны с учетом возмещения всей или существенной части стоимости предмета лизинга по цене на момент заключения договора лизинга и осуществляемые на протяжении срока действия договора лизинга, которые включают в себя:</w:t>
      </w:r>
    </w:p>
    <w:bookmarkEnd w:id="133"/>
    <w:bookmarkStart w:name="z164" w:id="134"/>
    <w:p>
      <w:pPr>
        <w:spacing w:after="0"/>
        <w:ind w:left="0"/>
        <w:jc w:val="both"/>
      </w:pPr>
      <w:r>
        <w:rPr>
          <w:rFonts w:ascii="Times New Roman"/>
          <w:b w:val="false"/>
          <w:i w:val="false"/>
          <w:color w:val="000000"/>
          <w:sz w:val="28"/>
        </w:rPr>
        <w:t>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для использования по назначению в соответствии с договором лизинга;</w:t>
      </w:r>
    </w:p>
    <w:bookmarkEnd w:id="134"/>
    <w:bookmarkStart w:name="z165" w:id="135"/>
    <w:p>
      <w:pPr>
        <w:spacing w:after="0"/>
        <w:ind w:left="0"/>
        <w:jc w:val="both"/>
      </w:pPr>
      <w:r>
        <w:rPr>
          <w:rFonts w:ascii="Times New Roman"/>
          <w:b w:val="false"/>
          <w:i w:val="false"/>
          <w:color w:val="000000"/>
          <w:sz w:val="28"/>
        </w:rPr>
        <w:t>
      вознаграждение по лизингу.</w:t>
      </w:r>
    </w:p>
    <w:bookmarkEnd w:id="135"/>
    <w:bookmarkStart w:name="z166" w:id="136"/>
    <w:p>
      <w:pPr>
        <w:spacing w:after="0"/>
        <w:ind w:left="0"/>
        <w:jc w:val="both"/>
      </w:pPr>
      <w:r>
        <w:rPr>
          <w:rFonts w:ascii="Times New Roman"/>
          <w:b w:val="false"/>
          <w:i w:val="false"/>
          <w:color w:val="000000"/>
          <w:sz w:val="28"/>
        </w:rPr>
        <w:t>
      Размер годового лизингового платежа (годовой аннуитет) по подвижному составу определяется в соответствии с договором лизинга, графиком оплаты к договору лизинга, а также с учетом расходов, связанных с его возмещением и рассчитывается в следующем порядке:</w:t>
      </w:r>
    </w:p>
    <w:bookmarkEnd w:id="136"/>
    <w:p>
      <w:pPr>
        <w:spacing w:after="0"/>
        <w:ind w:left="0"/>
        <w:jc w:val="both"/>
      </w:pPr>
      <w:r>
        <w:rPr>
          <w:rFonts w:ascii="Times New Roman"/>
          <w:b w:val="false"/>
          <w:i w:val="false"/>
          <w:color w:val="000000"/>
          <w:sz w:val="28"/>
        </w:rPr>
        <w:t>
      Лгод = Л + S</w:t>
      </w:r>
    </w:p>
    <w:bookmarkStart w:name="z168" w:id="137"/>
    <w:p>
      <w:pPr>
        <w:spacing w:after="0"/>
        <w:ind w:left="0"/>
        <w:jc w:val="both"/>
      </w:pPr>
      <w:r>
        <w:rPr>
          <w:rFonts w:ascii="Times New Roman"/>
          <w:b w:val="false"/>
          <w:i w:val="false"/>
          <w:color w:val="000000"/>
          <w:sz w:val="28"/>
        </w:rPr>
        <w:t>
      формула (3)</w:t>
      </w:r>
    </w:p>
    <w:bookmarkEnd w:id="137"/>
    <w:bookmarkStart w:name="z169" w:id="138"/>
    <w:p>
      <w:pPr>
        <w:spacing w:after="0"/>
        <w:ind w:left="0"/>
        <w:jc w:val="both"/>
      </w:pPr>
      <w:r>
        <w:rPr>
          <w:rFonts w:ascii="Times New Roman"/>
          <w:b w:val="false"/>
          <w:i w:val="false"/>
          <w:color w:val="000000"/>
          <w:sz w:val="28"/>
        </w:rPr>
        <w:t>
      где: Лгод – размер годового лизингового платежа (годовой аннуитет) по подвижному составу;</w:t>
      </w:r>
    </w:p>
    <w:bookmarkEnd w:id="138"/>
    <w:bookmarkStart w:name="z170" w:id="139"/>
    <w:p>
      <w:pPr>
        <w:spacing w:after="0"/>
        <w:ind w:left="0"/>
        <w:jc w:val="both"/>
      </w:pPr>
      <w:r>
        <w:rPr>
          <w:rFonts w:ascii="Times New Roman"/>
          <w:b w:val="false"/>
          <w:i w:val="false"/>
          <w:color w:val="000000"/>
          <w:sz w:val="28"/>
        </w:rPr>
        <w:t>
      Л – сумма ежегодных лизинговых платежей, установленных графиком к договору лизинга;</w:t>
      </w:r>
    </w:p>
    <w:bookmarkEnd w:id="139"/>
    <w:bookmarkStart w:name="z171" w:id="140"/>
    <w:p>
      <w:pPr>
        <w:spacing w:after="0"/>
        <w:ind w:left="0"/>
        <w:jc w:val="both"/>
      </w:pPr>
      <w:r>
        <w:rPr>
          <w:rFonts w:ascii="Times New Roman"/>
          <w:b w:val="false"/>
          <w:i w:val="false"/>
          <w:color w:val="000000"/>
          <w:sz w:val="28"/>
        </w:rPr>
        <w:t xml:space="preserve">
      S - в рамках лизинговой программы размер годовой страховой премии, подлежащей уплате при заключении договора добровольного страхования имущества лизингодателя, определяется согласно </w:t>
      </w:r>
      <w:r>
        <w:rPr>
          <w:rFonts w:ascii="Times New Roman"/>
          <w:b w:val="false"/>
          <w:i w:val="false"/>
          <w:color w:val="000000"/>
          <w:sz w:val="28"/>
        </w:rPr>
        <w:t>Гражданскому</w:t>
      </w:r>
      <w:r>
        <w:rPr>
          <w:rFonts w:ascii="Times New Roman"/>
          <w:b w:val="false"/>
          <w:i w:val="false"/>
          <w:color w:val="000000"/>
          <w:sz w:val="28"/>
        </w:rPr>
        <w:t xml:space="preserve"> кодексу Республики Казахстан (Особенная часть) от 1 июля 1999 года;</w:t>
      </w:r>
    </w:p>
    <w:bookmarkEnd w:id="140"/>
    <w:bookmarkStart w:name="z172" w:id="141"/>
    <w:p>
      <w:pPr>
        <w:spacing w:after="0"/>
        <w:ind w:left="0"/>
        <w:jc w:val="both"/>
      </w:pPr>
      <w:r>
        <w:rPr>
          <w:rFonts w:ascii="Times New Roman"/>
          <w:b w:val="false"/>
          <w:i w:val="false"/>
          <w:color w:val="000000"/>
          <w:sz w:val="28"/>
        </w:rPr>
        <w:t>
      2) При отсутствии лизинговых платежей по подвижному составу возмещению подлежит сумма амортизационных отчислений по закрепленным на маршруте автотранспортным средствам в расчете на их общий пробег. Рассчитывается по формуле:</w:t>
      </w:r>
    </w:p>
    <w:bookmarkEnd w:id="141"/>
    <w:p>
      <w:pPr>
        <w:spacing w:after="0"/>
        <w:ind w:left="0"/>
        <w:jc w:val="both"/>
      </w:pPr>
      <w:r>
        <w:rPr>
          <w:rFonts w:ascii="Times New Roman"/>
          <w:b w:val="false"/>
          <w:i w:val="false"/>
          <w:color w:val="000000"/>
          <w:sz w:val="28"/>
        </w:rPr>
        <w:t>
      За = 0,15 * Ам * Кр * Ц</w:t>
      </w:r>
    </w:p>
    <w:bookmarkStart w:name="z174" w:id="142"/>
    <w:p>
      <w:pPr>
        <w:spacing w:after="0"/>
        <w:ind w:left="0"/>
        <w:jc w:val="both"/>
      </w:pPr>
      <w:r>
        <w:rPr>
          <w:rFonts w:ascii="Times New Roman"/>
          <w:b w:val="false"/>
          <w:i w:val="false"/>
          <w:color w:val="000000"/>
          <w:sz w:val="28"/>
        </w:rPr>
        <w:t>
      формула (4)</w:t>
      </w:r>
    </w:p>
    <w:bookmarkEnd w:id="142"/>
    <w:bookmarkStart w:name="z175" w:id="143"/>
    <w:p>
      <w:pPr>
        <w:spacing w:after="0"/>
        <w:ind w:left="0"/>
        <w:jc w:val="both"/>
      </w:pPr>
      <w:r>
        <w:rPr>
          <w:rFonts w:ascii="Times New Roman"/>
          <w:b w:val="false"/>
          <w:i w:val="false"/>
          <w:color w:val="000000"/>
          <w:sz w:val="28"/>
        </w:rPr>
        <w:t>
      где: За – затраты на амортизацию;</w:t>
      </w:r>
    </w:p>
    <w:bookmarkEnd w:id="143"/>
    <w:bookmarkStart w:name="z176" w:id="144"/>
    <w:p>
      <w:pPr>
        <w:spacing w:after="0"/>
        <w:ind w:left="0"/>
        <w:jc w:val="both"/>
      </w:pPr>
      <w:r>
        <w:rPr>
          <w:rFonts w:ascii="Times New Roman"/>
          <w:b w:val="false"/>
          <w:i w:val="false"/>
          <w:color w:val="000000"/>
          <w:sz w:val="28"/>
        </w:rPr>
        <w:t>
      0,15 – норма амортизации по автотранспортным средствам в размере 15 % (не применяется для арендованных автотранспортных средств);</w:t>
      </w:r>
    </w:p>
    <w:bookmarkEnd w:id="144"/>
    <w:bookmarkStart w:name="z177" w:id="145"/>
    <w:p>
      <w:pPr>
        <w:spacing w:after="0"/>
        <w:ind w:left="0"/>
        <w:jc w:val="both"/>
      </w:pPr>
      <w:r>
        <w:rPr>
          <w:rFonts w:ascii="Times New Roman"/>
          <w:b w:val="false"/>
          <w:i w:val="false"/>
          <w:color w:val="000000"/>
          <w:sz w:val="28"/>
        </w:rPr>
        <w:t>
      Кр - коэффициент резерва автотранспортных средств (отношение общего количества закрепленных за маршрутом автотранспортных средств к числу автотранспортных средств, подлежащих поставке на маршрут по графику, принимаемый для расчетов затрат равный как 1,2);</w:t>
      </w:r>
    </w:p>
    <w:bookmarkEnd w:id="145"/>
    <w:bookmarkStart w:name="z178" w:id="146"/>
    <w:p>
      <w:pPr>
        <w:spacing w:after="0"/>
        <w:ind w:left="0"/>
        <w:jc w:val="both"/>
      </w:pPr>
      <w:r>
        <w:rPr>
          <w:rFonts w:ascii="Times New Roman"/>
          <w:b w:val="false"/>
          <w:i w:val="false"/>
          <w:color w:val="000000"/>
          <w:sz w:val="28"/>
        </w:rPr>
        <w:t>
      3) Зп - общая сумма прямых затрат перевозчика включает себя:</w:t>
      </w:r>
    </w:p>
    <w:bookmarkEnd w:id="146"/>
    <w:bookmarkStart w:name="z179" w:id="147"/>
    <w:p>
      <w:pPr>
        <w:spacing w:after="0"/>
        <w:ind w:left="0"/>
        <w:jc w:val="both"/>
      </w:pPr>
      <w:r>
        <w:rPr>
          <w:rFonts w:ascii="Times New Roman"/>
          <w:b w:val="false"/>
          <w:i w:val="false"/>
          <w:color w:val="000000"/>
          <w:sz w:val="28"/>
        </w:rPr>
        <w:t>
      Зт - расходы на автомобильное топливо/электроэнергию/газ/водород в расчете на общий пробег автотранспортных средств, используемых на обслуживании данного маршрута, определяются исходя из базовой нормы расхода топлива/электроэнергии/газа/водород на 100 километров с учетом всех действующих надбавок и розничной цены 1 литра бензина (дизтоплива, газа)/1 киловатта электроэнергии/1 килограмма водорода на дату осуществления расчета тарифа (данная розничная цена действительна до подтверждения правильности определения тарифов согласно пункту 9 Правил):</w:t>
      </w:r>
    </w:p>
    <w:bookmarkEnd w:id="147"/>
    <w:p>
      <w:pPr>
        <w:spacing w:after="0"/>
        <w:ind w:left="0"/>
        <w:jc w:val="both"/>
      </w:pPr>
      <w:r>
        <w:rPr>
          <w:rFonts w:ascii="Times New Roman"/>
          <w:b w:val="false"/>
          <w:i w:val="false"/>
          <w:color w:val="000000"/>
          <w:sz w:val="28"/>
        </w:rPr>
        <w:t>
      Зт = 0,01 * Lоб * НТ * КН * ЦТ</w:t>
      </w:r>
    </w:p>
    <w:bookmarkStart w:name="z181" w:id="148"/>
    <w:p>
      <w:pPr>
        <w:spacing w:after="0"/>
        <w:ind w:left="0"/>
        <w:jc w:val="both"/>
      </w:pPr>
      <w:r>
        <w:rPr>
          <w:rFonts w:ascii="Times New Roman"/>
          <w:b w:val="false"/>
          <w:i w:val="false"/>
          <w:color w:val="000000"/>
          <w:sz w:val="28"/>
        </w:rPr>
        <w:t>
      формула (5)</w:t>
      </w:r>
    </w:p>
    <w:bookmarkEnd w:id="148"/>
    <w:bookmarkStart w:name="z182" w:id="149"/>
    <w:p>
      <w:pPr>
        <w:spacing w:after="0"/>
        <w:ind w:left="0"/>
        <w:jc w:val="both"/>
      </w:pPr>
      <w:r>
        <w:rPr>
          <w:rFonts w:ascii="Times New Roman"/>
          <w:b w:val="false"/>
          <w:i w:val="false"/>
          <w:color w:val="000000"/>
          <w:sz w:val="28"/>
        </w:rPr>
        <w:t>
      где: 0,01 - пересчет расхода топлива со 100 километров на 1 километр;</w:t>
      </w:r>
    </w:p>
    <w:bookmarkEnd w:id="149"/>
    <w:bookmarkStart w:name="z183" w:id="150"/>
    <w:p>
      <w:pPr>
        <w:spacing w:after="0"/>
        <w:ind w:left="0"/>
        <w:jc w:val="both"/>
      </w:pPr>
      <w:r>
        <w:rPr>
          <w:rFonts w:ascii="Times New Roman"/>
          <w:b w:val="false"/>
          <w:i w:val="false"/>
          <w:color w:val="000000"/>
          <w:sz w:val="28"/>
        </w:rPr>
        <w:t>
      Lоб - общий годовой пробег автотранспортных средств при обслуживании маршрута рассчитываемый по формуле:</w:t>
      </w:r>
    </w:p>
    <w:bookmarkEnd w:id="150"/>
    <w:p>
      <w:pPr>
        <w:spacing w:after="0"/>
        <w:ind w:left="0"/>
        <w:jc w:val="both"/>
      </w:pPr>
      <w:r>
        <w:rPr>
          <w:rFonts w:ascii="Times New Roman"/>
          <w:b w:val="false"/>
          <w:i w:val="false"/>
          <w:color w:val="000000"/>
          <w:sz w:val="28"/>
        </w:rPr>
        <w:t>
      Lоб = Др * ( n * Lкр + Lo )</w:t>
      </w:r>
    </w:p>
    <w:bookmarkStart w:name="z185" w:id="151"/>
    <w:p>
      <w:pPr>
        <w:spacing w:after="0"/>
        <w:ind w:left="0"/>
        <w:jc w:val="both"/>
      </w:pPr>
      <w:r>
        <w:rPr>
          <w:rFonts w:ascii="Times New Roman"/>
          <w:b w:val="false"/>
          <w:i w:val="false"/>
          <w:color w:val="000000"/>
          <w:sz w:val="28"/>
        </w:rPr>
        <w:t>
      формула (6)</w:t>
      </w:r>
    </w:p>
    <w:bookmarkEnd w:id="151"/>
    <w:bookmarkStart w:name="z186" w:id="152"/>
    <w:p>
      <w:pPr>
        <w:spacing w:after="0"/>
        <w:ind w:left="0"/>
        <w:jc w:val="both"/>
      </w:pPr>
      <w:r>
        <w:rPr>
          <w:rFonts w:ascii="Times New Roman"/>
          <w:b w:val="false"/>
          <w:i w:val="false"/>
          <w:color w:val="000000"/>
          <w:sz w:val="28"/>
        </w:rPr>
        <w:t>
      где: Др - количество дней обслуживания маршрута в году (при круглогодичном режиме работы Др = 365) (определяется согласно расписанию движения маршрута, утвержденного местными исполнительными органами);</w:t>
      </w:r>
    </w:p>
    <w:bookmarkEnd w:id="152"/>
    <w:bookmarkStart w:name="z187" w:id="153"/>
    <w:p>
      <w:pPr>
        <w:spacing w:after="0"/>
        <w:ind w:left="0"/>
        <w:jc w:val="both"/>
      </w:pPr>
      <w:r>
        <w:rPr>
          <w:rFonts w:ascii="Times New Roman"/>
          <w:b w:val="false"/>
          <w:i w:val="false"/>
          <w:color w:val="000000"/>
          <w:sz w:val="28"/>
        </w:rPr>
        <w:t>
      n - ежедневное количество кругорейсов на маршруте (при различии кругорейсов в году, связанной с выходными, праздничными, будними днями, сезонностью года берется их среднее значение);</w:t>
      </w:r>
    </w:p>
    <w:bookmarkEnd w:id="153"/>
    <w:bookmarkStart w:name="z188" w:id="154"/>
    <w:p>
      <w:pPr>
        <w:spacing w:after="0"/>
        <w:ind w:left="0"/>
        <w:jc w:val="both"/>
      </w:pPr>
      <w:r>
        <w:rPr>
          <w:rFonts w:ascii="Times New Roman"/>
          <w:b w:val="false"/>
          <w:i w:val="false"/>
          <w:color w:val="000000"/>
          <w:sz w:val="28"/>
        </w:rPr>
        <w:t>
      Lкр - протяженность кругорейса на маршруте в километр;</w:t>
      </w:r>
    </w:p>
    <w:bookmarkEnd w:id="154"/>
    <w:bookmarkStart w:name="z189" w:id="155"/>
    <w:p>
      <w:pPr>
        <w:spacing w:after="0"/>
        <w:ind w:left="0"/>
        <w:jc w:val="both"/>
      </w:pPr>
      <w:r>
        <w:rPr>
          <w:rFonts w:ascii="Times New Roman"/>
          <w:b w:val="false"/>
          <w:i w:val="false"/>
          <w:color w:val="000000"/>
          <w:sz w:val="28"/>
        </w:rPr>
        <w:t>
      Lо - ежедневный нулевой пробег, километр.</w:t>
      </w:r>
    </w:p>
    <w:bookmarkEnd w:id="155"/>
    <w:bookmarkStart w:name="z190" w:id="156"/>
    <w:p>
      <w:pPr>
        <w:spacing w:after="0"/>
        <w:ind w:left="0"/>
        <w:jc w:val="both"/>
      </w:pPr>
      <w:r>
        <w:rPr>
          <w:rFonts w:ascii="Times New Roman"/>
          <w:b w:val="false"/>
          <w:i w:val="false"/>
          <w:color w:val="000000"/>
          <w:sz w:val="28"/>
        </w:rPr>
        <w:t>
      При разных значениях показателей характеристики маршрута по рабочим и выходным дням, то общий годовой пробег автотранспортных средств, определяется отдельно по рабочим и выходным дням с суммированием этих величин.</w:t>
      </w:r>
    </w:p>
    <w:bookmarkEnd w:id="156"/>
    <w:bookmarkStart w:name="z191" w:id="157"/>
    <w:p>
      <w:pPr>
        <w:spacing w:after="0"/>
        <w:ind w:left="0"/>
        <w:jc w:val="both"/>
      </w:pPr>
      <w:r>
        <w:rPr>
          <w:rFonts w:ascii="Times New Roman"/>
          <w:b w:val="false"/>
          <w:i w:val="false"/>
          <w:color w:val="000000"/>
          <w:sz w:val="28"/>
        </w:rPr>
        <w:t>
      При разных значениях расписания движения маршрута в летнее и зимнее время и (или) работе маршрута неполный календарный год, то затраты на топливо определяются как сумма затрат в летний и зимний периоды:</w:t>
      </w:r>
    </w:p>
    <w:bookmarkEnd w:id="157"/>
    <w:p>
      <w:pPr>
        <w:spacing w:after="0"/>
        <w:ind w:left="0"/>
        <w:jc w:val="both"/>
      </w:pPr>
      <w:r>
        <w:rPr>
          <w:rFonts w:ascii="Times New Roman"/>
          <w:b w:val="false"/>
          <w:i w:val="false"/>
          <w:color w:val="000000"/>
          <w:sz w:val="28"/>
        </w:rPr>
        <w:t>
      Зт.лето = 0,01 * Lоб.л. * НТ * Цл.т. * КНл.</w:t>
      </w:r>
    </w:p>
    <w:bookmarkStart w:name="z193" w:id="158"/>
    <w:p>
      <w:pPr>
        <w:spacing w:after="0"/>
        <w:ind w:left="0"/>
        <w:jc w:val="both"/>
      </w:pPr>
      <w:r>
        <w:rPr>
          <w:rFonts w:ascii="Times New Roman"/>
          <w:b w:val="false"/>
          <w:i w:val="false"/>
          <w:color w:val="000000"/>
          <w:sz w:val="28"/>
        </w:rPr>
        <w:t>
      формула (7)</w:t>
      </w:r>
    </w:p>
    <w:bookmarkEnd w:id="158"/>
    <w:p>
      <w:pPr>
        <w:spacing w:after="0"/>
        <w:ind w:left="0"/>
        <w:jc w:val="both"/>
      </w:pPr>
      <w:r>
        <w:rPr>
          <w:rFonts w:ascii="Times New Roman"/>
          <w:b w:val="false"/>
          <w:i w:val="false"/>
          <w:color w:val="000000"/>
          <w:sz w:val="28"/>
        </w:rPr>
        <w:t>
      Зт.зима = 0,01 * Lоб.з. * НТ * Цз.т. * КНз.</w:t>
      </w:r>
    </w:p>
    <w:bookmarkStart w:name="z195" w:id="159"/>
    <w:p>
      <w:pPr>
        <w:spacing w:after="0"/>
        <w:ind w:left="0"/>
        <w:jc w:val="both"/>
      </w:pPr>
      <w:r>
        <w:rPr>
          <w:rFonts w:ascii="Times New Roman"/>
          <w:b w:val="false"/>
          <w:i w:val="false"/>
          <w:color w:val="000000"/>
          <w:sz w:val="28"/>
        </w:rPr>
        <w:t>
      формула (8)</w:t>
      </w:r>
    </w:p>
    <w:bookmarkEnd w:id="159"/>
    <w:p>
      <w:pPr>
        <w:spacing w:after="0"/>
        <w:ind w:left="0"/>
        <w:jc w:val="both"/>
      </w:pPr>
      <w:r>
        <w:rPr>
          <w:rFonts w:ascii="Times New Roman"/>
          <w:b w:val="false"/>
          <w:i w:val="false"/>
          <w:color w:val="000000"/>
          <w:sz w:val="28"/>
        </w:rPr>
        <w:t>
      Зт = Зт.лето + Зт.зима</w:t>
      </w:r>
    </w:p>
    <w:bookmarkStart w:name="z197" w:id="160"/>
    <w:p>
      <w:pPr>
        <w:spacing w:after="0"/>
        <w:ind w:left="0"/>
        <w:jc w:val="both"/>
      </w:pPr>
      <w:r>
        <w:rPr>
          <w:rFonts w:ascii="Times New Roman"/>
          <w:b w:val="false"/>
          <w:i w:val="false"/>
          <w:color w:val="000000"/>
          <w:sz w:val="28"/>
        </w:rPr>
        <w:t>
      формула (9)</w:t>
      </w:r>
    </w:p>
    <w:bookmarkEnd w:id="160"/>
    <w:bookmarkStart w:name="z198" w:id="161"/>
    <w:p>
      <w:pPr>
        <w:spacing w:after="0"/>
        <w:ind w:left="0"/>
        <w:jc w:val="both"/>
      </w:pPr>
      <w:r>
        <w:rPr>
          <w:rFonts w:ascii="Times New Roman"/>
          <w:b w:val="false"/>
          <w:i w:val="false"/>
          <w:color w:val="000000"/>
          <w:sz w:val="28"/>
        </w:rPr>
        <w:t>
      где: Зт.лето - затраты на летнее автомобильное топливо;</w:t>
      </w:r>
    </w:p>
    <w:bookmarkEnd w:id="161"/>
    <w:bookmarkStart w:name="z199" w:id="162"/>
    <w:p>
      <w:pPr>
        <w:spacing w:after="0"/>
        <w:ind w:left="0"/>
        <w:jc w:val="both"/>
      </w:pPr>
      <w:r>
        <w:rPr>
          <w:rFonts w:ascii="Times New Roman"/>
          <w:b w:val="false"/>
          <w:i w:val="false"/>
          <w:color w:val="000000"/>
          <w:sz w:val="28"/>
        </w:rPr>
        <w:t>
      Зт.зима - затраты на зимнее автомобильное топливо;</w:t>
      </w:r>
    </w:p>
    <w:bookmarkEnd w:id="162"/>
    <w:bookmarkStart w:name="z200" w:id="163"/>
    <w:p>
      <w:pPr>
        <w:spacing w:after="0"/>
        <w:ind w:left="0"/>
        <w:jc w:val="both"/>
      </w:pPr>
      <w:r>
        <w:rPr>
          <w:rFonts w:ascii="Times New Roman"/>
          <w:b w:val="false"/>
          <w:i w:val="false"/>
          <w:color w:val="000000"/>
          <w:sz w:val="28"/>
        </w:rPr>
        <w:t>
      Lоб.л. - годовой пробег автотранспортных средств летом;</w:t>
      </w:r>
    </w:p>
    <w:bookmarkEnd w:id="163"/>
    <w:bookmarkStart w:name="z201" w:id="164"/>
    <w:p>
      <w:pPr>
        <w:spacing w:after="0"/>
        <w:ind w:left="0"/>
        <w:jc w:val="both"/>
      </w:pPr>
      <w:r>
        <w:rPr>
          <w:rFonts w:ascii="Times New Roman"/>
          <w:b w:val="false"/>
          <w:i w:val="false"/>
          <w:color w:val="000000"/>
          <w:sz w:val="28"/>
        </w:rPr>
        <w:t>
      Lоб.з. - годовой пробег автотранспортных средств зимой;</w:t>
      </w:r>
    </w:p>
    <w:bookmarkEnd w:id="164"/>
    <w:bookmarkStart w:name="z202" w:id="165"/>
    <w:p>
      <w:pPr>
        <w:spacing w:after="0"/>
        <w:ind w:left="0"/>
        <w:jc w:val="both"/>
      </w:pPr>
      <w:r>
        <w:rPr>
          <w:rFonts w:ascii="Times New Roman"/>
          <w:b w:val="false"/>
          <w:i w:val="false"/>
          <w:color w:val="000000"/>
          <w:sz w:val="28"/>
        </w:rPr>
        <w:t>
      КНл., КНз. - совокупный коэффициент надбавок к базовой норме для реального условия работы автотранспортных средств на маршруте (лето, зима).</w:t>
      </w:r>
    </w:p>
    <w:bookmarkEnd w:id="165"/>
    <w:bookmarkStart w:name="z203" w:id="166"/>
    <w:p>
      <w:pPr>
        <w:spacing w:after="0"/>
        <w:ind w:left="0"/>
        <w:jc w:val="both"/>
      </w:pPr>
      <w:r>
        <w:rPr>
          <w:rFonts w:ascii="Times New Roman"/>
          <w:b w:val="false"/>
          <w:i w:val="false"/>
          <w:color w:val="000000"/>
          <w:sz w:val="28"/>
        </w:rPr>
        <w:t>
      НТ – базовая норма расхода топлива в литрах/киловаттах/килограммах на 100 километров пробега автотранспортных средств;</w:t>
      </w:r>
    </w:p>
    <w:bookmarkEnd w:id="166"/>
    <w:bookmarkStart w:name="z204" w:id="167"/>
    <w:p>
      <w:pPr>
        <w:spacing w:after="0"/>
        <w:ind w:left="0"/>
        <w:jc w:val="both"/>
      </w:pPr>
      <w:r>
        <w:rPr>
          <w:rFonts w:ascii="Times New Roman"/>
          <w:b w:val="false"/>
          <w:i w:val="false"/>
          <w:color w:val="000000"/>
          <w:sz w:val="28"/>
        </w:rPr>
        <w:t xml:space="preserve">
      Базовая норма расхода и совокупный коэффициент надбавок к нему на дизельное топливо (бензин)/газ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Нормы расхода топлива).</w:t>
      </w:r>
    </w:p>
    <w:bookmarkEnd w:id="167"/>
    <w:bookmarkStart w:name="z205" w:id="168"/>
    <w:p>
      <w:pPr>
        <w:spacing w:after="0"/>
        <w:ind w:left="0"/>
        <w:jc w:val="both"/>
      </w:pPr>
      <w:r>
        <w:rPr>
          <w:rFonts w:ascii="Times New Roman"/>
          <w:b w:val="false"/>
          <w:i w:val="false"/>
          <w:color w:val="000000"/>
          <w:sz w:val="28"/>
        </w:rPr>
        <w:t xml:space="preserve">
      Для электробусов норма расхода электроэнергии киловат в час на 100 километров пробега и совокупный коэффициент надбавок к нему определяется согласно данных Завода изготовителя. </w:t>
      </w:r>
    </w:p>
    <w:bookmarkEnd w:id="168"/>
    <w:bookmarkStart w:name="z206" w:id="169"/>
    <w:p>
      <w:pPr>
        <w:spacing w:after="0"/>
        <w:ind w:left="0"/>
        <w:jc w:val="both"/>
      </w:pPr>
      <w:r>
        <w:rPr>
          <w:rFonts w:ascii="Times New Roman"/>
          <w:b w:val="false"/>
          <w:i w:val="false"/>
          <w:color w:val="000000"/>
          <w:sz w:val="28"/>
        </w:rPr>
        <w:t>
      Для автотранспортных средств, использующих в качестве топлива водород, норма расхода водородного топлива килограмм в час на 100 километров пробега и совокупный коэффициент надбавок к нему определяется согласно данных Завода изготовителя.</w:t>
      </w:r>
    </w:p>
    <w:bookmarkEnd w:id="169"/>
    <w:bookmarkStart w:name="z207" w:id="170"/>
    <w:p>
      <w:pPr>
        <w:spacing w:after="0"/>
        <w:ind w:left="0"/>
        <w:jc w:val="both"/>
      </w:pPr>
      <w:r>
        <w:rPr>
          <w:rFonts w:ascii="Times New Roman"/>
          <w:b w:val="false"/>
          <w:i w:val="false"/>
          <w:color w:val="000000"/>
          <w:sz w:val="28"/>
        </w:rPr>
        <w:t>
      Цт – цена дизельного топлива (бензина)/газа/электроэнергии/ водорода.</w:t>
      </w:r>
    </w:p>
    <w:bookmarkEnd w:id="170"/>
    <w:bookmarkStart w:name="z208" w:id="171"/>
    <w:p>
      <w:pPr>
        <w:spacing w:after="0"/>
        <w:ind w:left="0"/>
        <w:jc w:val="both"/>
      </w:pPr>
      <w:r>
        <w:rPr>
          <w:rFonts w:ascii="Times New Roman"/>
          <w:b w:val="false"/>
          <w:i w:val="false"/>
          <w:color w:val="000000"/>
          <w:sz w:val="28"/>
        </w:rPr>
        <w:t>
      Цена для дизельного топлива (бензина)/газа/водорода определяемая по формуле:</w:t>
      </w:r>
    </w:p>
    <w:bookmarkEnd w:id="1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05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72"/>
    <w:p>
      <w:pPr>
        <w:spacing w:after="0"/>
        <w:ind w:left="0"/>
        <w:jc w:val="both"/>
      </w:pPr>
      <w:r>
        <w:rPr>
          <w:rFonts w:ascii="Times New Roman"/>
          <w:b w:val="false"/>
          <w:i w:val="false"/>
          <w:color w:val="000000"/>
          <w:sz w:val="28"/>
        </w:rPr>
        <w:t>
      формула (10)</w:t>
      </w:r>
    </w:p>
    <w:bookmarkEnd w:id="172"/>
    <w:bookmarkStart w:name="z211" w:id="173"/>
    <w:p>
      <w:pPr>
        <w:spacing w:after="0"/>
        <w:ind w:left="0"/>
        <w:jc w:val="both"/>
      </w:pPr>
      <w:r>
        <w:rPr>
          <w:rFonts w:ascii="Times New Roman"/>
          <w:b w:val="false"/>
          <w:i w:val="false"/>
          <w:color w:val="000000"/>
          <w:sz w:val="28"/>
        </w:rPr>
        <w:t>
      где: Мзим Млето - количество зимних и летних месяцев в году, определенных по региону в пределах периодов по таблице 10 Норм расхода топлива определяющей значение Ккл (коэффициент климатический).</w:t>
      </w:r>
    </w:p>
    <w:bookmarkEnd w:id="173"/>
    <w:bookmarkStart w:name="z212" w:id="174"/>
    <w:p>
      <w:pPr>
        <w:spacing w:after="0"/>
        <w:ind w:left="0"/>
        <w:jc w:val="both"/>
      </w:pPr>
      <w:r>
        <w:rPr>
          <w:rFonts w:ascii="Times New Roman"/>
          <w:b w:val="false"/>
          <w:i w:val="false"/>
          <w:color w:val="000000"/>
          <w:sz w:val="28"/>
        </w:rPr>
        <w:t>
      Цз.т Цл.т - розничная стоимость топлива (зимнего и летнего) на дату расчета тарифа.</w:t>
      </w:r>
    </w:p>
    <w:bookmarkEnd w:id="174"/>
    <w:bookmarkStart w:name="z213" w:id="175"/>
    <w:p>
      <w:pPr>
        <w:spacing w:after="0"/>
        <w:ind w:left="0"/>
        <w:jc w:val="both"/>
      </w:pPr>
      <w:r>
        <w:rPr>
          <w:rFonts w:ascii="Times New Roman"/>
          <w:b w:val="false"/>
          <w:i w:val="false"/>
          <w:color w:val="000000"/>
          <w:sz w:val="28"/>
        </w:rPr>
        <w:t>
      При расчете тарифа в летний период, за основу берется розничная стоимость 1 литра/1 килограмма зимнего топлива, сложившаяся в последнем месяце последнего зимнего периода, определенного по региону в пределах периодов по таблице 10 Норм расхода топлива определяющей значение Ккл (коэффициент климатический).</w:t>
      </w:r>
    </w:p>
    <w:bookmarkEnd w:id="175"/>
    <w:bookmarkStart w:name="z214" w:id="176"/>
    <w:p>
      <w:pPr>
        <w:spacing w:after="0"/>
        <w:ind w:left="0"/>
        <w:jc w:val="both"/>
      </w:pPr>
      <w:r>
        <w:rPr>
          <w:rFonts w:ascii="Times New Roman"/>
          <w:b w:val="false"/>
          <w:i w:val="false"/>
          <w:color w:val="000000"/>
          <w:sz w:val="28"/>
        </w:rPr>
        <w:t>
      При расчете тарифа в зимний период, за основу берется розничная стоимость 1 литра летнего топлива, сложившаяся в последнем месяце последнего летнего периода, определенного по региону в пределах периодов по таблице 10 Норм расхода топлива определяющей значение Ккл (коэффициент климатический);</w:t>
      </w:r>
    </w:p>
    <w:bookmarkEnd w:id="176"/>
    <w:bookmarkStart w:name="z215" w:id="177"/>
    <w:p>
      <w:pPr>
        <w:spacing w:after="0"/>
        <w:ind w:left="0"/>
        <w:jc w:val="both"/>
      </w:pPr>
      <w:r>
        <w:rPr>
          <w:rFonts w:ascii="Times New Roman"/>
          <w:b w:val="false"/>
          <w:i w:val="false"/>
          <w:color w:val="000000"/>
          <w:sz w:val="28"/>
        </w:rPr>
        <w:t>
      4) Зсм - расходы на смазочные материалы равны 10 % от расходов на автомобильное топливо:</w:t>
      </w:r>
    </w:p>
    <w:bookmarkEnd w:id="177"/>
    <w:p>
      <w:pPr>
        <w:spacing w:after="0"/>
        <w:ind w:left="0"/>
        <w:jc w:val="both"/>
      </w:pPr>
      <w:r>
        <w:rPr>
          <w:rFonts w:ascii="Times New Roman"/>
          <w:b w:val="false"/>
          <w:i w:val="false"/>
          <w:color w:val="000000"/>
          <w:sz w:val="28"/>
        </w:rPr>
        <w:t>
      Зсм = Зт * 0,1</w:t>
      </w:r>
    </w:p>
    <w:bookmarkStart w:name="z217" w:id="178"/>
    <w:p>
      <w:pPr>
        <w:spacing w:after="0"/>
        <w:ind w:left="0"/>
        <w:jc w:val="both"/>
      </w:pPr>
      <w:r>
        <w:rPr>
          <w:rFonts w:ascii="Times New Roman"/>
          <w:b w:val="false"/>
          <w:i w:val="false"/>
          <w:color w:val="000000"/>
          <w:sz w:val="28"/>
        </w:rPr>
        <w:t>
      формула (11)</w:t>
      </w:r>
    </w:p>
    <w:bookmarkEnd w:id="178"/>
    <w:bookmarkStart w:name="z218" w:id="179"/>
    <w:p>
      <w:pPr>
        <w:spacing w:after="0"/>
        <w:ind w:left="0"/>
        <w:jc w:val="both"/>
      </w:pPr>
      <w:r>
        <w:rPr>
          <w:rFonts w:ascii="Times New Roman"/>
          <w:b w:val="false"/>
          <w:i w:val="false"/>
          <w:color w:val="000000"/>
          <w:sz w:val="28"/>
        </w:rPr>
        <w:t>
      5) Зрт - расходы на проведение ремонтов и технических обслуживаний автотранспортных средств принимаются как 10 % (для автотранспортных средств со сроком эксплуатации до 3 лет), 15 % (для автотранспортных средств со сроком эксплуатации от 3 до 7 лет) и 20 % (для автотранспортных средств со сроком эксплуатации более 7 лет) от стоимости автотранспортных средств, закрепленных для обслуживания данного маршрута.</w:t>
      </w:r>
    </w:p>
    <w:bookmarkEnd w:id="179"/>
    <w:p>
      <w:pPr>
        <w:spacing w:after="0"/>
        <w:ind w:left="0"/>
        <w:jc w:val="both"/>
      </w:pPr>
      <w:r>
        <w:rPr>
          <w:rFonts w:ascii="Times New Roman"/>
          <w:b w:val="false"/>
          <w:i w:val="false"/>
          <w:color w:val="000000"/>
          <w:sz w:val="28"/>
        </w:rPr>
        <w:t>
      Зрт = Крт * Ам * Кр * Ц</w:t>
      </w:r>
    </w:p>
    <w:bookmarkStart w:name="z220" w:id="180"/>
    <w:p>
      <w:pPr>
        <w:spacing w:after="0"/>
        <w:ind w:left="0"/>
        <w:jc w:val="both"/>
      </w:pPr>
      <w:r>
        <w:rPr>
          <w:rFonts w:ascii="Times New Roman"/>
          <w:b w:val="false"/>
          <w:i w:val="false"/>
          <w:color w:val="000000"/>
          <w:sz w:val="28"/>
        </w:rPr>
        <w:t>
      формула (12)</w:t>
      </w:r>
    </w:p>
    <w:bookmarkEnd w:id="180"/>
    <w:bookmarkStart w:name="z221" w:id="181"/>
    <w:p>
      <w:pPr>
        <w:spacing w:after="0"/>
        <w:ind w:left="0"/>
        <w:jc w:val="both"/>
      </w:pPr>
      <w:r>
        <w:rPr>
          <w:rFonts w:ascii="Times New Roman"/>
          <w:b w:val="false"/>
          <w:i w:val="false"/>
          <w:color w:val="000000"/>
          <w:sz w:val="28"/>
        </w:rPr>
        <w:t>
      где: Крт – коэффициент расходов на проведение ремонтов и технических обслуживаний автотранспортных средств;</w:t>
      </w:r>
    </w:p>
    <w:bookmarkEnd w:id="181"/>
    <w:bookmarkStart w:name="z222" w:id="182"/>
    <w:p>
      <w:pPr>
        <w:spacing w:after="0"/>
        <w:ind w:left="0"/>
        <w:jc w:val="both"/>
      </w:pPr>
      <w:r>
        <w:rPr>
          <w:rFonts w:ascii="Times New Roman"/>
          <w:b w:val="false"/>
          <w:i w:val="false"/>
          <w:color w:val="000000"/>
          <w:sz w:val="28"/>
        </w:rPr>
        <w:t>
      Ам – количество автотранспортных средств в день на маршруте по графику;</w:t>
      </w:r>
    </w:p>
    <w:bookmarkEnd w:id="182"/>
    <w:bookmarkStart w:name="z223" w:id="183"/>
    <w:p>
      <w:pPr>
        <w:spacing w:after="0"/>
        <w:ind w:left="0"/>
        <w:jc w:val="both"/>
      </w:pPr>
      <w:r>
        <w:rPr>
          <w:rFonts w:ascii="Times New Roman"/>
          <w:b w:val="false"/>
          <w:i w:val="false"/>
          <w:color w:val="000000"/>
          <w:sz w:val="28"/>
        </w:rPr>
        <w:t>
      Кр – коэффициент резерва автотранспортных средств (отношение общего количества закрепленных за маршрутом автотранспортных средств к числу автотранспортных средств, подлежащих поставке на маршрут по графику, принимаемый для расчетов затрат равный как 1,2);</w:t>
      </w:r>
    </w:p>
    <w:bookmarkEnd w:id="183"/>
    <w:bookmarkStart w:name="z224" w:id="184"/>
    <w:p>
      <w:pPr>
        <w:spacing w:after="0"/>
        <w:ind w:left="0"/>
        <w:jc w:val="both"/>
      </w:pPr>
      <w:r>
        <w:rPr>
          <w:rFonts w:ascii="Times New Roman"/>
          <w:b w:val="false"/>
          <w:i w:val="false"/>
          <w:color w:val="000000"/>
          <w:sz w:val="28"/>
        </w:rPr>
        <w:t>
      Ц – средняя стоимость автотранспортных средств, закрепленных на маршруте, в тенге.</w:t>
      </w:r>
    </w:p>
    <w:bookmarkEnd w:id="184"/>
    <w:bookmarkStart w:name="z225" w:id="185"/>
    <w:p>
      <w:pPr>
        <w:spacing w:after="0"/>
        <w:ind w:left="0"/>
        <w:jc w:val="both"/>
      </w:pPr>
      <w:r>
        <w:rPr>
          <w:rFonts w:ascii="Times New Roman"/>
          <w:b w:val="false"/>
          <w:i w:val="false"/>
          <w:color w:val="000000"/>
          <w:sz w:val="28"/>
        </w:rPr>
        <w:t>
      Для новых автотранспортных средств, приобретенных у завода-изготовителя либо через официальных дилеров, а также находящихся во временном владении и пользовании по договору лизинга, таковой будет являться стоимость приобретения до трех лет с момента приобретения.</w:t>
      </w:r>
    </w:p>
    <w:bookmarkEnd w:id="185"/>
    <w:bookmarkStart w:name="z226" w:id="186"/>
    <w:p>
      <w:pPr>
        <w:spacing w:after="0"/>
        <w:ind w:left="0"/>
        <w:jc w:val="both"/>
      </w:pPr>
      <w:r>
        <w:rPr>
          <w:rFonts w:ascii="Times New Roman"/>
          <w:b w:val="false"/>
          <w:i w:val="false"/>
          <w:color w:val="000000"/>
          <w:sz w:val="28"/>
        </w:rPr>
        <w:t>
      Переоценка автотранспортных средств, приобретенных у завода-изготовителя либо через официальных дилеров, а также находящихся во временном владении и пользовании по договору лизинга, проводится организациями, осуществляющими оценочную деятельность, после трех лет с момента их приобретения.</w:t>
      </w:r>
    </w:p>
    <w:bookmarkEnd w:id="186"/>
    <w:bookmarkStart w:name="z227" w:id="187"/>
    <w:p>
      <w:pPr>
        <w:spacing w:after="0"/>
        <w:ind w:left="0"/>
        <w:jc w:val="both"/>
      </w:pPr>
      <w:r>
        <w:rPr>
          <w:rFonts w:ascii="Times New Roman"/>
          <w:b w:val="false"/>
          <w:i w:val="false"/>
          <w:color w:val="000000"/>
          <w:sz w:val="28"/>
        </w:rPr>
        <w:t>
      Переоценка автотранспортных средств, находящихся во временном владении и пользовании по договору лизинга проводится исключительно для возмещения расходов перевозчика на проведение ремонтов и технических обслуживаний автотранспортных средств.</w:t>
      </w:r>
    </w:p>
    <w:bookmarkEnd w:id="187"/>
    <w:bookmarkStart w:name="z228" w:id="188"/>
    <w:p>
      <w:pPr>
        <w:spacing w:after="0"/>
        <w:ind w:left="0"/>
        <w:jc w:val="both"/>
      </w:pPr>
      <w:r>
        <w:rPr>
          <w:rFonts w:ascii="Times New Roman"/>
          <w:b w:val="false"/>
          <w:i w:val="false"/>
          <w:color w:val="000000"/>
          <w:sz w:val="28"/>
        </w:rPr>
        <w:t>
      Для автотранспортных средств, приобретенных на вторичном рынке, а также арендованных автотранспортных средств - среднерыночная стоимость, определяемая организациями, осуществляющими оценочную деятельность.</w:t>
      </w:r>
    </w:p>
    <w:bookmarkEnd w:id="188"/>
    <w:bookmarkStart w:name="z229" w:id="189"/>
    <w:p>
      <w:pPr>
        <w:spacing w:after="0"/>
        <w:ind w:left="0"/>
        <w:jc w:val="both"/>
      </w:pPr>
      <w:r>
        <w:rPr>
          <w:rFonts w:ascii="Times New Roman"/>
          <w:b w:val="false"/>
          <w:i w:val="false"/>
          <w:color w:val="000000"/>
          <w:sz w:val="28"/>
        </w:rPr>
        <w:t>
      К автотранспортным средствам приобретенным на вторичном рынке относятся автотранспортные средства, которые были приобретены по договору купли-продажи у лица, не являющегося заводом-изготовителем либо официальным дилером, а также которые не находятся во временном владении и пользовании по договору лизинга или в аренде.</w:t>
      </w:r>
    </w:p>
    <w:bookmarkEnd w:id="189"/>
    <w:bookmarkStart w:name="z230" w:id="190"/>
    <w:p>
      <w:pPr>
        <w:spacing w:after="0"/>
        <w:ind w:left="0"/>
        <w:jc w:val="both"/>
      </w:pPr>
      <w:r>
        <w:rPr>
          <w:rFonts w:ascii="Times New Roman"/>
          <w:b w:val="false"/>
          <w:i w:val="false"/>
          <w:color w:val="000000"/>
          <w:sz w:val="28"/>
        </w:rPr>
        <w:t>
      Стоимость автотранспортных средств, определенная организациями, осуществляющими оценочную деятельность действительна в течение трех лет с момента ее определения.</w:t>
      </w:r>
    </w:p>
    <w:bookmarkEnd w:id="190"/>
    <w:bookmarkStart w:name="z231" w:id="191"/>
    <w:p>
      <w:pPr>
        <w:spacing w:after="0"/>
        <w:ind w:left="0"/>
        <w:jc w:val="both"/>
      </w:pPr>
      <w:r>
        <w:rPr>
          <w:rFonts w:ascii="Times New Roman"/>
          <w:b w:val="false"/>
          <w:i w:val="false"/>
          <w:color w:val="000000"/>
          <w:sz w:val="28"/>
        </w:rPr>
        <w:t>
      Для электробусов, автотранспортных средств, использующих в качестве топлива водород, расходы на проведение ремонтов и технических обслуживаний определяются согласно данных Завода изготовителя;</w:t>
      </w:r>
    </w:p>
    <w:bookmarkEnd w:id="191"/>
    <w:bookmarkStart w:name="z232" w:id="192"/>
    <w:p>
      <w:pPr>
        <w:spacing w:after="0"/>
        <w:ind w:left="0"/>
        <w:jc w:val="both"/>
      </w:pPr>
      <w:r>
        <w:rPr>
          <w:rFonts w:ascii="Times New Roman"/>
          <w:b w:val="false"/>
          <w:i w:val="false"/>
          <w:color w:val="000000"/>
          <w:sz w:val="28"/>
        </w:rPr>
        <w:t>
      6) Зш - эксплуатационные расходы на автошины в расчете на годовой пробег автотранспортных средств на маршруте определяются по формуле:</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46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193"/>
    <w:p>
      <w:pPr>
        <w:spacing w:after="0"/>
        <w:ind w:left="0"/>
        <w:jc w:val="both"/>
      </w:pPr>
      <w:r>
        <w:rPr>
          <w:rFonts w:ascii="Times New Roman"/>
          <w:b w:val="false"/>
          <w:i w:val="false"/>
          <w:color w:val="000000"/>
          <w:sz w:val="28"/>
        </w:rPr>
        <w:t>
      формула (13)</w:t>
      </w:r>
    </w:p>
    <w:bookmarkEnd w:id="193"/>
    <w:bookmarkStart w:name="z235" w:id="194"/>
    <w:p>
      <w:pPr>
        <w:spacing w:after="0"/>
        <w:ind w:left="0"/>
        <w:jc w:val="both"/>
      </w:pPr>
      <w:r>
        <w:rPr>
          <w:rFonts w:ascii="Times New Roman"/>
          <w:b w:val="false"/>
          <w:i w:val="false"/>
          <w:color w:val="000000"/>
          <w:sz w:val="28"/>
        </w:rPr>
        <w:t>
      где: Цш - закупочная цена одного комплекта шин (шина, камера, ободная лента) в тенге на момент расчета. Данная закупочная цена действительна до подтверждения правильности определения тарифов согласно пункту 10 настоящих Правил);</w:t>
      </w:r>
    </w:p>
    <w:bookmarkEnd w:id="194"/>
    <w:bookmarkStart w:name="z236" w:id="195"/>
    <w:p>
      <w:pPr>
        <w:spacing w:after="0"/>
        <w:ind w:left="0"/>
        <w:jc w:val="both"/>
      </w:pPr>
      <w:r>
        <w:rPr>
          <w:rFonts w:ascii="Times New Roman"/>
          <w:b w:val="false"/>
          <w:i w:val="false"/>
          <w:color w:val="000000"/>
          <w:sz w:val="28"/>
        </w:rPr>
        <w:t>
      M - количество колес на автотранспортном средстве (без запасного колеса);</w:t>
      </w:r>
    </w:p>
    <w:bookmarkEnd w:id="195"/>
    <w:bookmarkStart w:name="z237" w:id="196"/>
    <w:p>
      <w:pPr>
        <w:spacing w:after="0"/>
        <w:ind w:left="0"/>
        <w:jc w:val="both"/>
      </w:pPr>
      <w:r>
        <w:rPr>
          <w:rFonts w:ascii="Times New Roman"/>
          <w:b w:val="false"/>
          <w:i w:val="false"/>
          <w:color w:val="000000"/>
          <w:sz w:val="28"/>
        </w:rPr>
        <w:t>
      Lоб - общий годовой пробег автотранспортных средств при обслуживании маршрута;</w:t>
      </w:r>
    </w:p>
    <w:bookmarkEnd w:id="196"/>
    <w:bookmarkStart w:name="z238" w:id="197"/>
    <w:p>
      <w:pPr>
        <w:spacing w:after="0"/>
        <w:ind w:left="0"/>
        <w:jc w:val="both"/>
      </w:pPr>
      <w:r>
        <w:rPr>
          <w:rFonts w:ascii="Times New Roman"/>
          <w:b w:val="false"/>
          <w:i w:val="false"/>
          <w:color w:val="000000"/>
          <w:sz w:val="28"/>
        </w:rPr>
        <w:t>
      Ш - эксплуатационная норма пробега автошины, определяется в соответствии с Нормами расхода топлива, в километр;</w:t>
      </w:r>
    </w:p>
    <w:bookmarkEnd w:id="197"/>
    <w:bookmarkStart w:name="z239" w:id="198"/>
    <w:p>
      <w:pPr>
        <w:spacing w:after="0"/>
        <w:ind w:left="0"/>
        <w:jc w:val="both"/>
      </w:pPr>
      <w:r>
        <w:rPr>
          <w:rFonts w:ascii="Times New Roman"/>
          <w:b w:val="false"/>
          <w:i w:val="false"/>
          <w:color w:val="000000"/>
          <w:sz w:val="28"/>
        </w:rPr>
        <w:t>
      Кш - коэффициент корректировки эксплуатационных норм пробега автошин, определяется в соответствии с Нормами расхода топлива;</w:t>
      </w:r>
    </w:p>
    <w:bookmarkEnd w:id="198"/>
    <w:bookmarkStart w:name="z240" w:id="199"/>
    <w:p>
      <w:pPr>
        <w:spacing w:after="0"/>
        <w:ind w:left="0"/>
        <w:jc w:val="both"/>
      </w:pPr>
      <w:r>
        <w:rPr>
          <w:rFonts w:ascii="Times New Roman"/>
          <w:b w:val="false"/>
          <w:i w:val="false"/>
          <w:color w:val="000000"/>
          <w:sz w:val="28"/>
        </w:rPr>
        <w:t>
      Коэффициент корректировки эксплуатационных норм пробега автошин электробусов, автотранспортных средств, использующих в качестве топлива водород, определяется согласно данных Завода изготовителя;</w:t>
      </w:r>
    </w:p>
    <w:bookmarkEnd w:id="199"/>
    <w:bookmarkStart w:name="z241" w:id="200"/>
    <w:p>
      <w:pPr>
        <w:spacing w:after="0"/>
        <w:ind w:left="0"/>
        <w:jc w:val="both"/>
      </w:pPr>
      <w:r>
        <w:rPr>
          <w:rFonts w:ascii="Times New Roman"/>
          <w:b w:val="false"/>
          <w:i w:val="false"/>
          <w:color w:val="000000"/>
          <w:sz w:val="28"/>
        </w:rPr>
        <w:t>
      7) Ззп - общая годовая сумма зарплаты водителей и (или) кондукторов (экипажей автотранспортных средств) по обслуживанию маршрута может быть определена по формуле:</w:t>
      </w:r>
    </w:p>
    <w:bookmarkEnd w:id="200"/>
    <w:p>
      <w:pPr>
        <w:spacing w:after="0"/>
        <w:ind w:left="0"/>
        <w:jc w:val="both"/>
      </w:pPr>
      <w:r>
        <w:rPr>
          <w:rFonts w:ascii="Times New Roman"/>
          <w:b w:val="false"/>
          <w:i w:val="false"/>
          <w:color w:val="000000"/>
          <w:sz w:val="28"/>
        </w:rPr>
        <w:t>
      Ззп = ( Мр * ( Zв * Nв + Zк * Nк ) * Ам * К ) * 1,2</w:t>
      </w:r>
    </w:p>
    <w:bookmarkStart w:name="z243" w:id="201"/>
    <w:p>
      <w:pPr>
        <w:spacing w:after="0"/>
        <w:ind w:left="0"/>
        <w:jc w:val="both"/>
      </w:pPr>
      <w:r>
        <w:rPr>
          <w:rFonts w:ascii="Times New Roman"/>
          <w:b w:val="false"/>
          <w:i w:val="false"/>
          <w:color w:val="000000"/>
          <w:sz w:val="28"/>
        </w:rPr>
        <w:t>
      формула (14)</w:t>
      </w:r>
    </w:p>
    <w:bookmarkEnd w:id="201"/>
    <w:bookmarkStart w:name="z244" w:id="202"/>
    <w:p>
      <w:pPr>
        <w:spacing w:after="0"/>
        <w:ind w:left="0"/>
        <w:jc w:val="both"/>
      </w:pPr>
      <w:r>
        <w:rPr>
          <w:rFonts w:ascii="Times New Roman"/>
          <w:b w:val="false"/>
          <w:i w:val="false"/>
          <w:color w:val="000000"/>
          <w:sz w:val="28"/>
        </w:rPr>
        <w:t>
      где: Мр - количество месяцев обслуживания маршрута в году (при круглогодичном и ежедневном режиме работы Мр = 12);</w:t>
      </w:r>
    </w:p>
    <w:bookmarkEnd w:id="202"/>
    <w:bookmarkStart w:name="z245" w:id="203"/>
    <w:p>
      <w:pPr>
        <w:spacing w:after="0"/>
        <w:ind w:left="0"/>
        <w:jc w:val="both"/>
      </w:pPr>
      <w:r>
        <w:rPr>
          <w:rFonts w:ascii="Times New Roman"/>
          <w:b w:val="false"/>
          <w:i w:val="false"/>
          <w:color w:val="000000"/>
          <w:sz w:val="28"/>
        </w:rPr>
        <w:t xml:space="preserve">
      Zв - среднемесячная заработная плата водителя автотранспортного средства устанавливается применительно к уровню среднемесячной номинальной заработной платы одного работника в сфере транспорта и складирования (далее – СНЗП) по Республике Казахстан, сложившейся по данным статистики за квартал, предшествующего подаче заявки. </w:t>
      </w:r>
    </w:p>
    <w:bookmarkEnd w:id="203"/>
    <w:bookmarkStart w:name="z246" w:id="204"/>
    <w:p>
      <w:pPr>
        <w:spacing w:after="0"/>
        <w:ind w:left="0"/>
        <w:jc w:val="both"/>
      </w:pPr>
      <w:r>
        <w:rPr>
          <w:rFonts w:ascii="Times New Roman"/>
          <w:b w:val="false"/>
          <w:i w:val="false"/>
          <w:color w:val="000000"/>
          <w:sz w:val="28"/>
        </w:rPr>
        <w:t>
      В регионе, где СНЗП выше, чем СНЗП по Республике Казахстан, применяется СНЗП по данному региону, где зарегистрирован перевозчик, сложившаяся по данным статистики за квартал, предшествующего подаче заявки.</w:t>
      </w:r>
    </w:p>
    <w:bookmarkEnd w:id="204"/>
    <w:bookmarkStart w:name="z247" w:id="205"/>
    <w:p>
      <w:pPr>
        <w:spacing w:after="0"/>
        <w:ind w:left="0"/>
        <w:jc w:val="both"/>
      </w:pPr>
      <w:r>
        <w:rPr>
          <w:rFonts w:ascii="Times New Roman"/>
          <w:b w:val="false"/>
          <w:i w:val="false"/>
          <w:color w:val="000000"/>
          <w:sz w:val="28"/>
        </w:rPr>
        <w:t>
      Zк - среднемесячная заработная плата кондуктора устанавливается на уровне 70 % заработной платы водителя;</w:t>
      </w:r>
    </w:p>
    <w:bookmarkEnd w:id="205"/>
    <w:bookmarkStart w:name="z248" w:id="206"/>
    <w:p>
      <w:pPr>
        <w:spacing w:after="0"/>
        <w:ind w:left="0"/>
        <w:jc w:val="both"/>
      </w:pPr>
      <w:r>
        <w:rPr>
          <w:rFonts w:ascii="Times New Roman"/>
          <w:b w:val="false"/>
          <w:i w:val="false"/>
          <w:color w:val="000000"/>
          <w:sz w:val="28"/>
        </w:rPr>
        <w:t>
      Nв/к - нормативное количество водителей (кондукторов-контролеров), закрепленных за каждым автотранспортным средством на маршруте определяется по формуле:</w:t>
      </w:r>
    </w:p>
    <w:bookmarkEnd w:id="206"/>
    <w:p>
      <w:pPr>
        <w:spacing w:after="0"/>
        <w:ind w:left="0"/>
        <w:jc w:val="both"/>
      </w:pPr>
      <w:r>
        <w:rPr>
          <w:rFonts w:ascii="Times New Roman"/>
          <w:b w:val="false"/>
          <w:i w:val="false"/>
          <w:color w:val="000000"/>
          <w:sz w:val="28"/>
        </w:rPr>
        <w:t>
      Nв/к = Тгод / БРВр / Ам</w:t>
      </w:r>
    </w:p>
    <w:bookmarkStart w:name="z250" w:id="207"/>
    <w:p>
      <w:pPr>
        <w:spacing w:after="0"/>
        <w:ind w:left="0"/>
        <w:jc w:val="both"/>
      </w:pPr>
      <w:r>
        <w:rPr>
          <w:rFonts w:ascii="Times New Roman"/>
          <w:b w:val="false"/>
          <w:i w:val="false"/>
          <w:color w:val="000000"/>
          <w:sz w:val="28"/>
        </w:rPr>
        <w:t>
      формула (14-1)</w:t>
      </w:r>
    </w:p>
    <w:bookmarkEnd w:id="207"/>
    <w:bookmarkStart w:name="z251" w:id="208"/>
    <w:p>
      <w:pPr>
        <w:spacing w:after="0"/>
        <w:ind w:left="0"/>
        <w:jc w:val="both"/>
      </w:pPr>
      <w:r>
        <w:rPr>
          <w:rFonts w:ascii="Times New Roman"/>
          <w:b w:val="false"/>
          <w:i w:val="false"/>
          <w:color w:val="000000"/>
          <w:sz w:val="28"/>
        </w:rPr>
        <w:t>
      где: Тгод - общее количество рабочего времени за год, час;</w:t>
      </w:r>
    </w:p>
    <w:bookmarkEnd w:id="208"/>
    <w:bookmarkStart w:name="z252" w:id="209"/>
    <w:p>
      <w:pPr>
        <w:spacing w:after="0"/>
        <w:ind w:left="0"/>
        <w:jc w:val="both"/>
      </w:pPr>
      <w:r>
        <w:rPr>
          <w:rFonts w:ascii="Times New Roman"/>
          <w:b w:val="false"/>
          <w:i w:val="false"/>
          <w:color w:val="000000"/>
          <w:sz w:val="28"/>
        </w:rPr>
        <w:t xml:space="preserve">
      БРВр – расчетный баланс рабочего времени на год (40 часов, пять дней), час; </w:t>
      </w:r>
    </w:p>
    <w:bookmarkEnd w:id="209"/>
    <w:p>
      <w:pPr>
        <w:spacing w:after="0"/>
        <w:ind w:left="0"/>
        <w:jc w:val="both"/>
      </w:pPr>
      <w:r>
        <w:rPr>
          <w:rFonts w:ascii="Times New Roman"/>
          <w:b w:val="false"/>
          <w:i w:val="false"/>
          <w:color w:val="000000"/>
          <w:sz w:val="28"/>
        </w:rPr>
        <w:t>
      Тгод = Трейс + Тнул + Т пзр</w:t>
      </w:r>
    </w:p>
    <w:bookmarkStart w:name="z254" w:id="210"/>
    <w:p>
      <w:pPr>
        <w:spacing w:after="0"/>
        <w:ind w:left="0"/>
        <w:jc w:val="both"/>
      </w:pPr>
      <w:r>
        <w:rPr>
          <w:rFonts w:ascii="Times New Roman"/>
          <w:b w:val="false"/>
          <w:i w:val="false"/>
          <w:color w:val="000000"/>
          <w:sz w:val="28"/>
        </w:rPr>
        <w:t>
      формула (14-2)</w:t>
      </w:r>
    </w:p>
    <w:bookmarkEnd w:id="210"/>
    <w:bookmarkStart w:name="z255" w:id="211"/>
    <w:p>
      <w:pPr>
        <w:spacing w:after="0"/>
        <w:ind w:left="0"/>
        <w:jc w:val="both"/>
      </w:pPr>
      <w:r>
        <w:rPr>
          <w:rFonts w:ascii="Times New Roman"/>
          <w:b w:val="false"/>
          <w:i w:val="false"/>
          <w:color w:val="000000"/>
          <w:sz w:val="28"/>
        </w:rPr>
        <w:t>
      где: Трейс - время работы на рейсе, час;</w:t>
      </w:r>
    </w:p>
    <w:bookmarkEnd w:id="211"/>
    <w:bookmarkStart w:name="z256" w:id="212"/>
    <w:p>
      <w:pPr>
        <w:spacing w:after="0"/>
        <w:ind w:left="0"/>
        <w:jc w:val="both"/>
      </w:pPr>
      <w:r>
        <w:rPr>
          <w:rFonts w:ascii="Times New Roman"/>
          <w:b w:val="false"/>
          <w:i w:val="false"/>
          <w:color w:val="000000"/>
          <w:sz w:val="28"/>
        </w:rPr>
        <w:t>
      Тнул - время на нулевой пробег, час;</w:t>
      </w:r>
    </w:p>
    <w:bookmarkEnd w:id="212"/>
    <w:bookmarkStart w:name="z257" w:id="213"/>
    <w:p>
      <w:pPr>
        <w:spacing w:after="0"/>
        <w:ind w:left="0"/>
        <w:jc w:val="both"/>
      </w:pPr>
      <w:r>
        <w:rPr>
          <w:rFonts w:ascii="Times New Roman"/>
          <w:b w:val="false"/>
          <w:i w:val="false"/>
          <w:color w:val="000000"/>
          <w:sz w:val="28"/>
        </w:rPr>
        <w:t>
      Тпзр - время на подготовительно-заключительные работы, час;</w:t>
      </w:r>
    </w:p>
    <w:bookmarkEnd w:id="213"/>
    <w:p>
      <w:pPr>
        <w:spacing w:after="0"/>
        <w:ind w:left="0"/>
        <w:jc w:val="both"/>
      </w:pPr>
      <w:r>
        <w:rPr>
          <w:rFonts w:ascii="Times New Roman"/>
          <w:b w:val="false"/>
          <w:i w:val="false"/>
          <w:color w:val="000000"/>
          <w:sz w:val="28"/>
        </w:rPr>
        <w:t>
      Трейс = n * tкруг * Др</w:t>
      </w:r>
    </w:p>
    <w:bookmarkStart w:name="z259" w:id="214"/>
    <w:p>
      <w:pPr>
        <w:spacing w:after="0"/>
        <w:ind w:left="0"/>
        <w:jc w:val="both"/>
      </w:pPr>
      <w:r>
        <w:rPr>
          <w:rFonts w:ascii="Times New Roman"/>
          <w:b w:val="false"/>
          <w:i w:val="false"/>
          <w:color w:val="000000"/>
          <w:sz w:val="28"/>
        </w:rPr>
        <w:t>
      формула (14-3)</w:t>
      </w:r>
    </w:p>
    <w:bookmarkEnd w:id="214"/>
    <w:bookmarkStart w:name="z260" w:id="215"/>
    <w:p>
      <w:pPr>
        <w:spacing w:after="0"/>
        <w:ind w:left="0"/>
        <w:jc w:val="both"/>
      </w:pPr>
      <w:r>
        <w:rPr>
          <w:rFonts w:ascii="Times New Roman"/>
          <w:b w:val="false"/>
          <w:i w:val="false"/>
          <w:color w:val="000000"/>
          <w:sz w:val="28"/>
        </w:rPr>
        <w:t>
      где: tкруг - время одного кругорейса, час;</w:t>
      </w:r>
    </w:p>
    <w:bookmarkEnd w:id="215"/>
    <w:p>
      <w:pPr>
        <w:spacing w:after="0"/>
        <w:ind w:left="0"/>
        <w:jc w:val="both"/>
      </w:pPr>
      <w:r>
        <w:rPr>
          <w:rFonts w:ascii="Times New Roman"/>
          <w:b w:val="false"/>
          <w:i w:val="false"/>
          <w:color w:val="000000"/>
          <w:sz w:val="28"/>
        </w:rPr>
        <w:t>
      Тнул = Lо / Vнул * Др</w:t>
      </w:r>
    </w:p>
    <w:bookmarkStart w:name="z262" w:id="216"/>
    <w:p>
      <w:pPr>
        <w:spacing w:after="0"/>
        <w:ind w:left="0"/>
        <w:jc w:val="both"/>
      </w:pPr>
      <w:r>
        <w:rPr>
          <w:rFonts w:ascii="Times New Roman"/>
          <w:b w:val="false"/>
          <w:i w:val="false"/>
          <w:color w:val="000000"/>
          <w:sz w:val="28"/>
        </w:rPr>
        <w:t>
      формула (14-4)</w:t>
      </w:r>
    </w:p>
    <w:bookmarkEnd w:id="216"/>
    <w:bookmarkStart w:name="z263" w:id="217"/>
    <w:p>
      <w:pPr>
        <w:spacing w:after="0"/>
        <w:ind w:left="0"/>
        <w:jc w:val="both"/>
      </w:pPr>
      <w:r>
        <w:rPr>
          <w:rFonts w:ascii="Times New Roman"/>
          <w:b w:val="false"/>
          <w:i w:val="false"/>
          <w:color w:val="000000"/>
          <w:sz w:val="28"/>
        </w:rPr>
        <w:t xml:space="preserve">
      где: Vнул - средняя скорость движения на нулевом пробеге, км/час (30 км/час); </w:t>
      </w:r>
    </w:p>
    <w:bookmarkEnd w:id="217"/>
    <w:p>
      <w:pPr>
        <w:spacing w:after="0"/>
        <w:ind w:left="0"/>
        <w:jc w:val="both"/>
      </w:pPr>
      <w:r>
        <w:rPr>
          <w:rFonts w:ascii="Times New Roman"/>
          <w:b w:val="false"/>
          <w:i w:val="false"/>
          <w:color w:val="000000"/>
          <w:sz w:val="28"/>
        </w:rPr>
        <w:t>
      Тпзр = tпз * Ам * Др</w:t>
      </w:r>
    </w:p>
    <w:bookmarkStart w:name="z265" w:id="218"/>
    <w:p>
      <w:pPr>
        <w:spacing w:after="0"/>
        <w:ind w:left="0"/>
        <w:jc w:val="both"/>
      </w:pPr>
      <w:r>
        <w:rPr>
          <w:rFonts w:ascii="Times New Roman"/>
          <w:b w:val="false"/>
          <w:i w:val="false"/>
          <w:color w:val="000000"/>
          <w:sz w:val="28"/>
        </w:rPr>
        <w:t>
      формула (14-5)</w:t>
      </w:r>
    </w:p>
    <w:bookmarkEnd w:id="218"/>
    <w:bookmarkStart w:name="z266" w:id="219"/>
    <w:p>
      <w:pPr>
        <w:spacing w:after="0"/>
        <w:ind w:left="0"/>
        <w:jc w:val="both"/>
      </w:pPr>
      <w:r>
        <w:rPr>
          <w:rFonts w:ascii="Times New Roman"/>
          <w:b w:val="false"/>
          <w:i w:val="false"/>
          <w:color w:val="000000"/>
          <w:sz w:val="28"/>
        </w:rPr>
        <w:t>
      где: tпз - подготовительно-заключительное время на 1 автобус в день, (20 минут);</w:t>
      </w:r>
    </w:p>
    <w:bookmarkEnd w:id="219"/>
    <w:p>
      <w:pPr>
        <w:spacing w:after="0"/>
        <w:ind w:left="0"/>
        <w:jc w:val="both"/>
      </w:pPr>
      <w:r>
        <w:rPr>
          <w:rFonts w:ascii="Times New Roman"/>
          <w:b w:val="false"/>
          <w:i w:val="false"/>
          <w:color w:val="000000"/>
          <w:sz w:val="28"/>
        </w:rPr>
        <w:t>
      БРВр = БРВ – ( Дотп * t )</w:t>
      </w:r>
    </w:p>
    <w:bookmarkStart w:name="z268" w:id="220"/>
    <w:p>
      <w:pPr>
        <w:spacing w:after="0"/>
        <w:ind w:left="0"/>
        <w:jc w:val="both"/>
      </w:pPr>
      <w:r>
        <w:rPr>
          <w:rFonts w:ascii="Times New Roman"/>
          <w:b w:val="false"/>
          <w:i w:val="false"/>
          <w:color w:val="000000"/>
          <w:sz w:val="28"/>
        </w:rPr>
        <w:t>
      формула (14-6)</w:t>
      </w:r>
    </w:p>
    <w:bookmarkEnd w:id="220"/>
    <w:bookmarkStart w:name="z269" w:id="221"/>
    <w:p>
      <w:pPr>
        <w:spacing w:after="0"/>
        <w:ind w:left="0"/>
        <w:jc w:val="both"/>
      </w:pPr>
      <w:r>
        <w:rPr>
          <w:rFonts w:ascii="Times New Roman"/>
          <w:b w:val="false"/>
          <w:i w:val="false"/>
          <w:color w:val="000000"/>
          <w:sz w:val="28"/>
        </w:rPr>
        <w:t>
      где: Дотп - количество дней отпуска, дни;</w:t>
      </w:r>
    </w:p>
    <w:bookmarkEnd w:id="221"/>
    <w:bookmarkStart w:name="z270" w:id="222"/>
    <w:p>
      <w:pPr>
        <w:spacing w:after="0"/>
        <w:ind w:left="0"/>
        <w:jc w:val="both"/>
      </w:pPr>
      <w:r>
        <w:rPr>
          <w:rFonts w:ascii="Times New Roman"/>
          <w:b w:val="false"/>
          <w:i w:val="false"/>
          <w:color w:val="000000"/>
          <w:sz w:val="28"/>
        </w:rPr>
        <w:t>
      БРВ – баланс рабочего времени на год (40 часов, пять дней), час;</w:t>
      </w:r>
    </w:p>
    <w:bookmarkEnd w:id="222"/>
    <w:bookmarkStart w:name="z271" w:id="223"/>
    <w:p>
      <w:pPr>
        <w:spacing w:after="0"/>
        <w:ind w:left="0"/>
        <w:jc w:val="both"/>
      </w:pPr>
      <w:r>
        <w:rPr>
          <w:rFonts w:ascii="Times New Roman"/>
          <w:b w:val="false"/>
          <w:i w:val="false"/>
          <w:color w:val="000000"/>
          <w:sz w:val="28"/>
        </w:rPr>
        <w:t>
      t – продолжительность рабочего времени в день, час;</w:t>
      </w:r>
    </w:p>
    <w:bookmarkEnd w:id="223"/>
    <w:bookmarkStart w:name="z272" w:id="224"/>
    <w:p>
      <w:pPr>
        <w:spacing w:after="0"/>
        <w:ind w:left="0"/>
        <w:jc w:val="both"/>
      </w:pPr>
      <w:r>
        <w:rPr>
          <w:rFonts w:ascii="Times New Roman"/>
          <w:b w:val="false"/>
          <w:i w:val="false"/>
          <w:color w:val="000000"/>
          <w:sz w:val="28"/>
        </w:rPr>
        <w:t>
      К - коэффициент, учитывающий налоги и отчисления, которые уплачиваются работодателем от заработной платы по ставкам согласно действующему законодательству (социальный налог, социальные отчисления, обязательное социальное медицинское страхование, обязательные пенсионные взносы работодателя), подтверждаемые данными перевозчика".</w:t>
      </w:r>
    </w:p>
    <w:bookmarkEnd w:id="224"/>
    <w:bookmarkStart w:name="z273" w:id="225"/>
    <w:p>
      <w:pPr>
        <w:spacing w:after="0"/>
        <w:ind w:left="0"/>
        <w:jc w:val="both"/>
      </w:pPr>
      <w:r>
        <w:rPr>
          <w:rFonts w:ascii="Times New Roman"/>
          <w:b w:val="false"/>
          <w:i w:val="false"/>
          <w:color w:val="000000"/>
          <w:sz w:val="28"/>
        </w:rPr>
        <w:t>
      1,2 - поправочный коэффициент, учитывающий начисления работникам, находящимся на больничном, отпусках, обучении.</w:t>
      </w:r>
    </w:p>
    <w:bookmarkEnd w:id="225"/>
    <w:bookmarkStart w:name="z274" w:id="226"/>
    <w:p>
      <w:pPr>
        <w:spacing w:after="0"/>
        <w:ind w:left="0"/>
        <w:jc w:val="both"/>
      </w:pPr>
      <w:r>
        <w:rPr>
          <w:rFonts w:ascii="Times New Roman"/>
          <w:b w:val="false"/>
          <w:i w:val="false"/>
          <w:color w:val="000000"/>
          <w:sz w:val="28"/>
        </w:rPr>
        <w:t>
      Выплата заработной платы водителям и (или) кондукторам подтверждается выпиской из ведомости выдачи заработной платы работникам;</w:t>
      </w:r>
    </w:p>
    <w:bookmarkEnd w:id="226"/>
    <w:bookmarkStart w:name="z275" w:id="227"/>
    <w:p>
      <w:pPr>
        <w:spacing w:after="0"/>
        <w:ind w:left="0"/>
        <w:jc w:val="both"/>
      </w:pPr>
      <w:r>
        <w:rPr>
          <w:rFonts w:ascii="Times New Roman"/>
          <w:b w:val="false"/>
          <w:i w:val="false"/>
          <w:color w:val="000000"/>
          <w:sz w:val="28"/>
        </w:rPr>
        <w:t>
      8) Зн - нормативная сумма накладных затрат перевозчика составляет процент от совокупной суммы прямых затрат по обслуживанию данного маршрута и определяется по формуле:</w:t>
      </w:r>
    </w:p>
    <w:bookmarkEnd w:id="227"/>
    <w:p>
      <w:pPr>
        <w:spacing w:after="0"/>
        <w:ind w:left="0"/>
        <w:jc w:val="both"/>
      </w:pPr>
      <w:r>
        <w:rPr>
          <w:rFonts w:ascii="Times New Roman"/>
          <w:b w:val="false"/>
          <w:i w:val="false"/>
          <w:color w:val="000000"/>
          <w:sz w:val="28"/>
        </w:rPr>
        <w:t>
      Зн = Зп * П</w:t>
      </w:r>
    </w:p>
    <w:bookmarkStart w:name="z277" w:id="228"/>
    <w:p>
      <w:pPr>
        <w:spacing w:after="0"/>
        <w:ind w:left="0"/>
        <w:jc w:val="both"/>
      </w:pPr>
      <w:r>
        <w:rPr>
          <w:rFonts w:ascii="Times New Roman"/>
          <w:b w:val="false"/>
          <w:i w:val="false"/>
          <w:color w:val="000000"/>
          <w:sz w:val="28"/>
        </w:rPr>
        <w:t>
      формула (15)</w:t>
      </w:r>
    </w:p>
    <w:bookmarkEnd w:id="228"/>
    <w:bookmarkStart w:name="z278" w:id="229"/>
    <w:p>
      <w:pPr>
        <w:spacing w:after="0"/>
        <w:ind w:left="0"/>
        <w:jc w:val="both"/>
      </w:pPr>
      <w:r>
        <w:rPr>
          <w:rFonts w:ascii="Times New Roman"/>
          <w:b w:val="false"/>
          <w:i w:val="false"/>
          <w:color w:val="000000"/>
          <w:sz w:val="28"/>
        </w:rPr>
        <w:t>
      где: П – процент нормативной суммы накладных расходов составляет до 20 % в зависимости от объема подтверждаемой расчетной суммы накладных расходов согласно приложению 13 к настоящим Правилам.</w:t>
      </w:r>
    </w:p>
    <w:bookmarkEnd w:id="229"/>
    <w:bookmarkStart w:name="z279" w:id="230"/>
    <w:p>
      <w:pPr>
        <w:spacing w:after="0"/>
        <w:ind w:left="0"/>
        <w:jc w:val="both"/>
      </w:pPr>
      <w:r>
        <w:rPr>
          <w:rFonts w:ascii="Times New Roman"/>
          <w:b w:val="false"/>
          <w:i w:val="false"/>
          <w:color w:val="000000"/>
          <w:sz w:val="28"/>
        </w:rPr>
        <w:t>
      При осуществлении местными исполнительными органами выплаты субсидии перевозчик документально подтверждает понесенные накладные расходы.";</w:t>
      </w:r>
    </w:p>
    <w:bookmarkEnd w:id="230"/>
    <w:bookmarkStart w:name="z280" w:id="231"/>
    <w:p>
      <w:pPr>
        <w:spacing w:after="0"/>
        <w:ind w:left="0"/>
        <w:jc w:val="both"/>
      </w:pPr>
      <w:r>
        <w:rPr>
          <w:rFonts w:ascii="Times New Roman"/>
          <w:b w:val="false"/>
          <w:i w:val="false"/>
          <w:color w:val="000000"/>
          <w:sz w:val="28"/>
        </w:rPr>
        <w:t>
      дополнить пунктом 32 следующего содержания:</w:t>
      </w:r>
    </w:p>
    <w:bookmarkEnd w:id="231"/>
    <w:bookmarkStart w:name="z281" w:id="232"/>
    <w:p>
      <w:pPr>
        <w:spacing w:after="0"/>
        <w:ind w:left="0"/>
        <w:jc w:val="both"/>
      </w:pPr>
      <w:r>
        <w:rPr>
          <w:rFonts w:ascii="Times New Roman"/>
          <w:b w:val="false"/>
          <w:i w:val="false"/>
          <w:color w:val="000000"/>
          <w:sz w:val="28"/>
        </w:rPr>
        <w:t>
      "32. Стоимость маршрута корректируется при изменении фактических затрат перевозчика более чем на 10 % по независящим от них ценовым факторам, а также при внесении изменений и дополнений в характеристики маршрута (рейс, расписание движения автобусов, протяженность маршрута, обновление подвижного состава) порядком укрупненных расчетов затрат перевозчика по статьям эксплуатационных расходов, предусмотренных главой 4 настоящих Правил.</w:t>
      </w:r>
    </w:p>
    <w:bookmarkEnd w:id="232"/>
    <w:bookmarkStart w:name="z282" w:id="233"/>
    <w:p>
      <w:pPr>
        <w:spacing w:after="0"/>
        <w:ind w:left="0"/>
        <w:jc w:val="both"/>
      </w:pPr>
      <w:r>
        <w:rPr>
          <w:rFonts w:ascii="Times New Roman"/>
          <w:b w:val="false"/>
          <w:i w:val="false"/>
          <w:color w:val="000000"/>
          <w:sz w:val="28"/>
        </w:rPr>
        <w:t>
      Стоимость маршрута пересматривается не реже чем один раз в год в соответствии с пунктами 8, 9 и 10 настоящих Правил.";</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287" w:id="234"/>
    <w:p>
      <w:pPr>
        <w:spacing w:after="0"/>
        <w:ind w:left="0"/>
        <w:jc w:val="both"/>
      </w:pPr>
      <w:r>
        <w:rPr>
          <w:rFonts w:ascii="Times New Roman"/>
          <w:b w:val="false"/>
          <w:i w:val="false"/>
          <w:color w:val="000000"/>
          <w:sz w:val="28"/>
        </w:rPr>
        <w:t xml:space="preserve">
      дополнить приложением 13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234"/>
    <w:bookmarkStart w:name="z288" w:id="235"/>
    <w:p>
      <w:pPr>
        <w:spacing w:after="0"/>
        <w:ind w:left="0"/>
        <w:jc w:val="both"/>
      </w:pPr>
      <w:r>
        <w:rPr>
          <w:rFonts w:ascii="Times New Roman"/>
          <w:b w:val="false"/>
          <w:i w:val="false"/>
          <w:color w:val="000000"/>
          <w:sz w:val="28"/>
        </w:rPr>
        <w:t>
      3. Комитету автомобильного транспорта и транспортного контроля Министерства транспорта Республики Казахстан в установленном законодательном порядке обеспечить:</w:t>
      </w:r>
    </w:p>
    <w:bookmarkEnd w:id="235"/>
    <w:bookmarkStart w:name="z289" w:id="23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6"/>
    <w:bookmarkStart w:name="z290" w:id="23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237"/>
    <w:bookmarkStart w:name="z291" w:id="23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транспорта Республики Казахстан.</w:t>
      </w:r>
    </w:p>
    <w:bookmarkEnd w:id="238"/>
    <w:bookmarkStart w:name="z292" w:id="23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bookmarkStart w:name="z294" w:id="240"/>
      <w:r>
        <w:rPr>
          <w:rFonts w:ascii="Times New Roman"/>
          <w:b w:val="false"/>
          <w:i w:val="false"/>
          <w:color w:val="000000"/>
          <w:sz w:val="28"/>
        </w:rPr>
        <w:t>
      "СОГЛАСОВАН"</w:t>
      </w:r>
    </w:p>
    <w:bookmarkEnd w:id="24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5" w:id="241"/>
      <w:r>
        <w:rPr>
          <w:rFonts w:ascii="Times New Roman"/>
          <w:b w:val="false"/>
          <w:i w:val="false"/>
          <w:color w:val="000000"/>
          <w:sz w:val="28"/>
        </w:rPr>
        <w:t>
      "СОГЛАСОВАН"</w:t>
      </w:r>
    </w:p>
    <w:bookmarkEnd w:id="241"/>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6" w:id="242"/>
      <w:r>
        <w:rPr>
          <w:rFonts w:ascii="Times New Roman"/>
          <w:b w:val="false"/>
          <w:i w:val="false"/>
          <w:color w:val="000000"/>
          <w:sz w:val="28"/>
        </w:rPr>
        <w:t>
      "СОГЛАСОВАН"</w:t>
      </w:r>
    </w:p>
    <w:bookmarkEnd w:id="24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7" w:id="243"/>
      <w:r>
        <w:rPr>
          <w:rFonts w:ascii="Times New Roman"/>
          <w:b w:val="false"/>
          <w:i w:val="false"/>
          <w:color w:val="000000"/>
          <w:sz w:val="28"/>
        </w:rPr>
        <w:t>
      "СОГЛАСОВАН"</w:t>
      </w:r>
    </w:p>
    <w:bookmarkEnd w:id="24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8" w:id="244"/>
      <w:r>
        <w:rPr>
          <w:rFonts w:ascii="Times New Roman"/>
          <w:b w:val="false"/>
          <w:i w:val="false"/>
          <w:color w:val="000000"/>
          <w:sz w:val="28"/>
        </w:rPr>
        <w:t>
      "СОГЛАСОВАН"</w:t>
      </w:r>
    </w:p>
    <w:bookmarkEnd w:id="24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9" w:id="245"/>
      <w:r>
        <w:rPr>
          <w:rFonts w:ascii="Times New Roman"/>
          <w:b w:val="false"/>
          <w:i w:val="false"/>
          <w:color w:val="000000"/>
          <w:sz w:val="28"/>
        </w:rPr>
        <w:t>
      "СОГЛАСОВАН"</w:t>
      </w:r>
    </w:p>
    <w:bookmarkEnd w:id="24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Экономико-математической</w:t>
            </w:r>
            <w:r>
              <w:br/>
            </w:r>
            <w:r>
              <w:rPr>
                <w:rFonts w:ascii="Times New Roman"/>
                <w:b w:val="false"/>
                <w:i w:val="false"/>
                <w:color w:val="000000"/>
                <w:sz w:val="20"/>
              </w:rPr>
              <w:t>модели формирования тарифов</w:t>
            </w:r>
            <w:r>
              <w:br/>
            </w:r>
            <w:r>
              <w:rPr>
                <w:rFonts w:ascii="Times New Roman"/>
                <w:b w:val="false"/>
                <w:i w:val="false"/>
                <w:color w:val="000000"/>
                <w:sz w:val="20"/>
              </w:rPr>
              <w:t>на регулярные автомобильные</w:t>
            </w:r>
            <w:r>
              <w:br/>
            </w:r>
            <w:r>
              <w:rPr>
                <w:rFonts w:ascii="Times New Roman"/>
                <w:b w:val="false"/>
                <w:i w:val="false"/>
                <w:color w:val="000000"/>
                <w:sz w:val="20"/>
              </w:rPr>
              <w:t>перевозки пассажиров и багажа</w:t>
            </w:r>
          </w:p>
        </w:tc>
      </w:tr>
    </w:tbl>
    <w:bookmarkStart w:name="z302" w:id="246"/>
    <w:p>
      <w:pPr>
        <w:spacing w:after="0"/>
        <w:ind w:left="0"/>
        <w:jc w:val="left"/>
      </w:pPr>
      <w:r>
        <w:rPr>
          <w:rFonts w:ascii="Times New Roman"/>
          <w:b/>
          <w:i w:val="false"/>
          <w:color w:val="000000"/>
        </w:rPr>
        <w:t xml:space="preserve"> Накладные расходы</w:t>
      </w:r>
    </w:p>
    <w:bookmarkEnd w:id="246"/>
    <w:bookmarkStart w:name="z303" w:id="247"/>
    <w:p>
      <w:pPr>
        <w:spacing w:after="0"/>
        <w:ind w:left="0"/>
        <w:jc w:val="both"/>
      </w:pPr>
      <w:r>
        <w:rPr>
          <w:rFonts w:ascii="Times New Roman"/>
          <w:b w:val="false"/>
          <w:i w:val="false"/>
          <w:color w:val="000000"/>
          <w:sz w:val="28"/>
        </w:rPr>
        <w:t>
      1. Налоги и сборы, относимые на издержки производства (кроме налога на добавленную стоимость и корпоративного налога на прибыль).</w:t>
      </w:r>
    </w:p>
    <w:bookmarkEnd w:id="247"/>
    <w:bookmarkStart w:name="z304" w:id="248"/>
    <w:p>
      <w:pPr>
        <w:spacing w:after="0"/>
        <w:ind w:left="0"/>
        <w:jc w:val="both"/>
      </w:pPr>
      <w:r>
        <w:rPr>
          <w:rFonts w:ascii="Times New Roman"/>
          <w:b w:val="false"/>
          <w:i w:val="false"/>
          <w:color w:val="000000"/>
          <w:sz w:val="28"/>
        </w:rPr>
        <w:t>
      2. Расходы на обязательное страхование гражданско-правовой ответственности владельцев автотранспортных средств и гражданско-правовой ответственности перевозчика перед пассажирами, а также обязательное страхование работников от несчастных случаев при исполнении им трудовых (служебных) обязанностей водителей и (или) кондукторов-контролеров, производственно-технического персонала перевозчика, обслуживающего подвижной состав.</w:t>
      </w:r>
    </w:p>
    <w:bookmarkEnd w:id="248"/>
    <w:bookmarkStart w:name="z305" w:id="249"/>
    <w:p>
      <w:pPr>
        <w:spacing w:after="0"/>
        <w:ind w:left="0"/>
        <w:jc w:val="both"/>
      </w:pPr>
      <w:r>
        <w:rPr>
          <w:rFonts w:ascii="Times New Roman"/>
          <w:b w:val="false"/>
          <w:i w:val="false"/>
          <w:color w:val="000000"/>
          <w:sz w:val="28"/>
        </w:rPr>
        <w:t>
      3. Расходы на заработную плату работников перевозчика, задействованных в организации перевозок, кроме водителей, кондукторов и работников, проводящих ремонт и техническое обслуживание автотранспортных средств.</w:t>
      </w:r>
    </w:p>
    <w:bookmarkEnd w:id="249"/>
    <w:bookmarkStart w:name="z306" w:id="250"/>
    <w:p>
      <w:pPr>
        <w:spacing w:after="0"/>
        <w:ind w:left="0"/>
        <w:jc w:val="both"/>
      </w:pPr>
      <w:r>
        <w:rPr>
          <w:rFonts w:ascii="Times New Roman"/>
          <w:b w:val="false"/>
          <w:i w:val="false"/>
          <w:color w:val="000000"/>
          <w:sz w:val="28"/>
        </w:rPr>
        <w:t>
      4. Расходы на прохождение обязательного технического осмотра автотранспортных средств.</w:t>
      </w:r>
    </w:p>
    <w:bookmarkEnd w:id="250"/>
    <w:bookmarkStart w:name="z307" w:id="251"/>
    <w:p>
      <w:pPr>
        <w:spacing w:after="0"/>
        <w:ind w:left="0"/>
        <w:jc w:val="both"/>
      </w:pPr>
      <w:r>
        <w:rPr>
          <w:rFonts w:ascii="Times New Roman"/>
          <w:b w:val="false"/>
          <w:i w:val="false"/>
          <w:color w:val="000000"/>
          <w:sz w:val="28"/>
        </w:rPr>
        <w:t>
      5. Расходы на коммунальные платежи по административным зданиям и объектам производственно-технической базы, задействованным в перевозочном процессе.</w:t>
      </w:r>
    </w:p>
    <w:bookmarkEnd w:id="251"/>
    <w:bookmarkStart w:name="z308" w:id="252"/>
    <w:p>
      <w:pPr>
        <w:spacing w:after="0"/>
        <w:ind w:left="0"/>
        <w:jc w:val="both"/>
      </w:pPr>
      <w:r>
        <w:rPr>
          <w:rFonts w:ascii="Times New Roman"/>
          <w:b w:val="false"/>
          <w:i w:val="false"/>
          <w:color w:val="000000"/>
          <w:sz w:val="28"/>
        </w:rPr>
        <w:t>
      6. Расходы на аренду, амортизацию (кроме автотранспортных средств), отопление, водоснабжение, канализацию и освещение, содержание и текущий ремонт по административным зданиям и объектам производственно-технической базы перевозчика, задействованным в перевозочном процессе на социально значимых маршрутах.</w:t>
      </w:r>
    </w:p>
    <w:bookmarkEnd w:id="252"/>
    <w:bookmarkStart w:name="z309" w:id="253"/>
    <w:p>
      <w:pPr>
        <w:spacing w:after="0"/>
        <w:ind w:left="0"/>
        <w:jc w:val="both"/>
      </w:pPr>
      <w:r>
        <w:rPr>
          <w:rFonts w:ascii="Times New Roman"/>
          <w:b w:val="false"/>
          <w:i w:val="false"/>
          <w:color w:val="000000"/>
          <w:sz w:val="28"/>
        </w:rPr>
        <w:t>
      7. Расходы на подготовку и повышение квалификации, охрану труда и техники безопасности водителей и (или) кондукторов-контролеров, административно-управленческий и производственно-технического персонала перевозчика, обслуживающего подвижной состав.</w:t>
      </w:r>
    </w:p>
    <w:bookmarkEnd w:id="253"/>
    <w:bookmarkStart w:name="z310" w:id="254"/>
    <w:p>
      <w:pPr>
        <w:spacing w:after="0"/>
        <w:ind w:left="0"/>
        <w:jc w:val="both"/>
      </w:pPr>
      <w:r>
        <w:rPr>
          <w:rFonts w:ascii="Times New Roman"/>
          <w:b w:val="false"/>
          <w:i w:val="false"/>
          <w:color w:val="000000"/>
          <w:sz w:val="28"/>
        </w:rPr>
        <w:t>
      8. Расходы на противопожарные мероприятия по административным зданиям и объектам производственно-технической базы, подвижному составу.</w:t>
      </w:r>
    </w:p>
    <w:bookmarkEnd w:id="254"/>
    <w:bookmarkStart w:name="z311" w:id="255"/>
    <w:p>
      <w:pPr>
        <w:spacing w:after="0"/>
        <w:ind w:left="0"/>
        <w:jc w:val="both"/>
      </w:pPr>
      <w:r>
        <w:rPr>
          <w:rFonts w:ascii="Times New Roman"/>
          <w:b w:val="false"/>
          <w:i w:val="false"/>
          <w:color w:val="000000"/>
          <w:sz w:val="28"/>
        </w:rPr>
        <w:t>
      9. Расходы на канцелярские товары для производственно-технического и административно-управленческого персонала перевозчика.</w:t>
      </w:r>
    </w:p>
    <w:bookmarkEnd w:id="255"/>
    <w:bookmarkStart w:name="z312" w:id="256"/>
    <w:p>
      <w:pPr>
        <w:spacing w:after="0"/>
        <w:ind w:left="0"/>
        <w:jc w:val="both"/>
      </w:pPr>
      <w:r>
        <w:rPr>
          <w:rFonts w:ascii="Times New Roman"/>
          <w:b w:val="false"/>
          <w:i w:val="false"/>
          <w:color w:val="000000"/>
          <w:sz w:val="28"/>
        </w:rPr>
        <w:t>
      10. Расходы на командировки в пределах территории Республики Казахстан работников перевозчика, связанных с перевозочным процессом.</w:t>
      </w:r>
    </w:p>
    <w:bookmarkEnd w:id="256"/>
    <w:bookmarkStart w:name="z313" w:id="257"/>
    <w:p>
      <w:pPr>
        <w:spacing w:after="0"/>
        <w:ind w:left="0"/>
        <w:jc w:val="both"/>
      </w:pPr>
      <w:r>
        <w:rPr>
          <w:rFonts w:ascii="Times New Roman"/>
          <w:b w:val="false"/>
          <w:i w:val="false"/>
          <w:color w:val="000000"/>
          <w:sz w:val="28"/>
        </w:rPr>
        <w:t>
      11. Расходы на содержание охраны для обеспечения безопасности предприятий и сохранности административных зданий и объектов производственно-технической базы.</w:t>
      </w:r>
    </w:p>
    <w:bookmarkEnd w:id="257"/>
    <w:bookmarkStart w:name="z314" w:id="258"/>
    <w:p>
      <w:pPr>
        <w:spacing w:after="0"/>
        <w:ind w:left="0"/>
        <w:jc w:val="both"/>
      </w:pPr>
      <w:r>
        <w:rPr>
          <w:rFonts w:ascii="Times New Roman"/>
          <w:b w:val="false"/>
          <w:i w:val="false"/>
          <w:color w:val="000000"/>
          <w:sz w:val="28"/>
        </w:rPr>
        <w:t>
      12. Расходы на содержание автоинформаторов, системы видеонаблюдения.</w:t>
      </w:r>
    </w:p>
    <w:bookmarkEnd w:id="258"/>
    <w:bookmarkStart w:name="z315" w:id="259"/>
    <w:p>
      <w:pPr>
        <w:spacing w:after="0"/>
        <w:ind w:left="0"/>
        <w:jc w:val="both"/>
      </w:pPr>
      <w:r>
        <w:rPr>
          <w:rFonts w:ascii="Times New Roman"/>
          <w:b w:val="false"/>
          <w:i w:val="false"/>
          <w:color w:val="000000"/>
          <w:sz w:val="28"/>
        </w:rPr>
        <w:t>
      13. Расходы на содержание и ремонт оборудования, станков, стендов, электродвигателей, подъемников, силового и технологического оборудования, расходных материалов, запасных частей и смазочных материалов.</w:t>
      </w:r>
    </w:p>
    <w:bookmarkEnd w:id="259"/>
    <w:bookmarkStart w:name="z316" w:id="260"/>
    <w:p>
      <w:pPr>
        <w:spacing w:after="0"/>
        <w:ind w:left="0"/>
        <w:jc w:val="both"/>
      </w:pPr>
      <w:r>
        <w:rPr>
          <w:rFonts w:ascii="Times New Roman"/>
          <w:b w:val="false"/>
          <w:i w:val="false"/>
          <w:color w:val="000000"/>
          <w:sz w:val="28"/>
        </w:rPr>
        <w:t>
      14. Расходы на ремонт и восстановление быстроизнашивающихся инструментов и инвентаря.</w:t>
      </w:r>
    </w:p>
    <w:bookmarkEnd w:id="260"/>
    <w:bookmarkStart w:name="z317" w:id="261"/>
    <w:p>
      <w:pPr>
        <w:spacing w:after="0"/>
        <w:ind w:left="0"/>
        <w:jc w:val="both"/>
      </w:pPr>
      <w:r>
        <w:rPr>
          <w:rFonts w:ascii="Times New Roman"/>
          <w:b w:val="false"/>
          <w:i w:val="false"/>
          <w:color w:val="000000"/>
          <w:sz w:val="28"/>
        </w:rPr>
        <w:t>
      15. Расходы на вспомогательные материалы для проведения технического обслуживания и ремонта автотранспортных средств (кислород, ацетилен, карбид кальция, обтирочные материалы).</w:t>
      </w:r>
    </w:p>
    <w:bookmarkEnd w:id="261"/>
    <w:bookmarkStart w:name="z318" w:id="262"/>
    <w:p>
      <w:pPr>
        <w:spacing w:after="0"/>
        <w:ind w:left="0"/>
        <w:jc w:val="both"/>
      </w:pPr>
      <w:r>
        <w:rPr>
          <w:rFonts w:ascii="Times New Roman"/>
          <w:b w:val="false"/>
          <w:i w:val="false"/>
          <w:color w:val="000000"/>
          <w:sz w:val="28"/>
        </w:rPr>
        <w:t>
      16. Расходы на топливо и электроэнергию для технологических нужд, связанных с перевозочным процессом.</w:t>
      </w:r>
    </w:p>
    <w:bookmarkEnd w:id="262"/>
    <w:bookmarkStart w:name="z319" w:id="263"/>
    <w:p>
      <w:pPr>
        <w:spacing w:after="0"/>
        <w:ind w:left="0"/>
        <w:jc w:val="both"/>
      </w:pPr>
      <w:r>
        <w:rPr>
          <w:rFonts w:ascii="Times New Roman"/>
          <w:b w:val="false"/>
          <w:i w:val="false"/>
          <w:color w:val="000000"/>
          <w:sz w:val="28"/>
        </w:rPr>
        <w:t xml:space="preserve">
      17. Расходы на содержание автомобилей хозяйственного и технического обслуживания, бензовозов, автомобилей технической помощи, служебных автотранспортных средств (топливо, смазочные и эксплуатационные материалы для технического обслуживания и текущего ремонта, ремонт автомобильной резины, амортизация на восстановление и капитальный ремонт). </w:t>
      </w:r>
    </w:p>
    <w:bookmarkEnd w:id="263"/>
    <w:bookmarkStart w:name="z320" w:id="264"/>
    <w:p>
      <w:pPr>
        <w:spacing w:after="0"/>
        <w:ind w:left="0"/>
        <w:jc w:val="both"/>
      </w:pPr>
      <w:r>
        <w:rPr>
          <w:rFonts w:ascii="Times New Roman"/>
          <w:b w:val="false"/>
          <w:i w:val="false"/>
          <w:color w:val="000000"/>
          <w:sz w:val="28"/>
        </w:rPr>
        <w:t>
      18. Расходы на бланки эксплуатационной, технической и производственной документации, путевые листы, автобусные билеты, квитанции, бланки билетной документации, технические паспорта.</w:t>
      </w:r>
    </w:p>
    <w:bookmarkEnd w:id="264"/>
    <w:bookmarkStart w:name="z321" w:id="265"/>
    <w:p>
      <w:pPr>
        <w:spacing w:after="0"/>
        <w:ind w:left="0"/>
        <w:jc w:val="both"/>
      </w:pPr>
      <w:r>
        <w:rPr>
          <w:rFonts w:ascii="Times New Roman"/>
          <w:b w:val="false"/>
          <w:i w:val="false"/>
          <w:color w:val="000000"/>
          <w:sz w:val="28"/>
        </w:rPr>
        <w:t>
      19. Расходы на вывоз мусора и снега, материалы для хозяйственных нужд по административным зданиям и объектам производственно-технической базы, задействованным в перевозочном процессе.</w:t>
      </w:r>
    </w:p>
    <w:bookmarkEnd w:id="265"/>
    <w:bookmarkStart w:name="z322" w:id="266"/>
    <w:p>
      <w:pPr>
        <w:spacing w:after="0"/>
        <w:ind w:left="0"/>
        <w:jc w:val="both"/>
      </w:pPr>
      <w:r>
        <w:rPr>
          <w:rFonts w:ascii="Times New Roman"/>
          <w:b w:val="false"/>
          <w:i w:val="false"/>
          <w:color w:val="000000"/>
          <w:sz w:val="28"/>
        </w:rPr>
        <w:t>
      20. Расходы на перевозку топлива, смазочных материалов и их хранение.</w:t>
      </w:r>
    </w:p>
    <w:bookmarkEnd w:id="266"/>
    <w:bookmarkStart w:name="z323" w:id="267"/>
    <w:p>
      <w:pPr>
        <w:spacing w:after="0"/>
        <w:ind w:left="0"/>
        <w:jc w:val="both"/>
      </w:pPr>
      <w:r>
        <w:rPr>
          <w:rFonts w:ascii="Times New Roman"/>
          <w:b w:val="false"/>
          <w:i w:val="false"/>
          <w:color w:val="000000"/>
          <w:sz w:val="28"/>
        </w:rPr>
        <w:t>
      21. Расходы на оплату работ, выполняемых централизованными бухгалтериями, не стоящими на балансе предприятия.</w:t>
      </w:r>
    </w:p>
    <w:bookmarkEnd w:id="267"/>
    <w:bookmarkStart w:name="z324" w:id="268"/>
    <w:p>
      <w:pPr>
        <w:spacing w:after="0"/>
        <w:ind w:left="0"/>
        <w:jc w:val="both"/>
      </w:pPr>
      <w:r>
        <w:rPr>
          <w:rFonts w:ascii="Times New Roman"/>
          <w:b w:val="false"/>
          <w:i w:val="false"/>
          <w:color w:val="000000"/>
          <w:sz w:val="28"/>
        </w:rPr>
        <w:t>
      22. Расходы на утилизацию отработанных продуктов и производственных отходов, возникших в процессе перевозок подвижного состава перевозчика.</w:t>
      </w:r>
    </w:p>
    <w:bookmarkEnd w:id="268"/>
    <w:bookmarkStart w:name="z325" w:id="269"/>
    <w:p>
      <w:pPr>
        <w:spacing w:after="0"/>
        <w:ind w:left="0"/>
        <w:jc w:val="both"/>
      </w:pPr>
      <w:r>
        <w:rPr>
          <w:rFonts w:ascii="Times New Roman"/>
          <w:b w:val="false"/>
          <w:i w:val="false"/>
          <w:color w:val="000000"/>
          <w:sz w:val="28"/>
        </w:rPr>
        <w:t>
      23. Расходы на добровольное страхование автотранспортных средств, находящихся на балансе перевозчика и задействованных в перевозочном процессе.</w:t>
      </w:r>
    </w:p>
    <w:bookmarkEnd w:id="269"/>
    <w:bookmarkStart w:name="z326" w:id="270"/>
    <w:p>
      <w:pPr>
        <w:spacing w:after="0"/>
        <w:ind w:left="0"/>
        <w:jc w:val="both"/>
      </w:pPr>
      <w:r>
        <w:rPr>
          <w:rFonts w:ascii="Times New Roman"/>
          <w:b w:val="false"/>
          <w:i w:val="false"/>
          <w:color w:val="000000"/>
          <w:sz w:val="28"/>
        </w:rPr>
        <w:t>
      24. Расходы на амортизацию машин, оборудования, мебели, компьютерной техники, инструментов и прочих основных средств, находящихся на балансе перевозчика и задействованных в перевозочном процессе.</w:t>
      </w:r>
    </w:p>
    <w:bookmarkEnd w:id="270"/>
    <w:bookmarkStart w:name="z327" w:id="271"/>
    <w:p>
      <w:pPr>
        <w:spacing w:after="0"/>
        <w:ind w:left="0"/>
        <w:jc w:val="both"/>
      </w:pPr>
      <w:r>
        <w:rPr>
          <w:rFonts w:ascii="Times New Roman"/>
          <w:b w:val="false"/>
          <w:i w:val="false"/>
          <w:color w:val="000000"/>
          <w:sz w:val="28"/>
        </w:rPr>
        <w:t>
      25. Расходы на содержание и текущей ремонт машин, оборудования, мебели, компьютерной техники, инструментов и прочих основных средств, находящихся на балансе перевозчика и задействованных в перевозочном процессе.</w:t>
      </w:r>
    </w:p>
    <w:bookmarkEnd w:id="271"/>
    <w:bookmarkStart w:name="z328" w:id="272"/>
    <w:p>
      <w:pPr>
        <w:spacing w:after="0"/>
        <w:ind w:left="0"/>
        <w:jc w:val="both"/>
      </w:pPr>
      <w:r>
        <w:rPr>
          <w:rFonts w:ascii="Times New Roman"/>
          <w:b w:val="false"/>
          <w:i w:val="false"/>
          <w:color w:val="000000"/>
          <w:sz w:val="28"/>
        </w:rPr>
        <w:t>
      Расчетная сумма накладных расходов применяется исключительно на обслуживание социально значимого маршрута, по которому определяется расчетный тариф.</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w:t>
            </w:r>
            <w:r>
              <w:br/>
            </w:r>
            <w:r>
              <w:rPr>
                <w:rFonts w:ascii="Times New Roman"/>
                <w:b w:val="false"/>
                <w:i w:val="false"/>
                <w:color w:val="000000"/>
                <w:sz w:val="20"/>
              </w:rPr>
              <w:t>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332" w:id="273"/>
      <w:r>
        <w:rPr>
          <w:rFonts w:ascii="Times New Roman"/>
          <w:b w:val="false"/>
          <w:i w:val="false"/>
          <w:color w:val="000000"/>
          <w:sz w:val="28"/>
        </w:rPr>
        <w:t>
      Представляется: местные исполнительные органы</w:t>
      </w:r>
    </w:p>
    <w:bookmarkEnd w:id="273"/>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Наименование формы административных данных: Информация о фактически</w:t>
      </w:r>
    </w:p>
    <w:p>
      <w:pPr>
        <w:spacing w:after="0"/>
        <w:ind w:left="0"/>
        <w:jc w:val="both"/>
      </w:pPr>
      <w:r>
        <w:rPr>
          <w:rFonts w:ascii="Times New Roman"/>
          <w:b w:val="false"/>
          <w:i w:val="false"/>
          <w:color w:val="000000"/>
          <w:sz w:val="28"/>
        </w:rPr>
        <w:t>перевезенных пассажирах по социально значимым автомобильным сообщениям</w:t>
      </w:r>
    </w:p>
    <w:p>
      <w:pPr>
        <w:spacing w:after="0"/>
        <w:ind w:left="0"/>
        <w:jc w:val="both"/>
      </w:pPr>
      <w:r>
        <w:rPr>
          <w:rFonts w:ascii="Times New Roman"/>
          <w:b w:val="false"/>
          <w:i w:val="false"/>
          <w:color w:val="000000"/>
          <w:sz w:val="28"/>
        </w:rPr>
        <w:t>Индекс формы административных данных (краткое буквенно-цифровое выражение</w:t>
      </w:r>
    </w:p>
    <w:p>
      <w:pPr>
        <w:spacing w:after="0"/>
        <w:ind w:left="0"/>
        <w:jc w:val="both"/>
      </w:pPr>
      <w:r>
        <w:rPr>
          <w:rFonts w:ascii="Times New Roman"/>
          <w:b w:val="false"/>
          <w:i w:val="false"/>
          <w:color w:val="000000"/>
          <w:sz w:val="28"/>
        </w:rPr>
        <w:t>наименования формы): С6</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 (месяц) 20__ года</w:t>
      </w:r>
    </w:p>
    <w:p>
      <w:pPr>
        <w:spacing w:after="0"/>
        <w:ind w:left="0"/>
        <w:jc w:val="both"/>
      </w:pPr>
      <w:r>
        <w:rPr>
          <w:rFonts w:ascii="Times New Roman"/>
          <w:b w:val="false"/>
          <w:i w:val="false"/>
          <w:color w:val="000000"/>
          <w:sz w:val="28"/>
        </w:rPr>
        <w:t>Круг лиц, представляющих информацию: перевозчики</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до 15 числа каждого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на 1 пассажира,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в течение месяца,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поступившие от перевозок пассажиров,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 w:id="274"/>
      <w:r>
        <w:rPr>
          <w:rFonts w:ascii="Times New Roman"/>
          <w:b w:val="false"/>
          <w:i w:val="false"/>
          <w:color w:val="000000"/>
          <w:sz w:val="28"/>
        </w:rPr>
        <w:t>
      Наименование организации ________________________________________</w:t>
      </w:r>
    </w:p>
    <w:bookmarkEnd w:id="274"/>
    <w:p>
      <w:pPr>
        <w:spacing w:after="0"/>
        <w:ind w:left="0"/>
        <w:jc w:val="both"/>
      </w:pPr>
      <w:r>
        <w:rPr>
          <w:rFonts w:ascii="Times New Roman"/>
          <w:b w:val="false"/>
          <w:i w:val="false"/>
          <w:color w:val="000000"/>
          <w:sz w:val="28"/>
        </w:rPr>
        <w:t>Адрес организации _______________________________________________</w:t>
      </w:r>
    </w:p>
    <w:p>
      <w:pPr>
        <w:spacing w:after="0"/>
        <w:ind w:left="0"/>
        <w:jc w:val="both"/>
      </w:pPr>
      <w:r>
        <w:rPr>
          <w:rFonts w:ascii="Times New Roman"/>
          <w:b w:val="false"/>
          <w:i w:val="false"/>
          <w:color w:val="000000"/>
          <w:sz w:val="28"/>
        </w:rPr>
        <w:t>Телефон организации _____________________________________________</w:t>
      </w:r>
    </w:p>
    <w:p>
      <w:pPr>
        <w:spacing w:after="0"/>
        <w:ind w:left="0"/>
        <w:jc w:val="both"/>
      </w:pPr>
      <w:r>
        <w:rPr>
          <w:rFonts w:ascii="Times New Roman"/>
          <w:b w:val="false"/>
          <w:i w:val="false"/>
          <w:color w:val="000000"/>
          <w:sz w:val="28"/>
        </w:rPr>
        <w:t>Адрес электронной почты организации ______________________________</w:t>
      </w:r>
    </w:p>
    <w:p>
      <w:pPr>
        <w:spacing w:after="0"/>
        <w:ind w:left="0"/>
        <w:jc w:val="both"/>
      </w:pPr>
      <w:r>
        <w:rPr>
          <w:rFonts w:ascii="Times New Roman"/>
          <w:b w:val="false"/>
          <w:i w:val="false"/>
          <w:color w:val="000000"/>
          <w:sz w:val="28"/>
        </w:rPr>
        <w:t>Исполнитель организации</w:t>
      </w:r>
    </w:p>
    <w:p>
      <w:pPr>
        <w:spacing w:after="0"/>
        <w:ind w:left="0"/>
        <w:jc w:val="both"/>
      </w:pPr>
      <w:r>
        <w:rPr>
          <w:rFonts w:ascii="Times New Roman"/>
          <w:b w:val="false"/>
          <w:i w:val="false"/>
          <w:color w:val="000000"/>
          <w:sz w:val="28"/>
        </w:rPr>
        <w:t>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организации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или электронная цифровая подпись 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фактически</w:t>
            </w:r>
            <w:r>
              <w:br/>
            </w:r>
            <w:r>
              <w:rPr>
                <w:rFonts w:ascii="Times New Roman"/>
                <w:b w:val="false"/>
                <w:i w:val="false"/>
                <w:color w:val="000000"/>
                <w:sz w:val="20"/>
              </w:rPr>
              <w:t>перевезенных пассажирах</w:t>
            </w:r>
            <w:r>
              <w:br/>
            </w:r>
            <w:r>
              <w:rPr>
                <w:rFonts w:ascii="Times New Roman"/>
                <w:b w:val="false"/>
                <w:i w:val="false"/>
                <w:color w:val="000000"/>
                <w:sz w:val="20"/>
              </w:rPr>
              <w:t>по социально значимым</w:t>
            </w:r>
            <w:r>
              <w:br/>
            </w:r>
            <w:r>
              <w:rPr>
                <w:rFonts w:ascii="Times New Roman"/>
                <w:b w:val="false"/>
                <w:i w:val="false"/>
                <w:color w:val="000000"/>
                <w:sz w:val="20"/>
              </w:rPr>
              <w:t>автомобильным сообщениям"</w:t>
            </w:r>
          </w:p>
        </w:tc>
      </w:tr>
    </w:tbl>
    <w:bookmarkStart w:name="z335" w:id="2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 фактически перевезенных пассажирах по социально значимым автомобильным сообщениям"</w:t>
      </w:r>
      <w:r>
        <w:br/>
      </w:r>
      <w:r>
        <w:rPr>
          <w:rFonts w:ascii="Times New Roman"/>
          <w:b/>
          <w:i w:val="false"/>
          <w:color w:val="000000"/>
        </w:rPr>
        <w:t>(индекс – С6 периодичность месячная)</w:t>
      </w:r>
    </w:p>
    <w:bookmarkEnd w:id="275"/>
    <w:bookmarkStart w:name="z336" w:id="276"/>
    <w:p>
      <w:pPr>
        <w:spacing w:after="0"/>
        <w:ind w:left="0"/>
        <w:jc w:val="both"/>
      </w:pPr>
      <w:r>
        <w:rPr>
          <w:rFonts w:ascii="Times New Roman"/>
          <w:b w:val="false"/>
          <w:i w:val="false"/>
          <w:color w:val="000000"/>
          <w:sz w:val="28"/>
        </w:rPr>
        <w:t>
      В графе 1 формы указывается наименование и (или) номер маршрута.</w:t>
      </w:r>
    </w:p>
    <w:bookmarkEnd w:id="276"/>
    <w:bookmarkStart w:name="z337" w:id="277"/>
    <w:p>
      <w:pPr>
        <w:spacing w:after="0"/>
        <w:ind w:left="0"/>
        <w:jc w:val="both"/>
      </w:pPr>
      <w:r>
        <w:rPr>
          <w:rFonts w:ascii="Times New Roman"/>
          <w:b w:val="false"/>
          <w:i w:val="false"/>
          <w:color w:val="000000"/>
          <w:sz w:val="28"/>
        </w:rPr>
        <w:t>
      В графе 2 формы указывается наименование вид маршрута.</w:t>
      </w:r>
    </w:p>
    <w:bookmarkEnd w:id="277"/>
    <w:bookmarkStart w:name="z338" w:id="278"/>
    <w:p>
      <w:pPr>
        <w:spacing w:after="0"/>
        <w:ind w:left="0"/>
        <w:jc w:val="both"/>
      </w:pPr>
      <w:r>
        <w:rPr>
          <w:rFonts w:ascii="Times New Roman"/>
          <w:b w:val="false"/>
          <w:i w:val="false"/>
          <w:color w:val="000000"/>
          <w:sz w:val="28"/>
        </w:rPr>
        <w:t>
      В графе 3 формы указывается утвержденный тариф на 1 пассажира, тенге.</w:t>
      </w:r>
    </w:p>
    <w:bookmarkEnd w:id="278"/>
    <w:bookmarkStart w:name="z339" w:id="279"/>
    <w:p>
      <w:pPr>
        <w:spacing w:after="0"/>
        <w:ind w:left="0"/>
        <w:jc w:val="both"/>
      </w:pPr>
      <w:r>
        <w:rPr>
          <w:rFonts w:ascii="Times New Roman"/>
          <w:b w:val="false"/>
          <w:i w:val="false"/>
          <w:color w:val="000000"/>
          <w:sz w:val="28"/>
        </w:rPr>
        <w:t>
      В графе 4 формы указывается количество перевезенных пассажиров в течение месяца, человек.</w:t>
      </w:r>
    </w:p>
    <w:bookmarkEnd w:id="279"/>
    <w:bookmarkStart w:name="z340" w:id="280"/>
    <w:p>
      <w:pPr>
        <w:spacing w:after="0"/>
        <w:ind w:left="0"/>
        <w:jc w:val="both"/>
      </w:pPr>
      <w:r>
        <w:rPr>
          <w:rFonts w:ascii="Times New Roman"/>
          <w:b w:val="false"/>
          <w:i w:val="false"/>
          <w:color w:val="000000"/>
          <w:sz w:val="28"/>
        </w:rPr>
        <w:t>
      В графе 5 формы указывается средства поступившие от перевозок пассажиров, тенге.</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w:t>
            </w:r>
            <w:r>
              <w:br/>
            </w:r>
            <w:r>
              <w:rPr>
                <w:rFonts w:ascii="Times New Roman"/>
                <w:b w:val="false"/>
                <w:i w:val="false"/>
                <w:color w:val="000000"/>
                <w:sz w:val="20"/>
              </w:rPr>
              <w:t>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344" w:id="281"/>
      <w:r>
        <w:rPr>
          <w:rFonts w:ascii="Times New Roman"/>
          <w:b w:val="false"/>
          <w:i w:val="false"/>
          <w:color w:val="000000"/>
          <w:sz w:val="28"/>
        </w:rPr>
        <w:t>
      Представляется: местные исполнительные органы</w:t>
      </w:r>
    </w:p>
    <w:bookmarkEnd w:id="281"/>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Наименование формы административных данных: Информация о выполненной работе</w:t>
      </w:r>
    </w:p>
    <w:p>
      <w:pPr>
        <w:spacing w:after="0"/>
        <w:ind w:left="0"/>
        <w:jc w:val="both"/>
      </w:pPr>
      <w:r>
        <w:rPr>
          <w:rFonts w:ascii="Times New Roman"/>
          <w:b w:val="false"/>
          <w:i w:val="false"/>
          <w:color w:val="000000"/>
          <w:sz w:val="28"/>
        </w:rPr>
        <w:t>Индекс формы административных данных</w:t>
      </w:r>
    </w:p>
    <w:p>
      <w:pPr>
        <w:spacing w:after="0"/>
        <w:ind w:left="0"/>
        <w:jc w:val="both"/>
      </w:pPr>
      <w:r>
        <w:rPr>
          <w:rFonts w:ascii="Times New Roman"/>
          <w:b w:val="false"/>
          <w:i w:val="false"/>
          <w:color w:val="000000"/>
          <w:sz w:val="28"/>
        </w:rPr>
        <w:t>(краткое буквенно-цифровое выражение наименования формы): С7</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 (месяц) 20__ года</w:t>
      </w:r>
    </w:p>
    <w:p>
      <w:pPr>
        <w:spacing w:after="0"/>
        <w:ind w:left="0"/>
        <w:jc w:val="both"/>
      </w:pPr>
      <w:r>
        <w:rPr>
          <w:rFonts w:ascii="Times New Roman"/>
          <w:b w:val="false"/>
          <w:i w:val="false"/>
          <w:color w:val="000000"/>
          <w:sz w:val="28"/>
        </w:rPr>
        <w:t>Круг лиц, представляющих информацию: перевозчики, уполномоченные организаций</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перевозчик в срок до 10 числа каждого месяца, направляет в уполномоченную</w:t>
      </w:r>
    </w:p>
    <w:p>
      <w:pPr>
        <w:spacing w:after="0"/>
        <w:ind w:left="0"/>
        <w:jc w:val="both"/>
      </w:pPr>
      <w:r>
        <w:rPr>
          <w:rFonts w:ascii="Times New Roman"/>
          <w:b w:val="false"/>
          <w:i w:val="false"/>
          <w:color w:val="000000"/>
          <w:sz w:val="28"/>
        </w:rPr>
        <w:t>организацию ежемесячную информацию;</w:t>
      </w:r>
    </w:p>
    <w:p>
      <w:pPr>
        <w:spacing w:after="0"/>
        <w:ind w:left="0"/>
        <w:jc w:val="both"/>
      </w:pPr>
      <w:r>
        <w:rPr>
          <w:rFonts w:ascii="Times New Roman"/>
          <w:b w:val="false"/>
          <w:i w:val="false"/>
          <w:color w:val="000000"/>
          <w:sz w:val="28"/>
        </w:rPr>
        <w:t>уполномоченная организация в срок до 15 числа каждого месяца, предоставляет</w:t>
      </w:r>
    </w:p>
    <w:p>
      <w:pPr>
        <w:spacing w:after="0"/>
        <w:ind w:left="0"/>
        <w:jc w:val="both"/>
      </w:pPr>
      <w:r>
        <w:rPr>
          <w:rFonts w:ascii="Times New Roman"/>
          <w:b w:val="false"/>
          <w:i w:val="false"/>
          <w:color w:val="000000"/>
          <w:sz w:val="28"/>
        </w:rPr>
        <w:t>информацию в местный исполнительный орган;</w:t>
      </w:r>
    </w:p>
    <w:p>
      <w:pPr>
        <w:spacing w:after="0"/>
        <w:ind w:left="0"/>
        <w:jc w:val="both"/>
      </w:pPr>
      <w:r>
        <w:rPr>
          <w:rFonts w:ascii="Times New Roman"/>
          <w:b w:val="false"/>
          <w:i w:val="false"/>
          <w:color w:val="000000"/>
          <w:sz w:val="28"/>
        </w:rPr>
        <w:t>При отсутствии уполномоченной организации перевозчик в срок до 15 числа каждого</w:t>
      </w:r>
    </w:p>
    <w:p>
      <w:pPr>
        <w:spacing w:after="0"/>
        <w:ind w:left="0"/>
        <w:jc w:val="both"/>
      </w:pPr>
      <w:r>
        <w:rPr>
          <w:rFonts w:ascii="Times New Roman"/>
          <w:b w:val="false"/>
          <w:i w:val="false"/>
          <w:color w:val="000000"/>
          <w:sz w:val="28"/>
        </w:rPr>
        <w:t>месяца, направляет ежемесячную информацию в местный исполнительный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перевозчика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маршрутов,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объем перевозки,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маршрута,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поступившие от перевозок пассажиров,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 w:id="282"/>
      <w:r>
        <w:rPr>
          <w:rFonts w:ascii="Times New Roman"/>
          <w:b w:val="false"/>
          <w:i w:val="false"/>
          <w:color w:val="000000"/>
          <w:sz w:val="28"/>
        </w:rPr>
        <w:t>
      Наименование организации ________________________________________</w:t>
      </w:r>
    </w:p>
    <w:bookmarkEnd w:id="282"/>
    <w:p>
      <w:pPr>
        <w:spacing w:after="0"/>
        <w:ind w:left="0"/>
        <w:jc w:val="both"/>
      </w:pPr>
      <w:r>
        <w:rPr>
          <w:rFonts w:ascii="Times New Roman"/>
          <w:b w:val="false"/>
          <w:i w:val="false"/>
          <w:color w:val="000000"/>
          <w:sz w:val="28"/>
        </w:rPr>
        <w:t>Адрес организации _______________________________________________</w:t>
      </w:r>
    </w:p>
    <w:p>
      <w:pPr>
        <w:spacing w:after="0"/>
        <w:ind w:left="0"/>
        <w:jc w:val="both"/>
      </w:pPr>
      <w:r>
        <w:rPr>
          <w:rFonts w:ascii="Times New Roman"/>
          <w:b w:val="false"/>
          <w:i w:val="false"/>
          <w:color w:val="000000"/>
          <w:sz w:val="28"/>
        </w:rPr>
        <w:t>Телефон организации _____________________________________________</w:t>
      </w:r>
    </w:p>
    <w:p>
      <w:pPr>
        <w:spacing w:after="0"/>
        <w:ind w:left="0"/>
        <w:jc w:val="both"/>
      </w:pPr>
      <w:r>
        <w:rPr>
          <w:rFonts w:ascii="Times New Roman"/>
          <w:b w:val="false"/>
          <w:i w:val="false"/>
          <w:color w:val="000000"/>
          <w:sz w:val="28"/>
        </w:rPr>
        <w:t>Адрес электронной почты организации ______________________________</w:t>
      </w:r>
    </w:p>
    <w:p>
      <w:pPr>
        <w:spacing w:after="0"/>
        <w:ind w:left="0"/>
        <w:jc w:val="both"/>
      </w:pPr>
      <w:r>
        <w:rPr>
          <w:rFonts w:ascii="Times New Roman"/>
          <w:b w:val="false"/>
          <w:i w:val="false"/>
          <w:color w:val="000000"/>
          <w:sz w:val="28"/>
        </w:rPr>
        <w:t>Исполнитель организации</w:t>
      </w:r>
    </w:p>
    <w:p>
      <w:pPr>
        <w:spacing w:after="0"/>
        <w:ind w:left="0"/>
        <w:jc w:val="both"/>
      </w:pPr>
      <w:r>
        <w:rPr>
          <w:rFonts w:ascii="Times New Roman"/>
          <w:b w:val="false"/>
          <w:i w:val="false"/>
          <w:color w:val="000000"/>
          <w:sz w:val="28"/>
        </w:rPr>
        <w:t>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организации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или электронная цифровая подпись 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выполненной работе"</w:t>
            </w:r>
          </w:p>
        </w:tc>
      </w:tr>
    </w:tbl>
    <w:bookmarkStart w:name="z347" w:id="2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 выполненной работе"</w:t>
      </w:r>
      <w:r>
        <w:br/>
      </w:r>
      <w:r>
        <w:rPr>
          <w:rFonts w:ascii="Times New Roman"/>
          <w:b/>
          <w:i w:val="false"/>
          <w:color w:val="000000"/>
        </w:rPr>
        <w:t>(индекс – С7, периодичность месячная)</w:t>
      </w:r>
    </w:p>
    <w:bookmarkEnd w:id="283"/>
    <w:bookmarkStart w:name="z348" w:id="284"/>
    <w:p>
      <w:pPr>
        <w:spacing w:after="0"/>
        <w:ind w:left="0"/>
        <w:jc w:val="both"/>
      </w:pPr>
      <w:r>
        <w:rPr>
          <w:rFonts w:ascii="Times New Roman"/>
          <w:b w:val="false"/>
          <w:i w:val="false"/>
          <w:color w:val="000000"/>
          <w:sz w:val="28"/>
        </w:rPr>
        <w:t>
      В графе 1 формы указывается порядковый номер.</w:t>
      </w:r>
    </w:p>
    <w:bookmarkEnd w:id="284"/>
    <w:bookmarkStart w:name="z349" w:id="285"/>
    <w:p>
      <w:pPr>
        <w:spacing w:after="0"/>
        <w:ind w:left="0"/>
        <w:jc w:val="both"/>
      </w:pPr>
      <w:r>
        <w:rPr>
          <w:rFonts w:ascii="Times New Roman"/>
          <w:b w:val="false"/>
          <w:i w:val="false"/>
          <w:color w:val="000000"/>
          <w:sz w:val="28"/>
        </w:rPr>
        <w:t>
      В графе 2 формы указывается наименование перевозчика.</w:t>
      </w:r>
    </w:p>
    <w:bookmarkEnd w:id="285"/>
    <w:bookmarkStart w:name="z350" w:id="286"/>
    <w:p>
      <w:pPr>
        <w:spacing w:after="0"/>
        <w:ind w:left="0"/>
        <w:jc w:val="both"/>
      </w:pPr>
      <w:r>
        <w:rPr>
          <w:rFonts w:ascii="Times New Roman"/>
          <w:b w:val="false"/>
          <w:i w:val="false"/>
          <w:color w:val="000000"/>
          <w:sz w:val="28"/>
        </w:rPr>
        <w:t>
      В графе 3 формы указывается количество маршрутов, единиц.</w:t>
      </w:r>
    </w:p>
    <w:bookmarkEnd w:id="286"/>
    <w:bookmarkStart w:name="z351" w:id="287"/>
    <w:p>
      <w:pPr>
        <w:spacing w:after="0"/>
        <w:ind w:left="0"/>
        <w:jc w:val="both"/>
      </w:pPr>
      <w:r>
        <w:rPr>
          <w:rFonts w:ascii="Times New Roman"/>
          <w:b w:val="false"/>
          <w:i w:val="false"/>
          <w:color w:val="000000"/>
          <w:sz w:val="28"/>
        </w:rPr>
        <w:t>
      В графе 4 формы указывается выполненный объем перевозки, километр.</w:t>
      </w:r>
    </w:p>
    <w:bookmarkEnd w:id="287"/>
    <w:bookmarkStart w:name="z352" w:id="288"/>
    <w:p>
      <w:pPr>
        <w:spacing w:after="0"/>
        <w:ind w:left="0"/>
        <w:jc w:val="both"/>
      </w:pPr>
      <w:r>
        <w:rPr>
          <w:rFonts w:ascii="Times New Roman"/>
          <w:b w:val="false"/>
          <w:i w:val="false"/>
          <w:color w:val="000000"/>
          <w:sz w:val="28"/>
        </w:rPr>
        <w:t>
      В графе 5 формы указывается общая стоимость маршрута, тенге.</w:t>
      </w:r>
    </w:p>
    <w:bookmarkEnd w:id="288"/>
    <w:bookmarkStart w:name="z353" w:id="289"/>
    <w:p>
      <w:pPr>
        <w:spacing w:after="0"/>
        <w:ind w:left="0"/>
        <w:jc w:val="both"/>
      </w:pPr>
      <w:r>
        <w:rPr>
          <w:rFonts w:ascii="Times New Roman"/>
          <w:b w:val="false"/>
          <w:i w:val="false"/>
          <w:color w:val="000000"/>
          <w:sz w:val="28"/>
        </w:rPr>
        <w:t>
      В графе 6 формы указывается средства поступившие от перевозок пассажиров, тенге.</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w:t>
            </w:r>
            <w:r>
              <w:br/>
            </w:r>
            <w:r>
              <w:rPr>
                <w:rFonts w:ascii="Times New Roman"/>
                <w:b w:val="false"/>
                <w:i w:val="false"/>
                <w:color w:val="000000"/>
                <w:sz w:val="20"/>
              </w:rPr>
              <w:t>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7" w:id="29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убытков перевозчика, связанных с осуществлением</w:t>
      </w:r>
      <w:r>
        <w:br/>
      </w:r>
      <w:r>
        <w:rPr>
          <w:rFonts w:ascii="Times New Roman"/>
          <w:b/>
          <w:i w:val="false"/>
          <w:color w:val="000000"/>
        </w:rPr>
        <w:t>автомобильных пассажирских перевозок по социально значимым сообщениям</w:t>
      </w:r>
      <w:r>
        <w:br/>
      </w:r>
      <w:r>
        <w:rPr>
          <w:rFonts w:ascii="Times New Roman"/>
          <w:b/>
          <w:i w:val="false"/>
          <w:color w:val="000000"/>
        </w:rPr>
        <w:t>в межрайонном (междугородном внутриобластном), внутрирайонном,</w:t>
      </w:r>
      <w:r>
        <w:br/>
      </w:r>
      <w:r>
        <w:rPr>
          <w:rFonts w:ascii="Times New Roman"/>
          <w:b/>
          <w:i w:val="false"/>
          <w:color w:val="000000"/>
        </w:rPr>
        <w:t>городском (сельском) и пригородном сообщениях"</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субсидии либо мотивированный ответ об отказе в оказании государственной услуги способом направления уведомления об отказе в назначении субсидии.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услугодателя либо исполняющим его обязанности.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 фактически перевезенных пассажиров по социально значимым сообщениям;</w:t>
            </w:r>
          </w:p>
          <w:p>
            <w:pPr>
              <w:spacing w:after="20"/>
              <w:ind w:left="20"/>
              <w:jc w:val="both"/>
            </w:pPr>
            <w:r>
              <w:rPr>
                <w:rFonts w:ascii="Times New Roman"/>
                <w:b w:val="false"/>
                <w:i w:val="false"/>
                <w:color w:val="000000"/>
                <w:sz w:val="20"/>
              </w:rPr>
              <w:t>2)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(километр), информация о выполненной работе;</w:t>
            </w:r>
          </w:p>
          <w:p>
            <w:pPr>
              <w:spacing w:after="20"/>
              <w:ind w:left="20"/>
              <w:jc w:val="both"/>
            </w:pPr>
            <w:r>
              <w:rPr>
                <w:rFonts w:ascii="Times New Roman"/>
                <w:b w:val="false"/>
                <w:i w:val="false"/>
                <w:color w:val="000000"/>
                <w:sz w:val="20"/>
              </w:rPr>
              <w:t>3) информация по реализации билетов согласно приложению 1 к настоящему Перечню;</w:t>
            </w:r>
          </w:p>
          <w:p>
            <w:pPr>
              <w:spacing w:after="20"/>
              <w:ind w:left="20"/>
              <w:jc w:val="both"/>
            </w:pPr>
            <w:r>
              <w:rPr>
                <w:rFonts w:ascii="Times New Roman"/>
                <w:b w:val="false"/>
                <w:i w:val="false"/>
                <w:color w:val="000000"/>
                <w:sz w:val="20"/>
              </w:rPr>
              <w:t>4) информация о финансовых средствах, поступивших от перевозки пассажиров согласно приложению 2 к настоящему Перечню;</w:t>
            </w:r>
          </w:p>
          <w:p>
            <w:pPr>
              <w:spacing w:after="20"/>
              <w:ind w:left="20"/>
              <w:jc w:val="both"/>
            </w:pPr>
            <w:r>
              <w:rPr>
                <w:rFonts w:ascii="Times New Roman"/>
                <w:b w:val="false"/>
                <w:i w:val="false"/>
                <w:color w:val="000000"/>
                <w:sz w:val="20"/>
              </w:rPr>
              <w:t>5) документ диспетчерской службы автовокзалов (автостанций, пунктов обслуживания пассажиров), подтверждающий выполненные рейсы по данному маршруту, при осуществлении перевозок в межрайонном (междугородном внутриобластном) или внутрирайонном сообщениях;</w:t>
            </w:r>
          </w:p>
          <w:p>
            <w:pPr>
              <w:spacing w:after="20"/>
              <w:ind w:left="20"/>
              <w:jc w:val="both"/>
            </w:pPr>
            <w:r>
              <w:rPr>
                <w:rFonts w:ascii="Times New Roman"/>
                <w:b w:val="false"/>
                <w:i w:val="false"/>
                <w:color w:val="000000"/>
                <w:sz w:val="20"/>
              </w:rPr>
              <w:t>6)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(км), документ с единой диспетчерской службы населенного пункта, подтверждающего выполненные рейсы по данному маршруту;</w:t>
            </w:r>
          </w:p>
          <w:p>
            <w:pPr>
              <w:spacing w:after="20"/>
              <w:ind w:left="20"/>
              <w:jc w:val="both"/>
            </w:pPr>
            <w:r>
              <w:rPr>
                <w:rFonts w:ascii="Times New Roman"/>
                <w:b w:val="false"/>
                <w:i w:val="false"/>
                <w:color w:val="000000"/>
                <w:sz w:val="20"/>
              </w:rPr>
              <w:t>7) документ диспетчерской службы (при наличии), подтверждающего выполнение рейсов по городским и пригородным маршрутам.</w:t>
            </w:r>
          </w:p>
          <w:p>
            <w:pPr>
              <w:spacing w:after="20"/>
              <w:ind w:left="20"/>
              <w:jc w:val="both"/>
            </w:pPr>
            <w:r>
              <w:rPr>
                <w:rFonts w:ascii="Times New Roman"/>
                <w:b w:val="false"/>
                <w:i w:val="false"/>
                <w:color w:val="000000"/>
                <w:sz w:val="20"/>
              </w:rPr>
              <w:t>Документы, указанные в подпунктах 1), 2), 3), 4), 5), 6) и 7) настоящего пункта представляются в электронной копии или электронно цифровой подписи руководителя организации.</w:t>
            </w:r>
          </w:p>
          <w:p>
            <w:pPr>
              <w:spacing w:after="20"/>
              <w:ind w:left="20"/>
              <w:jc w:val="both"/>
            </w:pPr>
            <w:r>
              <w:rPr>
                <w:rFonts w:ascii="Times New Roman"/>
                <w:b w:val="false"/>
                <w:i w:val="false"/>
                <w:color w:val="000000"/>
                <w:sz w:val="20"/>
              </w:rPr>
              <w:t>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по телефону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w:t>
            </w:r>
            <w:r>
              <w:br/>
            </w:r>
            <w:r>
              <w:rPr>
                <w:rFonts w:ascii="Times New Roman"/>
                <w:b w:val="false"/>
                <w:i w:val="false"/>
                <w:color w:val="000000"/>
                <w:sz w:val="20"/>
              </w:rPr>
              <w:t>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291"/>
    <w:p>
      <w:pPr>
        <w:spacing w:after="0"/>
        <w:ind w:left="0"/>
        <w:jc w:val="left"/>
      </w:pPr>
      <w:r>
        <w:rPr>
          <w:rFonts w:ascii="Times New Roman"/>
          <w:b/>
          <w:i w:val="false"/>
          <w:color w:val="000000"/>
        </w:rPr>
        <w:t xml:space="preserve"> Уведомление о назначении и оплате субсидии №____</w:t>
      </w:r>
    </w:p>
    <w:bookmarkEnd w:id="291"/>
    <w:p>
      <w:pPr>
        <w:spacing w:after="0"/>
        <w:ind w:left="0"/>
        <w:jc w:val="both"/>
      </w:pPr>
      <w:bookmarkStart w:name="z362" w:id="292"/>
      <w:r>
        <w:rPr>
          <w:rFonts w:ascii="Times New Roman"/>
          <w:b w:val="false"/>
          <w:i w:val="false"/>
          <w:color w:val="000000"/>
          <w:sz w:val="28"/>
        </w:rPr>
        <w:t>
      Услугополучатель: ______________________________________________________</w:t>
      </w:r>
    </w:p>
    <w:bookmarkEnd w:id="29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 бизнес идентификационный номер)</w:t>
      </w:r>
    </w:p>
    <w:p>
      <w:pPr>
        <w:spacing w:after="0"/>
        <w:ind w:left="0"/>
        <w:jc w:val="both"/>
      </w:pPr>
      <w:r>
        <w:rPr>
          <w:rFonts w:ascii="Times New Roman"/>
          <w:b w:val="false"/>
          <w:i w:val="false"/>
          <w:color w:val="000000"/>
          <w:sz w:val="28"/>
        </w:rPr>
        <w:t>Государственная услуга: "Субсидирование убытков перевозчика, связанных</w:t>
      </w:r>
    </w:p>
    <w:p>
      <w:pPr>
        <w:spacing w:after="0"/>
        <w:ind w:left="0"/>
        <w:jc w:val="both"/>
      </w:pPr>
      <w:r>
        <w:rPr>
          <w:rFonts w:ascii="Times New Roman"/>
          <w:b w:val="false"/>
          <w:i w:val="false"/>
          <w:color w:val="000000"/>
          <w:sz w:val="28"/>
        </w:rPr>
        <w:t>с осуществлением автомобильных пассажирских перевозок по социально значимым</w:t>
      </w:r>
    </w:p>
    <w:p>
      <w:pPr>
        <w:spacing w:after="0"/>
        <w:ind w:left="0"/>
        <w:jc w:val="both"/>
      </w:pPr>
      <w:r>
        <w:rPr>
          <w:rFonts w:ascii="Times New Roman"/>
          <w:b w:val="false"/>
          <w:i w:val="false"/>
          <w:color w:val="000000"/>
          <w:sz w:val="28"/>
        </w:rPr>
        <w:t>сообщениям в межрайонном (междугородном внутриобластном), внутрирайонном,</w:t>
      </w:r>
    </w:p>
    <w:p>
      <w:pPr>
        <w:spacing w:after="0"/>
        <w:ind w:left="0"/>
        <w:jc w:val="both"/>
      </w:pPr>
      <w:r>
        <w:rPr>
          <w:rFonts w:ascii="Times New Roman"/>
          <w:b w:val="false"/>
          <w:i w:val="false"/>
          <w:color w:val="000000"/>
          <w:sz w:val="28"/>
        </w:rPr>
        <w:t>городском (сельском) и пригородном сообщениях"</w:t>
      </w:r>
    </w:p>
    <w:p>
      <w:pPr>
        <w:spacing w:after="0"/>
        <w:ind w:left="0"/>
        <w:jc w:val="both"/>
      </w:pPr>
      <w:r>
        <w:rPr>
          <w:rFonts w:ascii="Times New Roman"/>
          <w:b w:val="false"/>
          <w:i w:val="false"/>
          <w:color w:val="000000"/>
          <w:sz w:val="28"/>
        </w:rPr>
        <w:t>Вид маршрута: _________________________________________________________</w:t>
      </w:r>
    </w:p>
    <w:p>
      <w:pPr>
        <w:spacing w:after="0"/>
        <w:ind w:left="0"/>
        <w:jc w:val="both"/>
      </w:pPr>
      <w:r>
        <w:rPr>
          <w:rFonts w:ascii="Times New Roman"/>
          <w:b w:val="false"/>
          <w:i w:val="false"/>
          <w:color w:val="000000"/>
          <w:sz w:val="28"/>
        </w:rPr>
        <w:t>Наименование и (или) номер маршрута: ____________________________________</w:t>
      </w:r>
    </w:p>
    <w:p>
      <w:pPr>
        <w:spacing w:after="0"/>
        <w:ind w:left="0"/>
        <w:jc w:val="both"/>
      </w:pPr>
      <w:r>
        <w:rPr>
          <w:rFonts w:ascii="Times New Roman"/>
          <w:b w:val="false"/>
          <w:i w:val="false"/>
          <w:color w:val="000000"/>
          <w:sz w:val="28"/>
        </w:rPr>
        <w:t>Период обслуживания маршрута: __________________________________________</w:t>
      </w:r>
    </w:p>
    <w:p>
      <w:pPr>
        <w:spacing w:after="0"/>
        <w:ind w:left="0"/>
        <w:jc w:val="both"/>
      </w:pPr>
      <w:r>
        <w:rPr>
          <w:rFonts w:ascii="Times New Roman"/>
          <w:b w:val="false"/>
          <w:i w:val="false"/>
          <w:color w:val="000000"/>
          <w:sz w:val="28"/>
        </w:rPr>
        <w:t>Статус: Субсидия назначена</w:t>
      </w:r>
    </w:p>
    <w:p>
      <w:pPr>
        <w:spacing w:after="0"/>
        <w:ind w:left="0"/>
        <w:jc w:val="both"/>
      </w:pPr>
      <w:r>
        <w:rPr>
          <w:rFonts w:ascii="Times New Roman"/>
          <w:b w:val="false"/>
          <w:i w:val="false"/>
          <w:color w:val="000000"/>
          <w:sz w:val="28"/>
        </w:rPr>
        <w:t>Местный исполнительный орган, выдавший уведомление: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и время отправки уведомления: "___" 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w:t>
            </w:r>
            <w:r>
              <w:br/>
            </w:r>
            <w:r>
              <w:rPr>
                <w:rFonts w:ascii="Times New Roman"/>
                <w:b w:val="false"/>
                <w:i w:val="false"/>
                <w:color w:val="000000"/>
                <w:sz w:val="20"/>
              </w:rPr>
              <w:t>перевозок пассажиров</w:t>
            </w:r>
          </w:p>
        </w:tc>
      </w:tr>
    </w:tbl>
    <w:bookmarkStart w:name="z365" w:id="293"/>
    <w:p>
      <w:pPr>
        <w:spacing w:after="0"/>
        <w:ind w:left="0"/>
        <w:jc w:val="left"/>
      </w:pPr>
      <w:r>
        <w:rPr>
          <w:rFonts w:ascii="Times New Roman"/>
          <w:b/>
          <w:i w:val="false"/>
          <w:color w:val="000000"/>
        </w:rPr>
        <w:t xml:space="preserve"> Накладные расходы</w:t>
      </w:r>
    </w:p>
    <w:bookmarkEnd w:id="293"/>
    <w:bookmarkStart w:name="z366" w:id="294"/>
    <w:p>
      <w:pPr>
        <w:spacing w:after="0"/>
        <w:ind w:left="0"/>
        <w:jc w:val="both"/>
      </w:pPr>
      <w:r>
        <w:rPr>
          <w:rFonts w:ascii="Times New Roman"/>
          <w:b w:val="false"/>
          <w:i w:val="false"/>
          <w:color w:val="000000"/>
          <w:sz w:val="28"/>
        </w:rPr>
        <w:t>
      1. Налоги и сборы, относимые на издержки производства (кроме налога на добавленную стоимость и корпоративного налога на прибыль).</w:t>
      </w:r>
    </w:p>
    <w:bookmarkEnd w:id="294"/>
    <w:bookmarkStart w:name="z367" w:id="295"/>
    <w:p>
      <w:pPr>
        <w:spacing w:after="0"/>
        <w:ind w:left="0"/>
        <w:jc w:val="both"/>
      </w:pPr>
      <w:r>
        <w:rPr>
          <w:rFonts w:ascii="Times New Roman"/>
          <w:b w:val="false"/>
          <w:i w:val="false"/>
          <w:color w:val="000000"/>
          <w:sz w:val="28"/>
        </w:rPr>
        <w:t>
      2. Расходы на обязательное страхование гражданско-правовой ответственности владельцев автотранспортных средств и гражданско-правовой ответственности перевозчика перед пассажирами, а также обязательное страхование работников от несчастных случаев при исполнении им трудовых (служебных) обязанностей водителей и (или) кондукторов-контролеров, производственно-технического персонала перевозчика, обслуживающего подвижной состав.</w:t>
      </w:r>
    </w:p>
    <w:bookmarkEnd w:id="295"/>
    <w:bookmarkStart w:name="z368" w:id="296"/>
    <w:p>
      <w:pPr>
        <w:spacing w:after="0"/>
        <w:ind w:left="0"/>
        <w:jc w:val="both"/>
      </w:pPr>
      <w:r>
        <w:rPr>
          <w:rFonts w:ascii="Times New Roman"/>
          <w:b w:val="false"/>
          <w:i w:val="false"/>
          <w:color w:val="000000"/>
          <w:sz w:val="28"/>
        </w:rPr>
        <w:t>
      3. Расходы на заработную плату работников перевозчика, задействованных в организации перевозок, кроме водителей, кондукторов и работников, проводящих ремонт и техническое обслуживание автотранспортных средств.</w:t>
      </w:r>
    </w:p>
    <w:bookmarkEnd w:id="296"/>
    <w:bookmarkStart w:name="z369" w:id="297"/>
    <w:p>
      <w:pPr>
        <w:spacing w:after="0"/>
        <w:ind w:left="0"/>
        <w:jc w:val="both"/>
      </w:pPr>
      <w:r>
        <w:rPr>
          <w:rFonts w:ascii="Times New Roman"/>
          <w:b w:val="false"/>
          <w:i w:val="false"/>
          <w:color w:val="000000"/>
          <w:sz w:val="28"/>
        </w:rPr>
        <w:t>
      4. Расходы на прохождение обязательного технического осмотра автотранспортных средств.</w:t>
      </w:r>
    </w:p>
    <w:bookmarkEnd w:id="297"/>
    <w:bookmarkStart w:name="z370" w:id="298"/>
    <w:p>
      <w:pPr>
        <w:spacing w:after="0"/>
        <w:ind w:left="0"/>
        <w:jc w:val="both"/>
      </w:pPr>
      <w:r>
        <w:rPr>
          <w:rFonts w:ascii="Times New Roman"/>
          <w:b w:val="false"/>
          <w:i w:val="false"/>
          <w:color w:val="000000"/>
          <w:sz w:val="28"/>
        </w:rPr>
        <w:t>
      5. Расходы на коммунальные платежи по административным зданиям и объектам производственно-технической базы, задействованным в перевозочном процессе.</w:t>
      </w:r>
    </w:p>
    <w:bookmarkEnd w:id="298"/>
    <w:bookmarkStart w:name="z371" w:id="299"/>
    <w:p>
      <w:pPr>
        <w:spacing w:after="0"/>
        <w:ind w:left="0"/>
        <w:jc w:val="both"/>
      </w:pPr>
      <w:r>
        <w:rPr>
          <w:rFonts w:ascii="Times New Roman"/>
          <w:b w:val="false"/>
          <w:i w:val="false"/>
          <w:color w:val="000000"/>
          <w:sz w:val="28"/>
        </w:rPr>
        <w:t>
      6. Расходы на аренду, амортизацию (кроме автотранспортных средств), отопление, водоснабжение, канализацию и освещение, содержание и текущий ремонт по административным зданиям и объектам производственно-технической базы перевозчика, задействованным в перевозочном процессе на социально значимых маршрутах.</w:t>
      </w:r>
    </w:p>
    <w:bookmarkEnd w:id="299"/>
    <w:bookmarkStart w:name="z372" w:id="300"/>
    <w:p>
      <w:pPr>
        <w:spacing w:after="0"/>
        <w:ind w:left="0"/>
        <w:jc w:val="both"/>
      </w:pPr>
      <w:r>
        <w:rPr>
          <w:rFonts w:ascii="Times New Roman"/>
          <w:b w:val="false"/>
          <w:i w:val="false"/>
          <w:color w:val="000000"/>
          <w:sz w:val="28"/>
        </w:rPr>
        <w:t>
      7. Расходы на подготовку и повышение квалификации, охрану труда и техники безопасности водителей и (или) кондукторов-контролеров, административно-управленческий и производственно-технического персонала перевозчика, обслуживающего подвижной состав.</w:t>
      </w:r>
    </w:p>
    <w:bookmarkEnd w:id="300"/>
    <w:bookmarkStart w:name="z373" w:id="301"/>
    <w:p>
      <w:pPr>
        <w:spacing w:after="0"/>
        <w:ind w:left="0"/>
        <w:jc w:val="both"/>
      </w:pPr>
      <w:r>
        <w:rPr>
          <w:rFonts w:ascii="Times New Roman"/>
          <w:b w:val="false"/>
          <w:i w:val="false"/>
          <w:color w:val="000000"/>
          <w:sz w:val="28"/>
        </w:rPr>
        <w:t>
      8. Расходы на противопожарные мероприятия по административным зданиям и объектам производственно-технической базы, подвижному составу.</w:t>
      </w:r>
    </w:p>
    <w:bookmarkEnd w:id="301"/>
    <w:bookmarkStart w:name="z374" w:id="302"/>
    <w:p>
      <w:pPr>
        <w:spacing w:after="0"/>
        <w:ind w:left="0"/>
        <w:jc w:val="both"/>
      </w:pPr>
      <w:r>
        <w:rPr>
          <w:rFonts w:ascii="Times New Roman"/>
          <w:b w:val="false"/>
          <w:i w:val="false"/>
          <w:color w:val="000000"/>
          <w:sz w:val="28"/>
        </w:rPr>
        <w:t>
      9. Расходы на канцелярские товары для производственно-технического и административно-управленческого персонала перевозчика.</w:t>
      </w:r>
    </w:p>
    <w:bookmarkEnd w:id="302"/>
    <w:bookmarkStart w:name="z375" w:id="303"/>
    <w:p>
      <w:pPr>
        <w:spacing w:after="0"/>
        <w:ind w:left="0"/>
        <w:jc w:val="both"/>
      </w:pPr>
      <w:r>
        <w:rPr>
          <w:rFonts w:ascii="Times New Roman"/>
          <w:b w:val="false"/>
          <w:i w:val="false"/>
          <w:color w:val="000000"/>
          <w:sz w:val="28"/>
        </w:rPr>
        <w:t>
      10. Расходы на командировки в пределах территории Республики Казахстан работников перевозчика, связанных с перевозочным процессом.</w:t>
      </w:r>
    </w:p>
    <w:bookmarkEnd w:id="303"/>
    <w:bookmarkStart w:name="z376" w:id="304"/>
    <w:p>
      <w:pPr>
        <w:spacing w:after="0"/>
        <w:ind w:left="0"/>
        <w:jc w:val="both"/>
      </w:pPr>
      <w:r>
        <w:rPr>
          <w:rFonts w:ascii="Times New Roman"/>
          <w:b w:val="false"/>
          <w:i w:val="false"/>
          <w:color w:val="000000"/>
          <w:sz w:val="28"/>
        </w:rPr>
        <w:t>
      11. Расходы на содержание охраны для обеспечения безопасности предприятий и сохранности административных зданий и объектов производственно-технической базы.</w:t>
      </w:r>
    </w:p>
    <w:bookmarkEnd w:id="304"/>
    <w:bookmarkStart w:name="z377" w:id="305"/>
    <w:p>
      <w:pPr>
        <w:spacing w:after="0"/>
        <w:ind w:left="0"/>
        <w:jc w:val="both"/>
      </w:pPr>
      <w:r>
        <w:rPr>
          <w:rFonts w:ascii="Times New Roman"/>
          <w:b w:val="false"/>
          <w:i w:val="false"/>
          <w:color w:val="000000"/>
          <w:sz w:val="28"/>
        </w:rPr>
        <w:t>
      12. Расходы на содержание автоинформаторов, системы видеонаблюдения.</w:t>
      </w:r>
    </w:p>
    <w:bookmarkEnd w:id="305"/>
    <w:bookmarkStart w:name="z378" w:id="306"/>
    <w:p>
      <w:pPr>
        <w:spacing w:after="0"/>
        <w:ind w:left="0"/>
        <w:jc w:val="both"/>
      </w:pPr>
      <w:r>
        <w:rPr>
          <w:rFonts w:ascii="Times New Roman"/>
          <w:b w:val="false"/>
          <w:i w:val="false"/>
          <w:color w:val="000000"/>
          <w:sz w:val="28"/>
        </w:rPr>
        <w:t>
      13. Расходы на содержание и ремонт оборудования, станков, стендов, электродвигателей, подъемников, силового и технологического оборудования, расходных материалов, запасных частей и смазочных материалов.</w:t>
      </w:r>
    </w:p>
    <w:bookmarkEnd w:id="306"/>
    <w:bookmarkStart w:name="z379" w:id="307"/>
    <w:p>
      <w:pPr>
        <w:spacing w:after="0"/>
        <w:ind w:left="0"/>
        <w:jc w:val="both"/>
      </w:pPr>
      <w:r>
        <w:rPr>
          <w:rFonts w:ascii="Times New Roman"/>
          <w:b w:val="false"/>
          <w:i w:val="false"/>
          <w:color w:val="000000"/>
          <w:sz w:val="28"/>
        </w:rPr>
        <w:t>
      14. Расходы на ремонт и восстановление быстроизнашивающихся инструментов и инвентаря.</w:t>
      </w:r>
    </w:p>
    <w:bookmarkEnd w:id="307"/>
    <w:bookmarkStart w:name="z380" w:id="308"/>
    <w:p>
      <w:pPr>
        <w:spacing w:after="0"/>
        <w:ind w:left="0"/>
        <w:jc w:val="both"/>
      </w:pPr>
      <w:r>
        <w:rPr>
          <w:rFonts w:ascii="Times New Roman"/>
          <w:b w:val="false"/>
          <w:i w:val="false"/>
          <w:color w:val="000000"/>
          <w:sz w:val="28"/>
        </w:rPr>
        <w:t>
      15. Расходы на вспомогательные материалы для проведения технического обслуживания и ремонта автотранспортных средств (кислород, ацетилен, карбид кальция, обтирочные материалы).</w:t>
      </w:r>
    </w:p>
    <w:bookmarkEnd w:id="308"/>
    <w:bookmarkStart w:name="z381" w:id="309"/>
    <w:p>
      <w:pPr>
        <w:spacing w:after="0"/>
        <w:ind w:left="0"/>
        <w:jc w:val="both"/>
      </w:pPr>
      <w:r>
        <w:rPr>
          <w:rFonts w:ascii="Times New Roman"/>
          <w:b w:val="false"/>
          <w:i w:val="false"/>
          <w:color w:val="000000"/>
          <w:sz w:val="28"/>
        </w:rPr>
        <w:t>
      16. Расходы на топливо и электроэнергию для технологических нужд, связанных с перевозочным процессом.</w:t>
      </w:r>
    </w:p>
    <w:bookmarkEnd w:id="309"/>
    <w:bookmarkStart w:name="z382" w:id="310"/>
    <w:p>
      <w:pPr>
        <w:spacing w:after="0"/>
        <w:ind w:left="0"/>
        <w:jc w:val="both"/>
      </w:pPr>
      <w:r>
        <w:rPr>
          <w:rFonts w:ascii="Times New Roman"/>
          <w:b w:val="false"/>
          <w:i w:val="false"/>
          <w:color w:val="000000"/>
          <w:sz w:val="28"/>
        </w:rPr>
        <w:t xml:space="preserve">
      17. Расходы на содержание автомобилей хозяйственного и технического обслуживания, бензовозов, автомобилей технической помощи, служебных автотранспортных средств (топливо, смазочные и эксплуатационные материалы для технического обслуживания и текущего ремонта, ремонт автомобильной резины, амортизация на восстановление и капитальный ремонт). </w:t>
      </w:r>
    </w:p>
    <w:bookmarkEnd w:id="310"/>
    <w:bookmarkStart w:name="z383" w:id="311"/>
    <w:p>
      <w:pPr>
        <w:spacing w:after="0"/>
        <w:ind w:left="0"/>
        <w:jc w:val="both"/>
      </w:pPr>
      <w:r>
        <w:rPr>
          <w:rFonts w:ascii="Times New Roman"/>
          <w:b w:val="false"/>
          <w:i w:val="false"/>
          <w:color w:val="000000"/>
          <w:sz w:val="28"/>
        </w:rPr>
        <w:t>
      18. Расходы на бланки эксплуатационной, технической и производственной документации, путевые листы, автобусные билеты, квитанции, бланки билетной документации, технические паспорта.</w:t>
      </w:r>
    </w:p>
    <w:bookmarkEnd w:id="311"/>
    <w:bookmarkStart w:name="z384" w:id="312"/>
    <w:p>
      <w:pPr>
        <w:spacing w:after="0"/>
        <w:ind w:left="0"/>
        <w:jc w:val="both"/>
      </w:pPr>
      <w:r>
        <w:rPr>
          <w:rFonts w:ascii="Times New Roman"/>
          <w:b w:val="false"/>
          <w:i w:val="false"/>
          <w:color w:val="000000"/>
          <w:sz w:val="28"/>
        </w:rPr>
        <w:t>
      19. Расходы на вывоз мусора и снега, материалы для хозяйственных нужд по административным зданиям и объектам производственно-технической базы, задействованным в перевозочном процессе.</w:t>
      </w:r>
    </w:p>
    <w:bookmarkEnd w:id="312"/>
    <w:bookmarkStart w:name="z385" w:id="313"/>
    <w:p>
      <w:pPr>
        <w:spacing w:after="0"/>
        <w:ind w:left="0"/>
        <w:jc w:val="both"/>
      </w:pPr>
      <w:r>
        <w:rPr>
          <w:rFonts w:ascii="Times New Roman"/>
          <w:b w:val="false"/>
          <w:i w:val="false"/>
          <w:color w:val="000000"/>
          <w:sz w:val="28"/>
        </w:rPr>
        <w:t>
      20. Расходы на перевозку топлива, смазочных материалов и их хранение;</w:t>
      </w:r>
    </w:p>
    <w:bookmarkEnd w:id="313"/>
    <w:bookmarkStart w:name="z386" w:id="314"/>
    <w:p>
      <w:pPr>
        <w:spacing w:after="0"/>
        <w:ind w:left="0"/>
        <w:jc w:val="both"/>
      </w:pPr>
      <w:r>
        <w:rPr>
          <w:rFonts w:ascii="Times New Roman"/>
          <w:b w:val="false"/>
          <w:i w:val="false"/>
          <w:color w:val="000000"/>
          <w:sz w:val="28"/>
        </w:rPr>
        <w:t>
      21. Расходы на оплату работ, выполняемых централизованными бухгалтериями, не стоящими на балансе предприятия.</w:t>
      </w:r>
    </w:p>
    <w:bookmarkEnd w:id="314"/>
    <w:bookmarkStart w:name="z387" w:id="315"/>
    <w:p>
      <w:pPr>
        <w:spacing w:after="0"/>
        <w:ind w:left="0"/>
        <w:jc w:val="both"/>
      </w:pPr>
      <w:r>
        <w:rPr>
          <w:rFonts w:ascii="Times New Roman"/>
          <w:b w:val="false"/>
          <w:i w:val="false"/>
          <w:color w:val="000000"/>
          <w:sz w:val="28"/>
        </w:rPr>
        <w:t>
      22. Расходы на утилизацию отработанных продуктов и производственных отходов, возникших в процессе перевозок подвижного состава перевозчика.</w:t>
      </w:r>
    </w:p>
    <w:bookmarkEnd w:id="315"/>
    <w:bookmarkStart w:name="z388" w:id="316"/>
    <w:p>
      <w:pPr>
        <w:spacing w:after="0"/>
        <w:ind w:left="0"/>
        <w:jc w:val="both"/>
      </w:pPr>
      <w:r>
        <w:rPr>
          <w:rFonts w:ascii="Times New Roman"/>
          <w:b w:val="false"/>
          <w:i w:val="false"/>
          <w:color w:val="000000"/>
          <w:sz w:val="28"/>
        </w:rPr>
        <w:t>
      23. Расходы на добровольное страхование автотранспортных средств, находящихся на балансе перевозчика и задействованных в перевозочном процессе.</w:t>
      </w:r>
    </w:p>
    <w:bookmarkEnd w:id="316"/>
    <w:bookmarkStart w:name="z389" w:id="317"/>
    <w:p>
      <w:pPr>
        <w:spacing w:after="0"/>
        <w:ind w:left="0"/>
        <w:jc w:val="both"/>
      </w:pPr>
      <w:r>
        <w:rPr>
          <w:rFonts w:ascii="Times New Roman"/>
          <w:b w:val="false"/>
          <w:i w:val="false"/>
          <w:color w:val="000000"/>
          <w:sz w:val="28"/>
        </w:rPr>
        <w:t>
      24. Расходы на амортизацию машин, оборудования, мебели, компьютерной техники, инструментов и прочих основных средств, находящихся на балансе перевозчика и задействованных в перевозочном процессе.</w:t>
      </w:r>
    </w:p>
    <w:bookmarkEnd w:id="317"/>
    <w:bookmarkStart w:name="z390" w:id="318"/>
    <w:p>
      <w:pPr>
        <w:spacing w:after="0"/>
        <w:ind w:left="0"/>
        <w:jc w:val="both"/>
      </w:pPr>
      <w:r>
        <w:rPr>
          <w:rFonts w:ascii="Times New Roman"/>
          <w:b w:val="false"/>
          <w:i w:val="false"/>
          <w:color w:val="000000"/>
          <w:sz w:val="28"/>
        </w:rPr>
        <w:t>
      25. Расходы на содержание и текущей ремонт машин, оборудования, мебели, компьютерной техники, инструментов и прочих основных средств, находящихся на балансе перевозчика и задействованных в перевозочном процессе.</w:t>
      </w:r>
    </w:p>
    <w:bookmarkEnd w:id="318"/>
    <w:bookmarkStart w:name="z391" w:id="319"/>
    <w:p>
      <w:pPr>
        <w:spacing w:after="0"/>
        <w:ind w:left="0"/>
        <w:jc w:val="both"/>
      </w:pPr>
      <w:r>
        <w:rPr>
          <w:rFonts w:ascii="Times New Roman"/>
          <w:b w:val="false"/>
          <w:i w:val="false"/>
          <w:color w:val="000000"/>
          <w:sz w:val="28"/>
        </w:rPr>
        <w:t>
      Расчетная сумма накладных расходов применяется исключительно на обслуживание социально значимого маршрута, стоимость которого определяется в соответствии с главой 4 настоящих Правил.</w:t>
      </w:r>
    </w:p>
    <w:bookmarkEnd w:id="3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