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74b" w14:textId="edb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экологии, геологии и природных ресурсов Республики Казахстан от 16 ноября 2021 года № 470 "Об утверждении Правил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6 сентября 2024 года № 204. Зарегистрирован в Министерстве юстиции Республики Казахстан 13 сентября 2024 года № 35063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16 ноября 2021 года № 470 "Об утверждении Правил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товаров" (зарегистрирован в Реестре государственной регистрации нормативных правовых актов за № 25210)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Оператор расширенных обязательств производителей (импортеров) (далее – оператор) компенсирует производителям социально значимых продовольственных товаров (далее – производители),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за № 32474), денежные средства, внесенные в виде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 (далее – упаковка), применяемых для упаковывания социально значимых продовольственных товаров (далее – производители (импортеры) упаковки).".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