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ceec" w14:textId="b87c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сентября 2024 года № 71. Зарегистрирован в Министерстве юстиции Республики Казахстан 6 сентября 2024 года № 35038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 дополнить заголовком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"Наименование лекарственных средств (лекарственная форма) или медицинских изделий или специализированных лечебных продуктов" и "Код анатомо-терапевтическо-химической (АТХ) классификации":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"Лекарственные средства в рамках гарантированного объема бесплатной медицинской помощи":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исключить следующие наименования лекарственных средств: "Гидрохлоротиазид, таблетка" -C03AA03, "Эналаприл, таблетка" -C09AA02, "Валсартан, таблетка" -C09CA03";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исключить следующее наименование лекарственного средства: "Вилантерола и Умеклидиния бромид, порошок для ингаляций" - R03AL03";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20 исключить следующее наименование лекарственного средства: "Фактор свертывания крови в комбинации с высоким содержанием фактора Виллебранда, лиофилизат для приготовления раствора для инфузий/лиофилизат для приготовления раствора для внутривенного введения-B02BD06";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42 исключить следующие наименования лекарственных средств: "Фенобарбитал, таблетка" -N03AA02, "Руфинамид, таблетка" -N03AF03";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43 исключить следующие наименования лекарственных средств: "Метилпреднизолон, таблетка" -H02AB04, "Преднизолон, таблетка" -H02AB06, "Азатиоприн, таблетка" -L04AX01, "Циклоспорин, капсула" -L04AD01";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46 исключить следующие наименования лекарственных средств: "Арипипразол, таблетка" -N05AX12, "Карипразин, капсула" -N05AX15";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52 исключить следующее наименование лекарственного средства: "Вориконазол, таблетка" -J02AC03";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"Лекарственные средства в системе обязательного социального медицинского страхования для взрослых":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1-1 исключить следующие наименования лекарственных средств: "Гидрохлоротиазид, таблетка" -C03AA03, "Нифедипин, таблетка" -C08CA05";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1-2 исключить следующие наименование лекарственных средств: "Пропранолол, таблетка" -C07AA05";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28;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1-1 исключить следующие наименования лекарственных средств: "Гидрохлоротиазид, таблетка" -C03AA03, "Нифедипин, таблетка" -C08CA05";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столбцах "Наименование лекарственных средств (лекарственная форма) или медицинских изделий или специализированных лечебных продуктов" и "Код анатомо-терапевтическо-химической (АТХ) классификации":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"Лекарственные средства в рамках гарантированного объема бесплатной медицинской помощи":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исключить следующие наименования лекарственных средств: "Фуросемид, таблетка"-C03CA01, "Ивабрадин, таблетка"-C01EB17";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исключить следующее наименования лекарственного средства: "Олодатерол и Тиотропия бромид, раствор для ингаляций" -R03АL06";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исключить следующее наименование лекарственного средства: "Софосбувир, таблетка - J05AP08/J05AX15";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22 изложить в следующей редакции: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и дети подросткового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42 исключить следующее наименование лекарственного средства: "Прегабалин, капсулы" - N03AX16";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46 исключить следующее наименование лекарственного средства: "Амисульприд, таблетка", раствор для приема внутрь -N05AL05";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48 исключить следующие наименования лекарственных средств: "Эмтрицитабин, Тенофовира дизопроксил и Эфавиренз, таблетка" - J05AR06, "Эмтрицитабин, Тенофовира дизопроксил и Рилпивирин, таблетка" - J05AR08";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51 исключить следующее наименование лекарственного средства: "Прегабалин, капсула" - N03AX16";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52 исключить следующие наименования лекарственных средств: "Валганцикловир, таблетка" -J05AB14, "Эверолимус, таблетка" -L01XE10";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"Лекарственные средства в системе обязательного социального медицинского страхования для взрослых":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1-1 исключить следующие наименование лекарственных средств: "Карведилол, таблетка" - C07AG02, "Периндоприл в комбинации с диуретиками, таблетка" -C09BA04";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27;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29;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лет":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1-1 исключить следующие наименования лекарственных средств: "Карведилол, таблетка" -C07AG02, "Периндоприл в комбинации с диуретиками, таблетка" -C09BA04";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19-1.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 двадцать второго по тридцать восьмой пункта 1 настоящего приказа, которые вводятся в действие с 1 января 2025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