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c956" w14:textId="d1cc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Управляющего Делами Президента Республики Казахстан от 30 ноября 2022 года № 05/326 "Об утверждении Инструкции по организации антитеррористической защиты объектов, уязвимых в террористическом отношении в Управлении Делами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Управляющего Делами Президента Республики Казахстан от 29 августа 2024 года № 04/198. Зарегистрирован в Министерстве юстиции Республики Казахстан 29 августа 2024 года № 35011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Управляющего Делами Президента Республики Казахстан от 30 ноября 2022 года № 05/326 "Об утверждении Инструкции по организации антитеррористической защиты объектов, уязвимых в террористическом отношении в Управлении Делами Президента Республики Казахстан" (зарегистрирован в Реестре государственной регистрации нормативных правовых актов под № 30966)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Инструкции по организации антитеррористической защиты объектов, уязвимых в террористическом отношении в Управлении делами Президента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 в Управлении делами Президента Республики Казахстан.";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 в Управлении Делами Президента Республики Казахстан, утвержденной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"Инструкция по организации антитеррористической защиты объектов, уязвимых в террористическом отношении в Управлении делами Президента Республики Казахстан";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организации антитеррористической защиты объектов, уязвимых в террористическом отношении в Управлении делами Президента Республики Казахстан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и требованиями к организации антитеррористической защиты объектов, уязвимых в террористическом отношении,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2021 года № 305 (далее – Требования к организации антитеррористической защиты).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Инструкцией детализируются требования к организации антитеррористической защиты объектов, уязвимых в террористическом отношении, а также устанавливаются мероприятия, направленные на обеспечение антитеррористической защиты объектов в Управлении делами Президента Республики Казахстан (далее – Управление делами).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Инструкция распространяется на объекты в Управлении делами, отнесенные к уязвимым в террористическом отношении в соответствии с Правилами и критериями отнесения объектов к уязвимым в террористическом отношении,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2021 года № 234 (далее – объекты Управления делами).";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Настоящая Инструкция предназначена для использования руководителями и работниками организации, в обслуживании которой находятся объекты Управления делами, руководителями и сотрудниками субъектов охранной деятельности, ведомствами Управления делами, а также СГО РК и уполномоченными органами при осуществлении контроля и оценки за состоянием антитеррористической защиты курируемых объектов.";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сотрудники охраны – сотрудники субъектов охранной деятельности, работники объектов Управления делами, ответственные за функции охраны и соблюдение пропускного режима на объектах Управления делами;";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бедствии, нападении, акте терроризма) и действиях в сложившейся обстановке;";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собой;";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обнаружение признаков подготовки и (или) совершения актов терроризма, что достигается принятием мер по: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за обстановкой на объектах и близлежащей территории на предмет выявления подозрительных лиц и предметов;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профилактике экстремизма (правовое просвещение, формирование негативного эмоционального отношения к экстремизму) среди работников;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улучшению материально-технической базы в плане инженерно-технического оснащения объектов Управления делами;";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минимизацию и ликвидацию последствий возможных террористических угроз на объектах, что достигается принятием мер по: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алгоритмов реагирования на возможные угрозы террористического характера, адекватных особенностям объектов Управления делами;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подготовке сотрудников охраны в отношении их действий при совершении акта терроризма и после него;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своевременного оповещения уполномоченных органов, в случае совершения акта терроризма на объекте;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своевременному составлению и поддержанию в актуальном состоянии паспорта антитеррористической защиты объекта, его надлежащим хранением.";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Антитеррористическую защиту объекта Управления делами организует первый руководитель организации в обслуживании, которой находится объект Управления делами (далее – руководитель организации).";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Пропускной режим на объектах Управления делами осуществляется сотрудниками СГО РК, либо Министерства внутренних дел Республики Казахстан (далее – МВД РК), либо сотрудниками частной охранной организации, имеющей соответствующую лицензию на осуществление охранных услуг, в том числе охрану объектов уязвимых в террористическом отношении, либо работниками объектов Управления делами ответственными за функции охраны и соблюдение пропускного режима согласно порядку организации пропускного и внутриобъектового режима, разработанному ответственным лицом объекта Управления делами в соответствии с Требованиями к организации антитеррористической защиты и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инженерно-технической укрепленности объектов, подлежащих государственной охране, утвержденными постановлением Правительства Республики Казахстан от 7 октября 2011 года № 1151 "Некоторые вопросы объектов, подлежащих государственной охране" (далее – Требования по инженерно-технической укрепленности объектов).";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организации поста охраны с функцией контроля доступа на объекты Управления делами;";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 изложить в следующей редакции: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предметов и веществ, запрещенных к вносу (ввозу) на объекты Управления делами, определен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предметов и веществ, запрещенных к вносу (ввозу) на объекты, охраняемые СГО РК, определяется приказом Начальника СГО РК от 9 октября 2018 года № 11-244 дсп "Об утверждении Перечня предметов и веществ, запрещенных к проносу на охраняемые объекты и в зону проведения охранных мероприятий" (зарегистрирован в Реестре государственной регистрации нормативных правовых актов под № 17599).";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организация допуска работников, посетителей на объект Управления делами или его части (зоны);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пропуска транспортных средств на объект Управления делами;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на территории объекта Управления делами лиц с противоправными намерениями, а также предметов и веществ, запрещенных к вносу (ввозу) на объект;";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надлежащее использование технических средств защиты, в том числе установленных на объекте Управления делами.";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На основании порядка организации пропускного и внутриобъектового режима на каждом объекте Управления делами руководитель организации предусматривает в должностной инструкции работника ответственного за функцию охраны надлежащие права и обязанности.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Должностная инструкция носит обезличенный характер и разрабатывается на каждом объекте Управления делами с учетом его особенностей.";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и проведение экспериментов на объектах Управления делами, за исключением охраняемых СГО РК объектов, осуществляется оперативным штабом по борьбе с терроризмом и заключается в оценке режима, готовности объектов Управления делами к воспрепятствованию совершению акта терроризма, обеспечению минимизации и ликвидации последствий.";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К проведению профилактических и учебных мероприятий привлекаются работники Управления делами, а также представители государственных и местных исполнительных органов по согласованию с антитеррористической комиссией административно-территориальной единицы по месту расположения объекта (далее – антитеррористическая комиссия).";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Организации, в обслуживании которых находятся объекты Управления делами, в целях своевременного реагирования на вероятные угрозы террористического характера оповещают о данной угрозе, согласно схеме оповещения, приведенной в приложении 5 к настоящей Инструкции.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наиболее вероятных угроз террористического характера на объекте, особенностей объекта (тип объекта, количество работников и сотрудников субъектов охранной деятельности, расположение объекта) на объекте уточняются алгоритмы действий различного круга лиц объекта на возможные угрозы террористического характера, приведенные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В случае задействования объекта оперативным штабом по борьбе с терроризмом в проведении разноуровневых антитеррористических занятий, тренировочных мероприятий, оценки действий подразделений охраны и работников объекта Управления делами, руководитель организации, а также руководитель субъекта охранной деятельности, заключивший договор об оказании охранных услуг, оказывают содействие, обеспечивают привлечение и участие необходимых групп работников к проведению указанных мероприятий.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 итогам проведения разноуровневых антитеррористических занятий, тренировочных мероприятий, оценки действий подразделений охраны и работников объекта Управления делами, в соответствующие планы, графики и алгоритмы вносятся соответствующие изменения и дополнения.";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46-1 в следующей редакции: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"46-1. В целях предупреждения угрозы террористического характера руководитель организации принимает следующие меры: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подробную инструкцию, отражающую мероприятия по осмотру объекта (зданий и сооружений, их отдельных конструктивных элементов и инженерных сетей, территории);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ежедневный обход, ответственным за вверенный участок работы;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обследование внутреннего и наружного состояния объекта специально созданными комиссиями не менее одного раза в месяц, в соответствии с требованиями законодательства Республики Казахстан в сфере противодействия терроризму;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регистрацию угрозы террористического характера в соответствующем журнале;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 мероприятий по предупреждению угрозы террористического характера по результатам обходов и обследований;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своевременное информирование служб экстренного реагирования.";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Руководителем организации объекта Управления делами при установлении уровней террористической опасности обеспечиваются следующие меры безопасности:";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шестой и седьмой изложить в следующей редакции: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инструктажей с работниками по действиям при совершении или угрозе совершения акта (актов) терроризма;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вопросов экстренной эвакуации людей, материальных ценностей и документации с определением мест эвакуации;";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объектах Управления делами паспорт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гриф секретности. Решение о присвоении паспорту грифа секретности принимается в соответствии с законодательством Республики Казахстан в области защиты государственных секретов. Руководитель организации принимает меры по ограничению доступа к паспорту лицам, не задействованным в его разработке, обеспечении антитеррористической защиты объекта, контроле состояния антитеррористической защиты объектов, в деятельности оперативного штаба по борьбе с терроризмом.";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"51. Паспорт разрабатывается согласно типовому паспорту антитеррористической защищенности объектов, уязвимых в террористическом отношении, утвержденному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"Об утверждении типового паспорта антитеррористической защищенности объектов, уязвимых в террористическом отношении" (зарегистрирован в Реестре государственной регистрации нормативных правовых актов под № 32950) (далее – типовой паспорт), в двух экземплярах с одновременной разработкой электронного варианта.";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Проект паспорта объекта Управления делами, за исключением объекта, охраняемого СГО РК, согласовывается с подразделениями МВД РК. Проект паспорта объекта, охраняемого СГО РК, согласовывается с СГО РК.";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Второй экземпляр паспорта с его электронным вариантом (в формате PDF на электронном носителе информации) в срок не позднее 10 (десяти) календарных дней со дня его утверждения или корректировки направляются для хранения: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объектов Управления делами, за исключением объектов, охраняемых СГО РК, в территориальные подразделения МВД РК;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объектов Управления делами, охраняемых СГО РК, в СГО РК.";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С учетом возможных последствий совершения акта терроризма и определения дифференцированных требований к инженерно-техническому оборудованию устанавливаются следующие группы объектов: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Управления делами первой группы – объекты, охраняемые СГО РК;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Управления делами второй группы – объекты, охраняемые подразделениями МВД РК;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Управления делами третьей группы – объекты, охраняемые частными охранными организациями;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Управления делами четвертой группы – объекты, рассчитанные на пребывание 200 (двести) и более посетителей, предназначенные для оказания стационарной медицинской помощи и санаторно-курортных услуг;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Управления делами пятой группы – объекты дошкольного образования, рассчитанные на 100 и более мест.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Объекты Управления делами независимо от распределения по группам, указанным в пункте 64 настоящей Главы оснащаются системами видеонаблюдения, оповещения, пожарной сигнализации.";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"66. Системы видеонаблюдения объектов Управления делами подлежат к подключению к Национальной системе видеомониторинга в порядке и на условиях,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видеомониторинга, утвержденными приказом Председателя Комитета национальной безопасности Республики Казахстан (далее – КНБ РК) от 27 октября 2020 года № 69-қе (зарегистрирован в Реестре государственной регистрации нормативных правовых актов под № 21693) (далее – Правила).";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"82. Объекты Управления делами для обмена информацией и координации действий между сотрудниками охраны и работниками объекта, эксплуатирующими инженерные сети, оснащаются средствами радиосвязи.";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"84. Средство контроля и управления доступом должно обеспечивать допуск на территорию объекта и его части работников, посетителей объекта с учетом зон доступа, определенных порядком организации пропускного и внутриобъектового режима.";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"88. В случае невозможности оснастить объект инженерно-техническим оборудованием в течение 6 месяцев после включения его в перечень объектов, уязвимых в террористическом отношении, руководителем организации принимаются меры для планирования бюджетных средств на оснащение объекта Управления делами, а в антитеррористическую комиссию на согласование представляется проект плана мероприятий по инженерно-техническому оснащению объекта Управления делами.";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предметов и веществ, запрещенных к вносу (ввозу) на объекты Управления делами";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"Данный пункт не распространяется на представителей средств массовой информации, официально приглашенных руководителем организации объекта Управления делами.";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Приложения 2 изложить в следующей редакции:</w:t>
      </w:r>
    </w:p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Назначение алгоритмов действий различного круга лиц объектов Управления делами на возможные угрозы террористического характера и общее ознакомление с ними.";</w:t>
      </w:r>
    </w:p>
    <w:bookmarkEnd w:id="85"/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"Алгоритм действий работников на объектах Управления делами на возможные угрозы террористического характера";</w:t>
      </w:r>
    </w:p>
    <w:bookmarkEnd w:id="87"/>
    <w:bookmarkStart w:name="z1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8"/>
    <w:bookmarkStart w:name="z1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Алгоритм действий работников на объектах Управления делами на возможные угрозы террористического характера разработан с целью управления мероприятиями по повышению устойчивости функционирования объектов Управления делами в случаях возникновения угрозы совершения акта терроризма и направлен на их предупреждение.";</w:t>
      </w:r>
    </w:p>
    <w:bookmarkEnd w:id="89"/>
    <w:bookmarkStart w:name="z1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0"/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случае совершения акта терроризма руководители и работники организаций незамедлительно информируют руководство Управления делами, правоохранительные и специальные органы о совершенном акте терроризма и обеспечивают эвакуацию людей, находящихся на объекте.";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Действия работников на объектах Управления делами при возникновении угрозы совершения акта терроризма в здании или на ее территории";</w:t>
      </w:r>
    </w:p>
    <w:bookmarkEnd w:id="92"/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3"/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"руководству Управления делами;";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Любое сообщение, содержащее информацию о заложенных взрывных устройствах, захвате людей в заложники, вымогательстве, шантаже, поступившее в организацию посредством информационно-коммуникационных технологий (далее – ИКТ) не должно быть оставлено без внимания.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Лицом, получившим информацию посредством ИКТ, принимаются меры по ограничению доступа к ней и ее содержанию, в целях исключения не контролируемого распространения данной информации.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информации посредством ИКТ лицо, ее получившее, незамедлительно информирует о возможной угрозе террористического характера согласно схеме оповещения.";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8"/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есть возможность, необходимо держаться подальше от проемов дверей и окон.";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Практические мероприятия по предупреждению актов терроризма на объектах Управления делами и на ее территории";</w:t>
      </w:r>
    </w:p>
    <w:bookmarkEnd w:id="100"/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End w:id="101"/>
    <w:bookmarkStart w:name="z1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по управлению подведомственными организациями Управления делами Президента Республики Казахстан в установленном законодательством порядке обеспечить:</w:t>
      </w:r>
    </w:p>
    <w:bookmarkEnd w:id="102"/>
    <w:bookmarkStart w:name="z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3"/>
    <w:bookmarkStart w:name="z1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Управления делами Президента Республики Казахстан после его официального опубликования.</w:t>
      </w:r>
    </w:p>
    <w:bookmarkEnd w:id="104"/>
    <w:bookmarkStart w:name="z13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Управления делами Президента Республики Казахстан.</w:t>
      </w:r>
    </w:p>
    <w:bookmarkEnd w:id="105"/>
    <w:bookmarkStart w:name="z1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 делами Президента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2" w:id="10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3" w:id="10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4" w:id="10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Управлении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обслуживании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14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оповещения на возможные угрозы террористического характера на объектах Управления делами Президента Республики Казахстан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получившее информацию об угрозе террористического характера, незамедлительно оповещает: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своего непосредственного руководителя, а в случае временного его отсутствия, лицо его заменяющее;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руководителя организации, размещенной на объекте Управления делами Президента Республики Казахстан (далее – Управление делами).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организации, размещенной на объекте Управления делами, незамедлительно оповещает: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дежурного (или диспетчера) организации, в обслуживании которой находится объект (далее – обслуживающая организация).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обслуживающей организации незамедлительно оповещает: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начальника соответствующей службы / диспетчера обслуживающей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соответствующие службы экстренного реагирования по номерам телефонов: 110, 101, 102, 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соответствующей службы / диспетчер незамедлительно: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оповещает курирующего заместителя руководителя и руководителя обслуживающей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контролирует вызов соответствующих служб экстренного реагирования.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обслуживающей организации, либо лицо его замещающее, незамедлительно оповещает Управление делами о сложившейся ситуации по информации об угрозе террористического характера, а также принятых мерах по недопущению акта терроризма: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курирующего заместителя Управляющего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руководителя аппарата Управления делами;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заведующего отдела по управлению подведомственными организациями Управления делами и курирующих главных инспекторов данного отдела.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Управляющего делами Президента Республики Казахстан, руководитель аппарата Управления делами оповещают Управляющего делами Президента Республика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минут</w:t>
            </w:r>
          </w:p>
        </w:tc>
      </w:tr>
    </w:tbl>
    <w:bookmarkStart w:name="z14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1"/>
    <w:bookmarkStart w:name="z15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отсутствия одного из должностных лиц в указанной схеме, оповещается следующее по схеме должностное лицо.</w:t>
      </w:r>
    </w:p>
    <w:bookmarkEnd w:id="112"/>
    <w:bookmarkStart w:name="z15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Схема оповещения устанавливается в доступном месте и содержит информацию о вышестоящих звеньях схемы оповещения и контакты экстренных служб.</w:t>
      </w:r>
    </w:p>
    <w:bookmarkEnd w:id="113"/>
    <w:bookmarkStart w:name="z15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Время передачи сообщения об угрозе террористического характера незамедлительно фиксируется дежурным обслуживающей организации при его получении в пронумерованном и прошнурованном журнале регистрации угрозы террористического характера или возникновении акта терроризма, скрепленной печатью организации, в обслуживании которой находится объект Управления делами.</w:t>
      </w:r>
    </w:p>
    <w:bookmarkEnd w:id="114"/>
    <w:bookmarkStart w:name="z15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хранится в специально отведенном, доступном месте у начальника соответствующей службы объекта или диспетчера, при наличии диспетчерской службы.</w:t>
      </w:r>
    </w:p>
    <w:bookmarkEnd w:id="115"/>
    <w:bookmarkStart w:name="z15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заполняется по мере обнаружения угрозы террористического характера или возникновении акта терроризма работниками, совершающими обход или обследование.</w:t>
      </w:r>
    </w:p>
    <w:bookmarkEnd w:id="116"/>
    <w:p>
      <w:pPr>
        <w:spacing w:after="0"/>
        <w:ind w:left="0"/>
        <w:jc w:val="both"/>
      </w:pPr>
      <w:bookmarkStart w:name="z155" w:id="117"/>
      <w:r>
        <w:rPr>
          <w:rFonts w:ascii="Times New Roman"/>
          <w:b w:val="false"/>
          <w:i w:val="false"/>
          <w:color w:val="000000"/>
          <w:sz w:val="28"/>
        </w:rPr>
        <w:t>
      4. Руководитель организации, в обслуживании которой находится объект Управления делами, в течение трех рабочих дней с момента наступления угрозы террористического характера или возникновения акта терроризма уведомляет в письменной форме Управление делами (в том числе с указанием характера ситуации, причин угрозы или возникновения акта терроризма, принятых мерах).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