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aa4912a" w14:textId="aa4912a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Правил осуществления упрощенного производства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и.о Министра юстиции Республики Казахстан от 16 августа 2024 года № 697. Зарегистрирован в Министерстве юстиции Республики Казахстан 16 августа 2024 года № 34936.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>Примечание ИЗПИ!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Вводится в действие с </w:t>
      </w:r>
      <w:r>
        <w:rPr>
          <w:rFonts w:ascii="Times New Roman"/>
          <w:b w:val="false"/>
          <w:i w:val="false"/>
          <w:color w:val="ff0000"/>
          <w:sz w:val="28"/>
        </w:rPr>
        <w:t>20.08.2024</w:t>
      </w:r>
      <w:r>
        <w:rPr>
          <w:rFonts w:ascii="Times New Roman"/>
          <w:b w:val="false"/>
          <w:i w:val="false"/>
          <w:color w:val="ff0000"/>
          <w:sz w:val="28"/>
        </w:rPr>
        <w:t>.</w:t>
      </w:r>
    </w:p>
    <w:bookmarkStart w:name="z6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5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10-1, абзацем одиннадцатым подпункта 11) статьи 167 Закона Республики Казахстан "Об исполнительном производстве и статусе судебных исполнителей", ПРИКАЗЫВАЮ:</w:t>
      </w:r>
    </w:p>
    <w:bookmarkEnd w:id="0"/>
    <w:bookmarkStart w:name="z7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</w:t>
      </w:r>
      <w:r>
        <w:rPr>
          <w:rFonts w:ascii="Times New Roman"/>
          <w:b w:val="false"/>
          <w:i w:val="false"/>
          <w:color w:val="000000"/>
          <w:sz w:val="28"/>
        </w:rPr>
        <w:t>Правила</w:t>
      </w:r>
      <w:r>
        <w:rPr>
          <w:rFonts w:ascii="Times New Roman"/>
          <w:b w:val="false"/>
          <w:i w:val="false"/>
          <w:color w:val="000000"/>
          <w:sz w:val="28"/>
        </w:rPr>
        <w:t xml:space="preserve"> осуществления упрощенного производства, согласно приложению к настоящему приказу.</w:t>
      </w:r>
    </w:p>
    <w:bookmarkEnd w:id="1"/>
    <w:bookmarkStart w:name="z8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Департаменту принудительного исполнения Министерства юстиции Республики Казахстан в установленном законодательством порядке обеспечить:</w:t>
      </w:r>
    </w:p>
    <w:bookmarkEnd w:id="2"/>
    <w:bookmarkStart w:name="z9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приказа;</w:t>
      </w:r>
    </w:p>
    <w:bookmarkEnd w:id="3"/>
    <w:bookmarkStart w:name="z10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приказа на официальном интернет-ресурсе Министерства юстиции Республики Казахстан.</w:t>
      </w:r>
    </w:p>
    <w:bookmarkEnd w:id="4"/>
    <w:bookmarkStart w:name="z11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приказа возложить на курирующих вице-министров юстиции Республики Казахстан.</w:t>
      </w:r>
    </w:p>
    <w:bookmarkEnd w:id="5"/>
    <w:bookmarkStart w:name="z12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Настоящий приказ вводится в действие с 20 августа 2024 года и подлежит официальному опубликованию.</w:t>
      </w:r>
    </w:p>
    <w:bookmarkEnd w:id="6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Исполняющий обязанности министра юстиции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Республики Казахстан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Л. Мерсалимова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Исполняющий обязанности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юстиции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16 августа 2024 года № 697</w:t>
            </w:r>
          </w:p>
        </w:tc>
      </w:tr>
    </w:tbl>
    <w:bookmarkStart w:name="z15" w:id="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Правила осуществления упрощенного производства</w:t>
      </w:r>
    </w:p>
    <w:bookmarkEnd w:id="7"/>
    <w:bookmarkStart w:name="z16" w:id="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8"/>
    <w:bookmarkStart w:name="z17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Настоящие Правила осуществления упрощенного производства (далее – Правила) разработаны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5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10-1, абзацем одиннадцатым </w:t>
      </w:r>
      <w:r>
        <w:rPr>
          <w:rFonts w:ascii="Times New Roman"/>
          <w:b w:val="false"/>
          <w:i w:val="false"/>
          <w:color w:val="000000"/>
          <w:sz w:val="28"/>
        </w:rPr>
        <w:t>подпункта 11)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167 Закона Республики Казахстан "Об исполнительном производстве и статусе судебных исполнителей" (далее – Закон) и устанавливают порядок осуществления упрощенного производства.</w:t>
      </w:r>
    </w:p>
    <w:bookmarkEnd w:id="9"/>
    <w:bookmarkStart w:name="z18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В настоящих Правилах используются следующие понятия:</w:t>
      </w:r>
    </w:p>
    <w:bookmarkEnd w:id="10"/>
    <w:bookmarkStart w:name="z19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государственная автоматизированная цифровая система исполнительного производства (далее – ГАЦСИП) – цифровая система, предназначенная для осуществления в электронной форме учета исполнительных производств, автоматизации процессуальных действий судебного исполнителя, а также получения данных о ходе исполнительного производства сторонами исполнительного производства;</w:t>
      </w:r>
    </w:p>
    <w:bookmarkEnd w:id="11"/>
    <w:bookmarkStart w:name="z20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единый реестр административных производств (далее – ЕРАП) – цифровая система, в которой содержатся вносимые сведения об административных правонарушениях, лицах, их совершивших, принятых по ним решениях, а также осуществляется ведение дел об административных правонарушениях в цифровой форме;</w:t>
      </w:r>
    </w:p>
    <w:bookmarkEnd w:id="12"/>
    <w:bookmarkStart w:name="z21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Единый реестр должников – унифицированный электронный банк данных, содержащий сведения о должниках по исполнительным производствам;</w:t>
      </w:r>
    </w:p>
    <w:bookmarkEnd w:id="13"/>
    <w:bookmarkStart w:name="z22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упрощенное производство – автоматизированное исполнение исполнительных документов, осуществляемое территориальным органом юстиции (далее – территориальный орган), посредством ГАЦСИП;</w:t>
      </w:r>
    </w:p>
    <w:bookmarkEnd w:id="14"/>
    <w:bookmarkStart w:name="z23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постановление в упрощенном производстве – процессуальный документ территориального органа, в котором фиксируется процессуальное решение, принимаемое в рамках упрощенного производства, удостоверенное посредством электронной цифровой подписи руководителя территориального органа либо его заместителя;</w:t>
      </w:r>
    </w:p>
    <w:bookmarkEnd w:id="15"/>
    <w:bookmarkStart w:name="z24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электронная цифровая подпись (далее – ЭЦП) – цифровая запись (набор цифровых данных), созданная с использованием закрытого ключа электронной цифровой подписи и средств электронной цифровой подписи, подтверждающая достоверность электронного документа, его принадлежность и неизменность содержания.</w:t>
      </w:r>
    </w:p>
    <w:bookmarkEnd w:id="1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 с изменениями, внесенными приказами Министра юстиции РК от 30.05.2026 </w:t>
      </w:r>
      <w:r>
        <w:rPr>
          <w:rFonts w:ascii="Times New Roman"/>
          <w:b w:val="false"/>
          <w:i w:val="false"/>
          <w:color w:val="000000"/>
          <w:sz w:val="28"/>
        </w:rPr>
        <w:t>№ 510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12.07.2026); от 10.08.2026 </w:t>
      </w:r>
      <w:r>
        <w:rPr>
          <w:rFonts w:ascii="Times New Roman"/>
          <w:b w:val="false"/>
          <w:i w:val="false"/>
          <w:color w:val="000000"/>
          <w:sz w:val="28"/>
        </w:rPr>
        <w:t>№ 772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25.08.2026).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5" w:id="1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Порядок принятия исполнительного документа к упрощенному производству</w:t>
      </w:r>
    </w:p>
    <w:bookmarkEnd w:id="17"/>
    <w:bookmarkStart w:name="z26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Исполнительные документы в рамках упрощенного производства поступают в ГАЦСИП в цифровой форме из ЕРАП, интегрированной налоговой цифровой системы, а также автоматизированной цифровой системы судебных органов Республики Казахстан.</w:t>
      </w:r>
    </w:p>
    <w:bookmarkEnd w:id="1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3 – в редакции приказа Министра юстиции РК от 30.05.2026 </w:t>
      </w:r>
      <w:r>
        <w:rPr>
          <w:rFonts w:ascii="Times New Roman"/>
          <w:b w:val="false"/>
          <w:i w:val="false"/>
          <w:color w:val="000000"/>
          <w:sz w:val="28"/>
        </w:rPr>
        <w:t>№ 510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12.07.2026).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7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В рамках упрощенного производства принимаются следующие исполнительные документы о взыскании суммы с физического лица до сорока месячных расчетных показателей:</w:t>
      </w:r>
    </w:p>
    <w:bookmarkEnd w:id="19"/>
    <w:bookmarkStart w:name="z296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постановления судов, вынесенные по делу об административном правонарушении в случаях, предусмотренных </w:t>
      </w:r>
      <w:r>
        <w:rPr>
          <w:rFonts w:ascii="Times New Roman"/>
          <w:b w:val="false"/>
          <w:i w:val="false"/>
          <w:color w:val="000000"/>
          <w:sz w:val="28"/>
        </w:rPr>
        <w:t>Кодексом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об административных правонарушениях;</w:t>
      </w:r>
    </w:p>
    <w:bookmarkEnd w:id="20"/>
    <w:bookmarkStart w:name="z297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постановления органа (должностного лица), уполномоченного рассматривать дела об административных правонарушениях в случаях, предусмотренных </w:t>
      </w:r>
      <w:r>
        <w:rPr>
          <w:rFonts w:ascii="Times New Roman"/>
          <w:b w:val="false"/>
          <w:i w:val="false"/>
          <w:color w:val="000000"/>
          <w:sz w:val="28"/>
        </w:rPr>
        <w:t>Кодексом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об административных правонарушениях;</w:t>
      </w:r>
    </w:p>
    <w:bookmarkEnd w:id="21"/>
    <w:bookmarkStart w:name="z298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предписания о необходимости уплаты штрафа, выданные органом (должностным лицом), уполномоченным налагать административные взыскания;</w:t>
      </w:r>
    </w:p>
    <w:bookmarkEnd w:id="22"/>
    <w:bookmarkStart w:name="z299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налоговый приказ о взыскании задолженности.</w:t>
      </w:r>
    </w:p>
    <w:bookmarkEnd w:id="23"/>
    <w:bookmarkStart w:name="z300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Месячный расчетный показатель устанавливается на соответствующий финансовый год законом о республиканском бюджете.</w:t>
      </w:r>
    </w:p>
    <w:bookmarkEnd w:id="2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4 – в редакции приказа Министра юстиции РК от 10.08.2026 </w:t>
      </w:r>
      <w:r>
        <w:rPr>
          <w:rFonts w:ascii="Times New Roman"/>
          <w:b w:val="false"/>
          <w:i w:val="false"/>
          <w:color w:val="000000"/>
          <w:sz w:val="28"/>
        </w:rPr>
        <w:t>№ 772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25.08.2026).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3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5. На основании исполнительного документа, поступившего в цифровой форме, территориальным органом посредством ГАЦСИП незамедлительно возбуждается упрощенное производство, о чем выносится постановление,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Правилам.</w:t>
      </w:r>
    </w:p>
    <w:bookmarkEnd w:id="2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5 – в редакции приказа Министра юстиции РК от 30.05.2026 </w:t>
      </w:r>
      <w:r>
        <w:rPr>
          <w:rFonts w:ascii="Times New Roman"/>
          <w:b w:val="false"/>
          <w:i w:val="false"/>
          <w:color w:val="000000"/>
          <w:sz w:val="28"/>
        </w:rPr>
        <w:t>№ 510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12.07.2026).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4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Извещение должника о возбуждении упрощенного производства осуществляется путем направления текстового сообщения по абонентскому номеру сотовой связи, зарегистрированному в Базе мобильных граждан, либо (и) посредством направления push-уведомления в мобильных приложениях цифрового правительства, а также банков второго уровня. Извещение содержит ссылку для ознакомления и скачивания постановления о возбуждении упрощенного производства.</w:t>
      </w:r>
    </w:p>
    <w:bookmarkEnd w:id="2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6 – в редакции приказа Министра юстиции РК от 30.05.2026 </w:t>
      </w:r>
      <w:r>
        <w:rPr>
          <w:rFonts w:ascii="Times New Roman"/>
          <w:b w:val="false"/>
          <w:i w:val="false"/>
          <w:color w:val="000000"/>
          <w:sz w:val="28"/>
        </w:rPr>
        <w:t>№ 510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12.07.2026).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5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Должник на любой стадии упрощенного производства после ознакомления с постановлением о возбуждении упрощенного производства может отказаться от исполнения требования исполнительного документа в упрощенном производстве, пройдя по полученной ссылке и нажав в отобразившемся в ГАЦСИП "Окне" на кнопку "Не согласен".</w:t>
      </w:r>
    </w:p>
    <w:bookmarkEnd w:id="27"/>
    <w:bookmarkStart w:name="z289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Должник по вопросам отказа от исполнения требований исполнительного документа в рамках упрощенного производства либо в связи с исполнением требований исполнительного документа, может обратиться с соответствующим письменным заявлением в территориальный орган.</w:t>
      </w:r>
    </w:p>
    <w:bookmarkEnd w:id="28"/>
    <w:bookmarkStart w:name="z290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случае отказа должником от исполнения требований исполнительного документа в рамках упрощенного производства путем перехода по ссылке, территориальным органом в ГАЦСИП незамедлительно формируется постановление о передаче исполнительного документа на исполнение частному судебному исполнителю (далее – постановление о передаче исполнительного документа на исполнение частному судебному исполнителю),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Правилам, в порядке, предусмотренном </w:t>
      </w:r>
      <w:r>
        <w:rPr>
          <w:rFonts w:ascii="Times New Roman"/>
          <w:b w:val="false"/>
          <w:i w:val="false"/>
          <w:color w:val="000000"/>
          <w:sz w:val="28"/>
        </w:rPr>
        <w:t>Правилами</w:t>
      </w:r>
      <w:r>
        <w:rPr>
          <w:rFonts w:ascii="Times New Roman"/>
          <w:b w:val="false"/>
          <w:i w:val="false"/>
          <w:color w:val="000000"/>
          <w:sz w:val="28"/>
        </w:rPr>
        <w:t xml:space="preserve"> распределения исполнительных документов посредством государственной автоматизированной цифровой системы исполнительного производства между частными судебными исполнителями, утвержденными приказом Министра юстиции Республики Казахстан от 29 декабря 2015 года № 652 (зарегистрирован в Реестре государственной регистрации нормативных правовых актов № 12848).</w:t>
      </w:r>
    </w:p>
    <w:bookmarkEnd w:id="29"/>
    <w:bookmarkStart w:name="z291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Территориальным органом в течение трех рабочих дней со дня регистрации в территориальном органе заявления должника в ГАЦСИП формируется постановление о передаче исполнительного документа на исполнение частному судебному исполнителю.</w:t>
      </w:r>
    </w:p>
    <w:bookmarkEnd w:id="3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7 – в редакции приказа Министра юстиции РК от 30.05.2026 </w:t>
      </w:r>
      <w:r>
        <w:rPr>
          <w:rFonts w:ascii="Times New Roman"/>
          <w:b w:val="false"/>
          <w:i w:val="false"/>
          <w:color w:val="000000"/>
          <w:sz w:val="28"/>
        </w:rPr>
        <w:t>№ 510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12.07.2026).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9" w:id="3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Порядок принятия мер принудительного исполнения и сроки исполнения исполнительных документов в упрощенном производстве</w:t>
      </w:r>
    </w:p>
    <w:bookmarkEnd w:id="31"/>
    <w:bookmarkStart w:name="z40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8. После возбуждения упрощенного производства сведения о должнике автоматически включаются в Единый реестр должников. </w:t>
      </w:r>
    </w:p>
    <w:bookmarkEnd w:id="32"/>
    <w:bookmarkStart w:name="z41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Мерами по обеспечению исполнения исполнительного документа, принимаемыми в рамках упрощенного производства, являются:</w:t>
      </w:r>
    </w:p>
    <w:bookmarkEnd w:id="33"/>
    <w:bookmarkStart w:name="z42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наложение ареста на деньги, находящиеся в банках, организациях, осуществляющих отдельные виды банковских операций;</w:t>
      </w:r>
    </w:p>
    <w:bookmarkEnd w:id="34"/>
    <w:bookmarkStart w:name="z43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запрещение должнику совершать определенные действия по распоряжению имуществом.</w:t>
      </w:r>
    </w:p>
    <w:bookmarkEnd w:id="35"/>
    <w:bookmarkStart w:name="z44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10. Постановление территориального органа, сформированное в ГАЦСИП, удостоверенное посредством ЭЦП руководителя территориального органа или его заместителя, об истребовании информации о номерах банковских счетов и наличии денег на них, находящихся в банках, организациях, осуществляющих отдельные виды банковских операций, и наложении ареста на них,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3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Правилам, предъявляется в банки, организации, осуществляющие отдельные виды банковских операций, посредством ГАЦСИП по истечении пяти календарных дней со дня возбуждения упрощенного производства.</w:t>
      </w:r>
    </w:p>
    <w:bookmarkEnd w:id="36"/>
    <w:bookmarkStart w:name="z45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Взаимодействие в рамках упрощенного производства между ГАЦСИП и цифровыми системами банков и организаций, осуществляющих отдельные виды банковских операций, осуществляется в цифровом формате.</w:t>
      </w:r>
    </w:p>
    <w:bookmarkEnd w:id="3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10 – в редакции приказа Министра юстиции РК от 30.05.2026 </w:t>
      </w:r>
      <w:r>
        <w:rPr>
          <w:rFonts w:ascii="Times New Roman"/>
          <w:b w:val="false"/>
          <w:i w:val="false"/>
          <w:color w:val="000000"/>
          <w:sz w:val="28"/>
        </w:rPr>
        <w:t>№ 510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12.07.2026).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6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Территориальному органу на основании постановления, сформированного в ГАЦСИП, в рамках упрощенного производства, и удостоверенного посредством ЭЦП руководителя территориального органа или его заместителя, выдаются сведения о наличии банковских счетов физического лица и их номерах, наличии денег на этих счетах в пределах взыскиваемой суммы, а в случае недостаточности денег – также о движении денег на этих счетах с момента возбуждения упрощенного производства.</w:t>
      </w:r>
    </w:p>
    <w:bookmarkEnd w:id="3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11 – в редакции приказа Министра юстиции РК от 30.05.2026 </w:t>
      </w:r>
      <w:r>
        <w:rPr>
          <w:rFonts w:ascii="Times New Roman"/>
          <w:b w:val="false"/>
          <w:i w:val="false"/>
          <w:color w:val="000000"/>
          <w:sz w:val="28"/>
        </w:rPr>
        <w:t>№ 510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12.07.2026).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7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При наложении ареста в обеспечение исполнения исполнительного документа на основании постановления территориального органа в рамках упрощенного производства, полученного посредством ГАЦСИП, сумма денег, на которые налагается арест, не должна превышать сумму, указанную в исполнительном документе.</w:t>
      </w:r>
    </w:p>
    <w:bookmarkEnd w:id="3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12 – в редакции приказа Министра юстиции РК от 30.05.2026 </w:t>
      </w:r>
      <w:r>
        <w:rPr>
          <w:rFonts w:ascii="Times New Roman"/>
          <w:b w:val="false"/>
          <w:i w:val="false"/>
          <w:color w:val="000000"/>
          <w:sz w:val="28"/>
        </w:rPr>
        <w:t>№ 510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12.07.2026).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8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13. По истечении десяти календарных дней со дня возбуждения упрощенного производства, посредством ГАЦСИП в Единой нотариальной цифровой системе выставляется запрет должнику на совершение определенных действий по распоряжению имуществом, о чем выносится постановление,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4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Правилам.</w:t>
      </w:r>
    </w:p>
    <w:bookmarkEnd w:id="4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13 – в редакции приказа Министра юстиции РК от 30.05.2026 </w:t>
      </w:r>
      <w:r>
        <w:rPr>
          <w:rFonts w:ascii="Times New Roman"/>
          <w:b w:val="false"/>
          <w:i w:val="false"/>
          <w:color w:val="000000"/>
          <w:sz w:val="28"/>
        </w:rPr>
        <w:t>№ 510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12.07.2026).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9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Взыскание денег должника, находящихся в банках или организациях, осуществляющих отдельные виды банковских операций, осуществляется на основании инкассового распоряжения территориального органа, сформированного в ГАЦСИП. Инкассовое распоряжение направляется по истечении двадцати календарных дней со дня возбуждения упрощенного производства в цифровой форме в банк или организацию, осуществляющую отдельные виды банковских операций, с приложением исполнительных документов, подтверждающих обоснованность взыскания.</w:t>
      </w:r>
    </w:p>
    <w:bookmarkEnd w:id="4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14 – в редакции приказа Министра юстиции РК от 30.05.2026 </w:t>
      </w:r>
      <w:r>
        <w:rPr>
          <w:rFonts w:ascii="Times New Roman"/>
          <w:b w:val="false"/>
          <w:i w:val="false"/>
          <w:color w:val="000000"/>
          <w:sz w:val="28"/>
        </w:rPr>
        <w:t>№ 510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12.07.2026).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0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Территориальным органом инкассовое распоряжение в рамках упрощенного производства не выставляется, в случае наличия в ГАЦСИП подписанных ЭЦП судебного исполнителя постановления об обращении взыскания на заработную плату и иные виды доходов должника и инкассового распоряжения.</w:t>
      </w:r>
    </w:p>
    <w:bookmarkEnd w:id="4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15 - в редакции приказа Министра юстиции РК от 30.05.2026 </w:t>
      </w:r>
      <w:r>
        <w:rPr>
          <w:rFonts w:ascii="Times New Roman"/>
          <w:b w:val="false"/>
          <w:i w:val="false"/>
          <w:color w:val="000000"/>
          <w:sz w:val="28"/>
        </w:rPr>
        <w:t>№ 510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12.07.2026).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1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16. Исполнение исполнительного документа в упрощенном производстве должно быть закончено в сроки, указанные в </w:t>
      </w:r>
      <w:r>
        <w:rPr>
          <w:rFonts w:ascii="Times New Roman"/>
          <w:b w:val="false"/>
          <w:i w:val="false"/>
          <w:color w:val="000000"/>
          <w:sz w:val="28"/>
        </w:rPr>
        <w:t>статье 10-4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Закона. </w:t>
      </w:r>
    </w:p>
    <w:bookmarkEnd w:id="43"/>
    <w:bookmarkStart w:name="z52" w:id="4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4. Основания и последствия прекращения упрощенного производства</w:t>
      </w:r>
    </w:p>
    <w:bookmarkEnd w:id="44"/>
    <w:bookmarkStart w:name="z53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Упрощенное производство прекращается, если:</w:t>
      </w:r>
    </w:p>
    <w:bookmarkEnd w:id="45"/>
    <w:bookmarkStart w:name="z301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требование исполнительного документа исполнено в полном объеме;</w:t>
      </w:r>
    </w:p>
    <w:bookmarkEnd w:id="46"/>
    <w:bookmarkStart w:name="z302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отменено решение соответствующего органа, на основании которого выдан исполнительный документ;</w:t>
      </w:r>
    </w:p>
    <w:bookmarkEnd w:id="47"/>
    <w:bookmarkStart w:name="z303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должник освобожден от административной ответственности или наложенного административного взыскания на основании решения уполномоченного органа (должностного лица) в порядке, установленном законодательством Республики Казахстан.</w:t>
      </w:r>
    </w:p>
    <w:bookmarkEnd w:id="4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17 – в редакции приказа Министра юстиции РК от 10.08.2026 </w:t>
      </w:r>
      <w:r>
        <w:rPr>
          <w:rFonts w:ascii="Times New Roman"/>
          <w:b w:val="false"/>
          <w:i w:val="false"/>
          <w:color w:val="000000"/>
          <w:sz w:val="28"/>
        </w:rPr>
        <w:t>№ 772</w:t>
      </w:r>
      <w:r>
        <w:rPr>
          <w:rFonts w:ascii="Times New Roman"/>
          <w:b w:val="false"/>
          <w:i w:val="false"/>
          <w:color w:val="ff0000"/>
          <w:sz w:val="28"/>
        </w:rPr>
        <w:t xml:space="preserve"> (порядок введения в действие см. </w:t>
      </w:r>
      <w:r>
        <w:rPr>
          <w:rFonts w:ascii="Times New Roman"/>
          <w:b w:val="false"/>
          <w:i w:val="false"/>
          <w:color w:val="000000"/>
          <w:sz w:val="28"/>
        </w:rPr>
        <w:t>п. 4</w:t>
      </w:r>
      <w:r>
        <w:rPr>
          <w:rFonts w:ascii="Times New Roman"/>
          <w:b w:val="false"/>
          <w:i w:val="false"/>
          <w:color w:val="ff0000"/>
          <w:sz w:val="28"/>
        </w:rPr>
        <w:t>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6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Оплата задолженности в рамках упрощенного производства должником осуществляется посредством платежных систем, интегрированных с ГАЦСИП.</w:t>
      </w:r>
    </w:p>
    <w:bookmarkEnd w:id="4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18 - в редакции приказа Министра юстиции РК от 30.05.2026 </w:t>
      </w:r>
      <w:r>
        <w:rPr>
          <w:rFonts w:ascii="Times New Roman"/>
          <w:b w:val="false"/>
          <w:i w:val="false"/>
          <w:color w:val="000000"/>
          <w:sz w:val="28"/>
        </w:rPr>
        <w:t>№ 510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12.07.2026).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7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19. В случаях прекращения упрощенного производства территориальным органом в ГАЦСИП незамедлительно выносится постановление,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5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Правилам.</w:t>
      </w:r>
    </w:p>
    <w:bookmarkEnd w:id="5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19 - в редакции приказа Министра юстиции РК от 30.05.2026 </w:t>
      </w:r>
      <w:r>
        <w:rPr>
          <w:rFonts w:ascii="Times New Roman"/>
          <w:b w:val="false"/>
          <w:i w:val="false"/>
          <w:color w:val="000000"/>
          <w:sz w:val="28"/>
        </w:rPr>
        <w:t>№ 510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12.07.2026).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8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Одновременно с прекращением упрощенного производства отменяются меры принудительного исполнения в упрощенном производстве, о чем указывается в постановлении о прекращении упрощенного производства.</w:t>
      </w:r>
    </w:p>
    <w:bookmarkEnd w:id="51"/>
    <w:bookmarkStart w:name="z59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Территориальным органом в случае прекращения упрощенного производства, неисполненные инкассовые распоряжения в ГАЦСИП, отзываются на основании распоряжения об отзыве платежного документа.</w:t>
      </w:r>
    </w:p>
    <w:bookmarkEnd w:id="5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21 - в редакции приказа Министра юстиции РК от 30.05.2026 </w:t>
      </w:r>
      <w:r>
        <w:rPr>
          <w:rFonts w:ascii="Times New Roman"/>
          <w:b w:val="false"/>
          <w:i w:val="false"/>
          <w:color w:val="000000"/>
          <w:sz w:val="28"/>
        </w:rPr>
        <w:t>№ 510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12.07.2026).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60" w:id="5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5. Основания и последствия передачи исполнительного документа из упрощенного производства к частному судебному исполнителю</w:t>
      </w:r>
    </w:p>
    <w:bookmarkEnd w:id="53"/>
    <w:bookmarkStart w:name="z61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Исполнительный документ из упрощенного производства передается к частному судебному исполнителю, если:</w:t>
      </w:r>
    </w:p>
    <w:bookmarkEnd w:id="54"/>
    <w:bookmarkStart w:name="z62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истек срок, предусмотренный </w:t>
      </w:r>
      <w:r>
        <w:rPr>
          <w:rFonts w:ascii="Times New Roman"/>
          <w:b w:val="false"/>
          <w:i w:val="false"/>
          <w:color w:val="000000"/>
          <w:sz w:val="28"/>
        </w:rPr>
        <w:t>статьей 10-4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Закона;</w:t>
      </w:r>
    </w:p>
    <w:bookmarkEnd w:id="55"/>
    <w:bookmarkStart w:name="z63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должник отказался от исполнения требования исполнительного документа в упрощенном производстве.</w:t>
      </w:r>
    </w:p>
    <w:bookmarkEnd w:id="56"/>
    <w:bookmarkStart w:name="z64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23. Территориальным органом в случае передачи упрощенного производства, выставленные инкассовые распоряжения в ГАЦСИП отзываются на основании распоряжения об отзыве платежного документа.</w:t>
      </w:r>
    </w:p>
    <w:bookmarkEnd w:id="57"/>
    <w:bookmarkStart w:name="z65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случае частичного исполнения требований исполнительного документа сведения о взысканных суммах в рамках упрощенного производства вместе с исполнительным документом передаются частному судебному исполнителю. </w:t>
      </w:r>
    </w:p>
    <w:bookmarkEnd w:id="58"/>
    <w:bookmarkStart w:name="z66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Информирование банков, организаций, осуществляющих отдельные виды банковских операций, о передаче исполнительного документа из упрощенного производства частному судебному исполнителю осуществляется в цифровом формате.</w:t>
      </w:r>
    </w:p>
    <w:bookmarkEnd w:id="5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23 с изменениями, внесенными приказом Министра юстиции РК от 30.05.2026 </w:t>
      </w:r>
      <w:r>
        <w:rPr>
          <w:rFonts w:ascii="Times New Roman"/>
          <w:b w:val="false"/>
          <w:i w:val="false"/>
          <w:color w:val="000000"/>
          <w:sz w:val="28"/>
        </w:rPr>
        <w:t>№ 510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12.07.2026).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67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24. При передаче исполнительного документа территориальным органом в ГАЦСИП выносится постановление о передаче исполнительного документа на исполнение частному судебному исполнителю. О принятии исполнительного документа к исполнению частным судебным исполнителем выносится постановление.</w:t>
      </w:r>
    </w:p>
    <w:bookmarkEnd w:id="6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24 - в редакции приказа Министра юстиции РК от 30.05.2026 </w:t>
      </w:r>
      <w:r>
        <w:rPr>
          <w:rFonts w:ascii="Times New Roman"/>
          <w:b w:val="false"/>
          <w:i w:val="false"/>
          <w:color w:val="000000"/>
          <w:sz w:val="28"/>
        </w:rPr>
        <w:t>№ 510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12.07.2026).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68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25. В случае частичного исполнения требований исполнительного документа в рамках упрощенного производства оплата деятельности частного судебного исполнителя осуществляется с учетом положений, предусмотренных </w:t>
      </w:r>
      <w:r>
        <w:rPr>
          <w:rFonts w:ascii="Times New Roman"/>
          <w:b w:val="false"/>
          <w:i w:val="false"/>
          <w:color w:val="000000"/>
          <w:sz w:val="28"/>
        </w:rPr>
        <w:t>пунктом 2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118 Закона.</w:t>
      </w:r>
    </w:p>
    <w:bookmarkEnd w:id="61"/>
    <w:bookmarkStart w:name="z69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26. После передачи исполнительного документа из упрощенного производства отмена мер принудительного исполнения, принятых в рамках упрощенного производства, осуществляется частным судебным исполнителем. </w:t>
      </w:r>
    </w:p>
    <w:bookmarkEnd w:id="62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осуществления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упрощенного производства</w:t>
            </w:r>
          </w:p>
        </w:tc>
      </w:tr>
    </w:tbl>
    <w:bookmarkStart w:name="z292" w:id="6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ПОСТАНОВЛЕНИЕ</w:t>
      </w:r>
      <w:r>
        <w:br/>
      </w:r>
      <w:r>
        <w:rPr>
          <w:rFonts w:ascii="Times New Roman"/>
          <w:b/>
          <w:i w:val="false"/>
          <w:color w:val="000000"/>
        </w:rPr>
        <w:t>о возбуждении упрощенного производства</w:t>
      </w:r>
    </w:p>
    <w:bookmarkEnd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1 - в редакции приказа Министра юстиции РК от 30.05.2026 </w:t>
      </w:r>
      <w:r>
        <w:rPr>
          <w:rFonts w:ascii="Times New Roman"/>
          <w:b w:val="false"/>
          <w:i w:val="false"/>
          <w:color w:val="ff0000"/>
          <w:sz w:val="28"/>
        </w:rPr>
        <w:t>№ 510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12.07.2026).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"____" ________ 20__ года</w:t>
            </w:r>
          </w:p>
        </w:tc>
        <w:tc>
          <w:tcPr>
            <w:tcW w:w="307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vMerge w:val="restart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(наименование области, города)</w:t>
            </w:r>
          </w:p>
        </w:tc>
      </w:tr>
      <w:tr>
        <w:trPr>
          <w:trHeight w:val="30" w:hRule="atLeast"/>
        </w:trPr>
        <w:tc>
          <w:tcPr>
            <w:tcW w:w="307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vMerge/>
            <w:tcBorders>
              <w:top w:val="nil"/>
            </w:tcBorders>
          </w:tcPr>
          <w:p/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________________________________, рассмотрев 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(Наименование территориального органа) 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(указывается наименование исполнительного документа, номер и дата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                         исполнительного документа)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о ____________________________________________________________________________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(указываются требования исполнительного документа, данные должника (фамилия, имя,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отчество (при его наличии), индивидуальный идентификационный номер), поступившего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в государственную автоматизированную цифровую систему исполнительного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производства из 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(указывается наименование суда либо органа, которым выдан исполнительный документ)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"_____" _________ 202__ года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(указывается дата поступления исполнительного документа в государственную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автоматизированную цифровую систему исполнительного производства),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УСТАНОВИЛ: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Исполнительный документ соответствует установленным требованиям, предъявляемым к исполнительным документам. Срок предъявления исполнительного документа не истек.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На основании изложенного, руководствуясь </w:t>
      </w:r>
      <w:r>
        <w:rPr>
          <w:rFonts w:ascii="Times New Roman"/>
          <w:b w:val="false"/>
          <w:i w:val="false"/>
          <w:color w:val="000000"/>
          <w:sz w:val="28"/>
        </w:rPr>
        <w:t>пунктом 1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10-2 Закона Республики Казахстан "Об исполнительном производстве и статусе судебных исполнителей",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ПОСТАНОВИЛ: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Возбудить упрощенное производство.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Упрощенному производству присвоить № ___________.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Предупредить_________________________________________________________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(данные должника (фамилия, имя, отчество (при его наличии)) о направлении исполнительного документа на принудительное исполнение к частному судебному исполнителю, в случае неисполнения исполнительного документа в течение 30 календарных дней со дня возбуждения.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 принятом решении сообщить сторонам упрощенного производства.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5. Постановление вступает в силу со дня его вынесения и может быть обжаловано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Административным процедурно-процессуальным кодексом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Руководитель/заместитель руководителя территориального органа 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 электронной цифровой подписи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осуществления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упрощенного производства</w:t>
            </w:r>
          </w:p>
        </w:tc>
      </w:tr>
    </w:tbl>
    <w:bookmarkStart w:name="z77" w:id="6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                               ПОСТАНОВЛЕНИЕ</w:t>
      </w:r>
      <w:r>
        <w:br/>
      </w:r>
      <w:r>
        <w:rPr>
          <w:rFonts w:ascii="Times New Roman"/>
          <w:b/>
          <w:i w:val="false"/>
          <w:color w:val="000000"/>
        </w:rPr>
        <w:t xml:space="preserve">             о передаче исполнительного документа на исполнение</w:t>
      </w:r>
      <w:r>
        <w:br/>
      </w:r>
      <w:r>
        <w:rPr>
          <w:rFonts w:ascii="Times New Roman"/>
          <w:b/>
          <w:i w:val="false"/>
          <w:color w:val="000000"/>
        </w:rPr>
        <w:t xml:space="preserve">                         частному судебному исполнителю</w:t>
      </w:r>
    </w:p>
    <w:bookmarkEnd w:id="64"/>
    <w:p>
      <w:pPr>
        <w:spacing w:after="0"/>
        <w:ind w:left="0"/>
        <w:jc w:val="both"/>
      </w:pPr>
      <w:bookmarkStart w:name="z78" w:id="65"/>
      <w:r>
        <w:rPr>
          <w:rFonts w:ascii="Times New Roman"/>
          <w:b w:val="false"/>
          <w:i w:val="false"/>
          <w:color w:val="000000"/>
          <w:sz w:val="28"/>
        </w:rPr>
        <w:t>
      "    " ________ 20__ года                               _____________________________</w:t>
      </w:r>
    </w:p>
    <w:bookmarkEnd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                        (наименование области, города)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___________________________________________________________, рассмотрев материалы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(Наименование территориального органа)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упрощенного производства № _______ от "____" ___________ 20___ года о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 ________________, (требование исполнительного документа, данные должника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(фамилия, имя, отчество (при его наличии))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возбужденного на основании 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_______________________________________________________________________________,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(наименование исполнительного документа, наименование суда либо органа, которым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выдан исполнительный документ, дата выдачи)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      </w:t>
      </w:r>
      <w:r>
        <w:rPr>
          <w:rFonts w:ascii="Times New Roman"/>
          <w:b/>
          <w:i w:val="false"/>
          <w:color w:val="000000"/>
          <w:sz w:val="28"/>
        </w:rPr>
        <w:t>УСТАНОВИЛ: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Требования исполнительного документа не исполнены в полном объеме в рамках упрощенного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исполнительного производства.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На основании изложенного, руководствуясь </w:t>
      </w:r>
      <w:r>
        <w:rPr>
          <w:rFonts w:ascii="Times New Roman"/>
          <w:b w:val="false"/>
          <w:i w:val="false"/>
          <w:color w:val="000000"/>
          <w:sz w:val="28"/>
        </w:rPr>
        <w:t>статьей 10-6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РК "Об исполнительном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производстве и статусе судебных исполнителей",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      </w:t>
      </w:r>
      <w:r>
        <w:rPr>
          <w:rFonts w:ascii="Times New Roman"/>
          <w:b/>
          <w:i w:val="false"/>
          <w:color w:val="000000"/>
          <w:sz w:val="28"/>
        </w:rPr>
        <w:t>ПОСТАНОВИЛ: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1. Передать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(наименование исполнительного документа, наименование суда либо органа, которым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выдан исполнительный документ, дата выдачи)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(требование исполнительного документа, данные должника (фамилия, имя, отчество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(при его наличии))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__________________________________________________________, на автоматическое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распределение.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2. В случае частичного погашения задолженности, сведения об оплате передать частному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судебному исполнителю, в производство которого поступит исполнительный документ.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3. О принятом решении сообщить сторонам упрощенного производства.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4. Переданное упрощенное производство не может быть начато вновь в упрощенном порядке.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5. Постановление вступает в силу со дня его вынесения и может быть обжаловано в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Административным процедурно-процессуальным кодексом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Казахстан.</w:t>
      </w:r>
    </w:p>
    <w:p>
      <w:pPr>
        <w:spacing w:after="0"/>
        <w:ind w:left="0"/>
        <w:jc w:val="both"/>
      </w:pPr>
      <w:bookmarkStart w:name="z79" w:id="66"/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/>
          <w:i w:val="false"/>
          <w:color w:val="000000"/>
          <w:sz w:val="28"/>
        </w:rPr>
        <w:t>Руководитель/заместитель</w:t>
      </w:r>
      <w:r>
        <w:rPr>
          <w:rFonts w:ascii="Times New Roman"/>
          <w:b w:val="false"/>
          <w:i w:val="false"/>
          <w:color w:val="000000"/>
          <w:sz w:val="28"/>
        </w:rPr>
        <w:t xml:space="preserve"> </w:t>
      </w:r>
      <w:r>
        <w:rPr>
          <w:rFonts w:ascii="Times New Roman"/>
          <w:b/>
          <w:i w:val="false"/>
          <w:color w:val="000000"/>
          <w:sz w:val="28"/>
        </w:rPr>
        <w:t>руководителя</w:t>
      </w:r>
    </w:p>
    <w:bookmarkEnd w:id="66"/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территориального</w:t>
      </w:r>
      <w:r>
        <w:rPr>
          <w:rFonts w:ascii="Times New Roman"/>
          <w:b w:val="false"/>
          <w:i w:val="false"/>
          <w:color w:val="000000"/>
          <w:sz w:val="28"/>
        </w:rPr>
        <w:t xml:space="preserve"> </w:t>
      </w:r>
      <w:r>
        <w:rPr>
          <w:rFonts w:ascii="Times New Roman"/>
          <w:b/>
          <w:i w:val="false"/>
          <w:color w:val="000000"/>
          <w:sz w:val="28"/>
        </w:rPr>
        <w:t>органа</w:t>
      </w:r>
      <w:r>
        <w:rPr>
          <w:rFonts w:ascii="Times New Roman"/>
          <w:b w:val="false"/>
          <w:i w:val="false"/>
          <w:color w:val="000000"/>
          <w:sz w:val="28"/>
        </w:rPr>
        <w:t xml:space="preserve"> </w:t>
      </w:r>
      <w:r>
        <w:rPr>
          <w:rFonts w:ascii="Times New Roman"/>
          <w:b/>
          <w:i w:val="false"/>
          <w:color w:val="000000"/>
          <w:sz w:val="28"/>
        </w:rPr>
        <w:t>____________</w:t>
      </w:r>
      <w:r>
        <w:rPr>
          <w:rFonts w:ascii="Times New Roman"/>
          <w:b/>
          <w:i w:val="false"/>
          <w:color w:val="000000"/>
          <w:sz w:val="28"/>
        </w:rPr>
        <w:t>__________________________</w:t>
      </w:r>
      <w:r>
        <w:rPr>
          <w:rFonts w:ascii="Times New Roman"/>
          <w:b w:val="false"/>
          <w:i w:val="false"/>
          <w:color w:val="000000"/>
          <w:sz w:val="28"/>
        </w:rPr>
        <w:t xml:space="preserve"> 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Место</w:t>
      </w:r>
      <w:r>
        <w:rPr>
          <w:rFonts w:ascii="Times New Roman"/>
          <w:b w:val="false"/>
          <w:i w:val="false"/>
          <w:color w:val="000000"/>
          <w:sz w:val="28"/>
        </w:rPr>
        <w:t xml:space="preserve"> </w:t>
      </w:r>
      <w:r>
        <w:rPr>
          <w:rFonts w:ascii="Times New Roman"/>
          <w:b/>
          <w:i w:val="false"/>
          <w:color w:val="000000"/>
          <w:sz w:val="28"/>
        </w:rPr>
        <w:t>электронной</w:t>
      </w:r>
      <w:r>
        <w:rPr>
          <w:rFonts w:ascii="Times New Roman"/>
          <w:b w:val="false"/>
          <w:i w:val="false"/>
          <w:color w:val="000000"/>
          <w:sz w:val="28"/>
        </w:rPr>
        <w:t xml:space="preserve"> </w:t>
      </w:r>
      <w:r>
        <w:rPr>
          <w:rFonts w:ascii="Times New Roman"/>
          <w:b/>
          <w:i w:val="false"/>
          <w:color w:val="000000"/>
          <w:sz w:val="28"/>
        </w:rPr>
        <w:t>цифровой</w:t>
      </w:r>
      <w:r>
        <w:rPr>
          <w:rFonts w:ascii="Times New Roman"/>
          <w:b w:val="false"/>
          <w:i w:val="false"/>
          <w:color w:val="000000"/>
          <w:sz w:val="28"/>
        </w:rPr>
        <w:t xml:space="preserve"> </w:t>
      </w:r>
      <w:r>
        <w:rPr>
          <w:rFonts w:ascii="Times New Roman"/>
          <w:b/>
          <w:i w:val="false"/>
          <w:color w:val="000000"/>
          <w:sz w:val="28"/>
        </w:rPr>
        <w:t>подписи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осуществления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упрощенного производства</w:t>
            </w:r>
          </w:p>
        </w:tc>
      </w:tr>
    </w:tbl>
    <w:bookmarkStart w:name="z293" w:id="6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ПОСТАНОВЛЕНИЕ</w:t>
      </w:r>
      <w:r>
        <w:br/>
      </w:r>
      <w:r>
        <w:rPr>
          <w:rFonts w:ascii="Times New Roman"/>
          <w:b/>
          <w:i w:val="false"/>
          <w:color w:val="000000"/>
        </w:rPr>
        <w:t>об истребовании информации о номерах банковских счетов и наличии денег на них, находящихся в банках, организациях, осуществляющих отдельные виды банковских операций, и наложении ареста на них</w:t>
      </w:r>
    </w:p>
    <w:bookmarkEnd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3 - в редакции приказа Министра юстиции РК от 30.05.2026 </w:t>
      </w:r>
      <w:r>
        <w:rPr>
          <w:rFonts w:ascii="Times New Roman"/>
          <w:b w:val="false"/>
          <w:i w:val="false"/>
          <w:color w:val="ff0000"/>
          <w:sz w:val="28"/>
        </w:rPr>
        <w:t>№ 510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12.07.2026).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 " ________ 20__ года</w:t>
            </w:r>
          </w:p>
        </w:tc>
        <w:tc>
          <w:tcPr>
            <w:tcW w:w="307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vMerge w:val="restart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(наименование области, города)</w:t>
            </w:r>
          </w:p>
        </w:tc>
      </w:tr>
      <w:tr>
        <w:trPr>
          <w:trHeight w:val="30" w:hRule="atLeast"/>
        </w:trPr>
        <w:tc>
          <w:tcPr>
            <w:tcW w:w="307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vMerge/>
            <w:tcBorders>
              <w:top w:val="nil"/>
            </w:tcBorders>
          </w:tcPr>
          <w:p/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________________________________________________________, рассмотрев материалы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(Наименование территориального органа)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упрощенного производства № ___________ от "____" ________________ 20_____ года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о ______________________________________________________________________________,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(требование исполнительного документа, данные должника (фамилия, имя, отчество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(при его наличии)) возбужденного на основании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_______________________________________________________________________________,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(наименование исполнительного документа, наименование суда либо органа, которым выдан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исполнительный документ, дата выдачи)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УСТАНОВИЛ: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Во исполнение требований исполнительного документа, в рамках упрощенного производства принимается мера по обеспечению исполнения исполнительных документов, предусмотренная подпунктом 1-1) </w:t>
      </w:r>
      <w:r>
        <w:rPr>
          <w:rFonts w:ascii="Times New Roman"/>
          <w:b w:val="false"/>
          <w:i w:val="false"/>
          <w:color w:val="000000"/>
          <w:sz w:val="28"/>
        </w:rPr>
        <w:t>пункта 2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32 Закона Республики Казахстан "Об исполнительном производстве и статусе судебных исполнителей".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На основании изложенного, руководствуясь </w:t>
      </w:r>
      <w:r>
        <w:rPr>
          <w:rFonts w:ascii="Times New Roman"/>
          <w:b w:val="false"/>
          <w:i w:val="false"/>
          <w:color w:val="000000"/>
          <w:sz w:val="28"/>
        </w:rPr>
        <w:t>статьей 10-3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"Об исполнительном производстве и статусе судебных исполнителей",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ПОСТАНОВИЛ: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Предоставить___________________________________________________________ номерах банковских счетов и наличии денег на них в отношении должника (фамилия, имя, отчество (при его наличии), индивидуальный идентификационный номер) и наложить арест на деньги в пределах ___________ тенге.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Постановление направить для исполнения в банки второго уровня и АО "Казпочта" и представления информации об исполнении настоящего постановления в _________________________________ (Наименование территориального органа) посредством государственной автоматизированной цифровой системы исполнительного производства.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 принятом решении сообщить сторонам упрощенного производства.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4. Постановление вступает в силу со дня его вынесения и может быть обжаловано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Административным процедурно-процессуальным кодексом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Руководитель/заместитель руководителя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территориального органа 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 электронной цифровой подписи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4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осуществления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упрощенного производства</w:t>
            </w:r>
          </w:p>
        </w:tc>
      </w:tr>
    </w:tbl>
    <w:bookmarkStart w:name="z294" w:id="6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ПОСТАНОВЛЕНИЕ</w:t>
      </w:r>
      <w:r>
        <w:br/>
      </w:r>
      <w:r>
        <w:rPr>
          <w:rFonts w:ascii="Times New Roman"/>
          <w:b/>
          <w:i w:val="false"/>
          <w:color w:val="000000"/>
        </w:rPr>
        <w:t>о запрете должнику совершать определенные действия</w:t>
      </w:r>
    </w:p>
    <w:bookmarkEnd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4 - в редакции приказа Министра юстиции РК от 30.05.2026 </w:t>
      </w:r>
      <w:r>
        <w:rPr>
          <w:rFonts w:ascii="Times New Roman"/>
          <w:b w:val="false"/>
          <w:i w:val="false"/>
          <w:color w:val="ff0000"/>
          <w:sz w:val="28"/>
        </w:rPr>
        <w:t>№ 510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12.07.2026).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 " ________ 20__ года</w:t>
            </w:r>
          </w:p>
        </w:tc>
        <w:tc>
          <w:tcPr>
            <w:tcW w:w="307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vMerge w:val="restart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(наименование области, города)</w:t>
            </w:r>
          </w:p>
        </w:tc>
      </w:tr>
      <w:tr>
        <w:trPr>
          <w:trHeight w:val="30" w:hRule="atLeast"/>
        </w:trPr>
        <w:tc>
          <w:tcPr>
            <w:tcW w:w="307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vMerge/>
            <w:tcBorders>
              <w:top w:val="nil"/>
            </w:tcBorders>
          </w:tcPr>
          <w:p/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_________________________________________________________, рассмотрев материалы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(Наименование территориального органа)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упрощенного производства № _______ от "____" ___________ 20___ года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о _____________________________________________________________________________,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(требование исполнительного документа, данные должника (фамилия, имя, отчество (при его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наличии)) возбужденного на основании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______________________________________________________________________________,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(наименование исполнительного документа, наименование суда либо органа, которым выдан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исполнительный документ, дата выдачи)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УСТАНОВИЛ: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Во исполнение требований исполнительного документа, в рамках упрощенного производства принимается мера по обеспечению исполнения исполнительных документов, предусмотренная подпунктом 3) </w:t>
      </w:r>
      <w:r>
        <w:rPr>
          <w:rFonts w:ascii="Times New Roman"/>
          <w:b w:val="false"/>
          <w:i w:val="false"/>
          <w:color w:val="000000"/>
          <w:sz w:val="28"/>
        </w:rPr>
        <w:t>пункта 2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32 Закона Республики Казахстан "Об исполнительном производстве и статусе судебных исполнителей".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На основании изложенного, руководствуясь </w:t>
      </w:r>
      <w:r>
        <w:rPr>
          <w:rFonts w:ascii="Times New Roman"/>
          <w:b w:val="false"/>
          <w:i w:val="false"/>
          <w:color w:val="000000"/>
          <w:sz w:val="28"/>
        </w:rPr>
        <w:t>статьей 10-3</w:t>
      </w:r>
      <w:r>
        <w:rPr>
          <w:rFonts w:ascii="Times New Roman"/>
          <w:b w:val="false"/>
          <w:i w:val="false"/>
          <w:color w:val="000000"/>
          <w:sz w:val="28"/>
        </w:rPr>
        <w:t xml:space="preserve">, подпунктом 3) </w:t>
      </w:r>
      <w:r>
        <w:rPr>
          <w:rFonts w:ascii="Times New Roman"/>
          <w:b w:val="false"/>
          <w:i w:val="false"/>
          <w:color w:val="000000"/>
          <w:sz w:val="28"/>
        </w:rPr>
        <w:t>пункта 2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32 Закона Республики Казахстан "Об исполнительном производстве и статусе судебных исполнителей",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ПОСТАНОВИЛ: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Запретить должнику 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(данные должника (фамилия, имя, отчество (при его наличии))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совершать определенные  действия (сделки) по распоряжению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      имуществом, имущественными правами.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Информацию об исполнении постановления предоставить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_______________________________________________________________________________.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(наименование территориального органа) посредством государственной автоматизированной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цифровой системы исполнительного производства.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Постановление направить для исполнения в Единую нотариальную цифровую систему.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 принятом решении сообщить сторонам упрощенного производства.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5. Постановление вступает в силу со дня его вынесения и может быть обжаловано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Административным процедурно-процессуальным кодексом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Руководитель/заместитель руководителя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территориального органа 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 электронной цифровой подписи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5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к Правилам осуществления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упрощенного производства</w:t>
            </w:r>
          </w:p>
        </w:tc>
      </w:tr>
    </w:tbl>
    <w:bookmarkStart w:name="z89" w:id="6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                               ПОСТАНОВЛЕНИЕ</w:t>
      </w:r>
      <w:r>
        <w:br/>
      </w:r>
      <w:r>
        <w:rPr>
          <w:rFonts w:ascii="Times New Roman"/>
          <w:b/>
          <w:i w:val="false"/>
          <w:color w:val="000000"/>
        </w:rPr>
        <w:t xml:space="preserve">                   о прекращении упрощенного производства</w:t>
      </w:r>
    </w:p>
    <w:bookmarkEnd w:id="69"/>
    <w:p>
      <w:pPr>
        <w:spacing w:after="0"/>
        <w:ind w:left="0"/>
        <w:jc w:val="both"/>
      </w:pPr>
      <w:bookmarkStart w:name="z90" w:id="70"/>
      <w:r>
        <w:rPr>
          <w:rFonts w:ascii="Times New Roman"/>
          <w:b w:val="false"/>
          <w:i w:val="false"/>
          <w:color w:val="000000"/>
          <w:sz w:val="28"/>
        </w:rPr>
        <w:t>
      "   " ________ 20__ год                               ___________________________</w:t>
      </w:r>
    </w:p>
    <w:bookmarkEnd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                        (наименование области, города)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___________________________________________________________, рассмотрев материалы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(Наименование территориального органа)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упрощенного производства № _______ от "____" ___________ 20___ года о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_______________________________________________________________________________,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(требование исполнительного документа, данные должника (фамилия, имя, отчество (при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его наличии)) возбужденного на основании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__________________________________________________________________, (наименование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исполнительного документа, наименование суда либо органа, которым выдан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исполнительный документ, дата выдачи)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      </w:t>
      </w:r>
      <w:r>
        <w:rPr>
          <w:rFonts w:ascii="Times New Roman"/>
          <w:b/>
          <w:i w:val="false"/>
          <w:color w:val="000000"/>
          <w:sz w:val="28"/>
        </w:rPr>
        <w:t>УСТАНОВИЛ: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_______________________________________________________________________________.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(основания, послужившие прекращению исполнительного производства)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На основании изложенного, руководствуясь </w:t>
      </w:r>
      <w:r>
        <w:rPr>
          <w:rFonts w:ascii="Times New Roman"/>
          <w:b w:val="false"/>
          <w:i w:val="false"/>
          <w:color w:val="000000"/>
          <w:sz w:val="28"/>
        </w:rPr>
        <w:t>пунктом 2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10-5, подпунктом ) </w:t>
      </w:r>
      <w:r>
        <w:rPr>
          <w:rFonts w:ascii="Times New Roman"/>
          <w:b w:val="false"/>
          <w:i w:val="false"/>
          <w:color w:val="000000"/>
          <w:sz w:val="28"/>
        </w:rPr>
        <w:t>пункта 1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статьи 10-5 Закона Республики Казахстан "Об исполнительном производстве и статусе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судебных исполнителей",</w:t>
      </w:r>
    </w:p>
    <w:p>
      <w:pPr>
        <w:spacing w:after="0"/>
        <w:ind w:left="0"/>
        <w:jc w:val="both"/>
      </w:pPr>
      <w:bookmarkStart w:name="z91" w:id="71"/>
      <w:r>
        <w:rPr>
          <w:rFonts w:ascii="Times New Roman"/>
          <w:b w:val="false"/>
          <w:i w:val="false"/>
          <w:color w:val="000000"/>
          <w:sz w:val="28"/>
        </w:rPr>
        <w:t xml:space="preserve">
                               </w:t>
      </w:r>
      <w:r>
        <w:rPr>
          <w:rFonts w:ascii="Times New Roman"/>
          <w:b/>
          <w:i w:val="false"/>
          <w:color w:val="000000"/>
          <w:sz w:val="28"/>
        </w:rPr>
        <w:t>ПОСТАНОВИЛ:</w:t>
      </w:r>
    </w:p>
    <w:bookmarkEnd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1. Прекратить упрощенное производство № ________ от "___" _20__года о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_______________________________________________________________________________.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(требование исполнительного документа, данные должника (фамилия, имя, отчество (при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его наличии))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2. Отменить меры принудительного исполнения.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3. О принятом решении сообщить сторонам упрощенного производства.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4. Прекращенное упрощенное производство не может быть начато вновь в упрощенном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порядке.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5. Постановление вступает в силу со дня его вынесения и может быть обжаловано в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Административным процедурно- процессуальным кодексом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Казахстан.</w:t>
      </w:r>
    </w:p>
    <w:p>
      <w:pPr>
        <w:spacing w:after="0"/>
        <w:ind w:left="0"/>
        <w:jc w:val="both"/>
      </w:pPr>
      <w:bookmarkStart w:name="z92" w:id="72"/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/>
          <w:i w:val="false"/>
          <w:color w:val="000000"/>
          <w:sz w:val="28"/>
        </w:rPr>
        <w:t>Руководитель/заместитель руководителя</w:t>
      </w:r>
    </w:p>
    <w:bookmarkEnd w:id="72"/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территориального органа ___________________________________________</w:t>
      </w:r>
    </w:p>
    <w:bookmarkStart w:name="z93" w:id="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/>
          <w:i w:val="false"/>
          <w:color w:val="000000"/>
          <w:sz w:val="28"/>
        </w:rPr>
        <w:t xml:space="preserve">Место электронной цифровой подписи </w:t>
      </w:r>
    </w:p>
    <w:bookmarkEnd w:id="73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