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56b" w14:textId="6fc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августа 2024 года № 476/НҚ. Зарегистрирован в Министерстве юстиции Республики Казахстан 8 августа 2024 года № 34906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 (зарегистрирован в Реестре государственной регистрации нормативных правовых актов за № 10730)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РЭС и ВЧУ государственных органов, государственных предприятий, находящиеся на радиочастотном обеспечении Министерства обороны Республики Казахстан;";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лот РЧС (далее – объект) – определяемые радиочастотными органами в рамках диапазон ширины полосы частот каждого лота, номиналов частот, территории использования, технологии/вида связи, обязательств по обеспечению услугами связи населенных пунктов и (или) территорий, начальной цены, право на использование которых предоставляется победителю конкурса (аукциона);";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Услугополучатель осуществляет организацию сети связи в соответствии с видами связи, указанными в разрешении на РЧС, и в соответствии рекомендацией радиочастотных органов.";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Проведение процедуры согласования не требуется для полос (номиналов) радиочастот: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согласованных Министерством обороны, выделяемых услугодателем на основании рекомендаций радиочастотных органов;"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По согласованию с органами национальной безопасности допускается установка РЭС сетей сотовой связи и их антенно-фидерных устройств на зданиях и территориях государственных органов и организаций, где не производится обработка сведений, составляющих государственные секреты, в электронном виде и отсутствуют антенно-фидерные устройства, относящиеся к правительственной связи, сетям телекоммуникаций специального назначения, сетям дифференциальных станций национального оператора СВСН и внутриведомственной связи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утверждение организатором перечня объектов РЧС и начальной цены по каждому лоту на основании рекомендации радиочастотных органов;";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Решение о проведении торгов принимается организатором на основании рекомендации радиочастотных органов, которая определяет перечень объектов РЧС.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Радиочастотные органы рекомендует определенный перечень лотов конкурса (аукциона) и начальную цену по каждому лоту для последующего утверждения уполномоченным органом. Начальная цена лота на торгах устанавливается не менее пятикратной годовой ставки платы за использование РЧС.";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утверждает перечень объектов РЧС и начальную цену по каждому лоту на основании рекомендации радиочастотных органов;";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До публикации извещения о проведении торгов организатор обеспечивает включение на веб-портал реестра электронные копии решений радиочастотных органов по каждому лоту.";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эксплуатации и пресечения работы незаконно эксплуатируемых усилителей сигнала сотовой связи (репитеров, активных ретрансляторов) в сетях сотовой связи";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Усилители сигнала сотовой связи (репитеры, активные ретрансляторы) не создают недопустимых помех и не требуют защиты от помех со стороны РЭС, работающих на основании разрешительных документов в соответствии с таблицей. При возникновении помех со стороны усилителей сигнала сотовой связи (репитеров, активных ретрансляторов), операторам сотовой связи необходимо направить информацию в уполномоченный орган.".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инновации и аэрокосмической промышленности Республики Казахстан в установленном законодательством порядке обеспечить: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десять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