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6573" w14:textId="799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5 августа 2024 года № 63. Зарегистрирован в Министерстве юстиции Республики Казахстан 6 августа 2024 года № 34900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вице-министра национальной экономики Республики Казахстан.";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Подъемное пособие и бюджетный кредит на приобретение или строительство жилья предоставляется услугополучателям, указанным в пункте 8 статьи 18 Закона.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государственным служащим аппаратов акимов сел, поселков, сельских округов, прибывшим для работы и проживания в сельские населенные пункты, подъемное пособие и бюджетный кредит на приобретение или строительство жилья предоставляется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Республике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cлучае изменения статуса сельского населенного пункта на категорию городских населенных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подъемное пособие и бюджетный кредит на приобретение или строительство жилья предоставляются в течение двух лет специалистам в области здравоохранения, образования, социального обеспечения, культуры, спорта и агропромышленного комплекса, а также государственным служащим аппаратов акимов сел, поселков, сельских округов, прибывшим для работы и проживания в данный населенный пункт.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предоставление мер социальной поддержки исчисляется со дня изменения категории сельского населенного пункта на категорию городских населенных пунктов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размер бюджетного кредита для приобретения или строительства жилья предоставляется равным размеру кредита специалистам, прибывающим в сельские населенные пункты, являющиеся административными районными центрами.";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Местный исполнительный орган района (города областного значения) на предстоящий период формирует Перечень, который в течение одного рабочего дня размещается на интернет-ресурсе акимата района (города областного значения) и предоставляет в акционерное общество "Жилищный строительный сберегательный банк "Отбасы банк" (далее – поверенный (агент) для сведения.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 утверждает перечень востребованных специалистов ежеквартально до 10 числа первого месяца следующего квартала.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размещается в течение одного рабочего дня посредством объектов информатизации поверенного (агента) – Портал недвижимости Баспана Маркет otbasybank.kz/programm-bank (далее –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указывается количество услугополучателей и их специальность, по которым оказываются меры социальной поддержки в виде подъемного пособия и бюджетного кредита на приобретение или строительство жилья на предстоящий период.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представительный орган (маслихат) района (города областного значения) ежегодно принимает решение о предоставлении мер социальной поддержки услугополучателям в виде подъемного пособия и бюджетного кредита на приобретение или строительство жилья.";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Меры социальной поддержки предоставляются услугополучателям: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непогашенную просроченную задолженность по ранее выданным кредитам (на момент рассмотрения документов, указанных в пункте 10 настоящих Правил), а также при отсутствии просрочки за последние 2 (два) года более 90 (девяносто) календарных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специальностям, соответствующим перечню востребованных специальностей на момент подачи заявления;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жилья за последние два года со дня подачи заявления у специалиста, его (ее) супруги(а) и детей в районе (города областного значения), к которому относится населенный пункт, где работает прибывший специалист.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недостатке бюджетных средств для оказания мер социальной поддержки услугополучателям, услугодатель приостанавливает сроки предоставления мер социальной поддержки, путем формирования очередности из числа претендентов на получение мер социальной поддержки.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повторного рассмотрения документов услугополучателей, состоящих в очереди на получение мер социальной поддержки, устанавливаются услугодателем и не превышают два года.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о приостановлении сроков предоставления мер социальной поддержки поверенному (агенту).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решения о предоставлении мер социальной поддержки в виде бюджетного кредита на приобретение или строительство жилья услугодатель уведомляет услугополучателя о необходимости предоставления на Портале заверенных ЭЦП услугополучателя или удостоверенных одноразовым паролем, следующих документов: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бюджетного кредита на приобретение жилья: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стоимости приобретаемого жилья размера выдаваемого бюджетного кредита.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бюджетного кредита на строительство жилья: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расходов при строительстве жилья размера выдаваемого бюджетного кредита;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подъемного пособия: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Акимат района (города областного значения) предлагает услугополучателю варианты типовых проектов жилых домов или проекты, имеющие положительное заключение государственной экспертизы, для отбора с учетом следующих условий: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квадратного метра жилья не превышает сорок шесть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сметная стоимость строительства жилья не превышает двукратного размера выдаваемого кредита;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срок строительства жилья не превышает двенадцати месяцев с момента предоставления кредита.";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подъемного пособия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Предоставление бюджетного кредита на приобретение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Предоставление бюджетного кредита на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местных исполнительных органов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объектов информатизации поверенного (агента) – Портал недвижимости Баспана Маркет otbasybank.kz/programm-bank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на Портале о необходимости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на Портале, о постановке на учет и очередность или мотивированный отказ в предоставлении мер социальной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 Портал - круглосуточно, за исключением перерывов, связанных с проведением технических работ 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бюджетного кредита на приобретение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(супружества)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отчет из Кредитного бюро;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получении бюджетного кредита на строительство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к настоящим Правилам; 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(супружества), (при отсутствии сведения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отчета из Кредитного бюро.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 осуществляется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несоответствия услугополучателя требованиям пункта 8 статьи 18 Закона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услуги: короткий номер 300.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удостоверенного одноразового пароля.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