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fc9d" w14:textId="2ed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31 июля 2024 года № 460/НҚ и и.о. Председателя Агентства Республики Казахстан по делам государственной службы от 31 июля 2024 года № 119. Зарегистрирован в Министерстве юстиции Республики Казахстан 1 августа 2024 года № 34879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 (зарегистрирован в Реестре государственной регистрации нормативных правовых актов за № 19950)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деятельности государственных органов по блоку "Организационное развитие государственного органа", утвержденной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учет сведений об объектах информатизации "электронного правительства" на архитектурном портале – процесс предоставления государственным органом сервисному интегратору запроса на учет с описанием информационной системы, а также предоставление актов ввода информационной системы государственного органа в опытную эксплуатацию и технической документации;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учтенных информационных систем государственных органов на архитектурном портале – информационные системы, по которым осуществлен учет сведений об объектах информатизации "электронного правительства" и размещение технической документации объектов информатизации "электронного правительства";";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рамках перепроверки уполномоченные на оценку органы получают подтверждающие документы, за исключением документов, имеющих гриф секретности, а также пометку "Для служебного пользования".".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отраслей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Казахстан, курирующего вопросы информатизации, и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Жолманов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