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1a19d4" w14:textId="21a19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оказания государственной услуги "Постановка на учет нуждающихся в служебном жилище лиц гражданского персонала (работников) Вооруженных Сил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обороны Республики Казахстан от 22 июля 2024 года № 765. Зарегистрирован в Министерстве юстиции Республики Казахстан 26 июля 2024 года № 34820.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подпунктом 1</w:t>
      </w:r>
      <w:r>
        <w:rPr>
          <w:rFonts w:ascii="Times New Roman"/>
          <w:b w:val="false"/>
          <w:i w:val="false"/>
          <w:color w:val="000000"/>
          <w:sz w:val="28"/>
        </w:rPr>
        <w:t>) 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обороны РК от 24.08.2026 </w:t>
      </w:r>
      <w:r>
        <w:rPr>
          <w:rFonts w:ascii="Times New Roman"/>
          <w:b w:val="false"/>
          <w:i w:val="false"/>
          <w:color w:val="000000"/>
          <w:sz w:val="28"/>
        </w:rPr>
        <w:t>№ 952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"Постановка на учет нуждающихся в служебном жилище лиц гражданского персонала (работников) Вооруженных Сил Республики Казахстан".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Главному управлению военной инфраструктуры Вооруженных Сил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обороны Республики Казахстан после его первого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направление сведений в Юридический департамент Министерства обороны Республики Казахстан об исполнении подпунктов 1) и 2) настоящего пункта в течение десяти календарных дней со дня его первого официального опубликования.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обороны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довести до заинтересованных должностных лиц и структурных подразделений.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обороны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Жаксылыков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инноваций 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обороны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июля 2024 года № 765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"Постановка на учет нуждающихся в служебном жилище лиц</w:t>
      </w:r>
      <w:r>
        <w:br/>
      </w:r>
      <w:r>
        <w:rPr>
          <w:rFonts w:ascii="Times New Roman"/>
          <w:b/>
          <w:i w:val="false"/>
          <w:color w:val="000000"/>
        </w:rPr>
        <w:t>гражданского персонала (работников) Вооруженных Сил Республики Казахстан"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обороны РК от 24.08.2026 </w:t>
      </w:r>
      <w:r>
        <w:rPr>
          <w:rFonts w:ascii="Times New Roman"/>
          <w:b w:val="false"/>
          <w:i w:val="false"/>
          <w:color w:val="ff0000"/>
          <w:sz w:val="28"/>
        </w:rPr>
        <w:t>№ 952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"Постановка на учет нуждающихся в служебном жилище лиц гражданского персонала (работников) Вооруженных Сил Республики Казахстан" (далее – Правила) определяют порядок оказания государственной услуги "Постановка на учет нуждающихся в служебном жилище лиц гражданского персонала (работников) Вооруженных Сил Республики Казахстан" (далее – государственная услуга).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услугодатель – районные эксплуатационные части Министерства обороны Республики Казахстан;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услугополучатель – лица гражданского персонала (работники) Вооруженных Сил Республики Казахстан;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ответственный исполнитель услугодателя – должностное лицо, определенное руководителем услугодателя;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веб-портал "цифрового правительства" (далее – портал) - цифровой объект, представляющий собой "единое окно" доступа к консолидированной информации, размещаемой государственными органами и иными субъектами, участвующими в предоставлении государственных услуг, включая нормативную правовую базу, а также к государственным и иным услугам, оказываемым в электронной форме;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цифровая система ИШ АС МР – цифровая система "Интеграционный шлюз автоматизированной системы мобилизационных ресурсов" Министерства обороны Республики Казахстан. </w:t>
      </w:r>
    </w:p>
    <w:bookmarkEnd w:id="18"/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государственной услуги услугополучатель через портал обращается с заявлением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подписанный электронной цифровой подписью услугополучателя, либо удостоверенный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портала. Для обновления, изменения или дополнения сведений услугополучатель предоставляет через портал заявление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Правилам, подписанное электронной цифровой подписью услугополучателя, либо удостоверенным одноразовым паролем, в случае регистрации и подключения абонентского номера услугополучателя, предоставленного оператором сотовой связи, к учетной записи портала.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Основные требования к оказанию государственной услуги, результат оказания государственной услуги, основания для отказа в оказании государственной услуги, а также сведения с учетом особенностей оказания государственной услуги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Перечень).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документов и сведений, истребуемых у услугополучателя для оказания государственной услуги (далее – документы), определен в пункте 10 Перечня.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государственной услуги осуществляется с использованием цифровой системы ИШ АС МР, которая обеспечивает прием и регистрацию заявлений и прилагаемых к ним документов, обработку и передачу указанных заявлений и документов услугодателю, формирование результата оказания государственной услуги, направление результата оказания государственной услуги услугополучателю через портал "цифрового правительства".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"личном кабинете" услугополучателя отображается информация о статусе рассмотрения запроса на оказание государственной услуги.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приостанавливает процесс оказания государственной услуги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документов, предусмотренных пунктом 10 Перечня.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не позднее 2 (двух) рабочих дней со дня получения уведомления.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Течение срока оказания государственной услуги возобновляется с момента устранения выявленных недостатков.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услугодатель отказывает в приеме заявления и документов.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 предоставлении услугополучателем полного пакета документов ответственный исполнитель услугодателя рассматривает документы на соответствие требованиям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документов и выдача результата оказания государственной услуги осуществляется в срок не позднее 15 (пятнадцати) рабочих дней с даты приема заявления.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определен в пункте 7 Перечня.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 оказания государственной услуги в электронном виде отображается в "личном кабинете" услугополучателя в форме электронного документа, подписанного электронной цифровой подписью уполномоченного лица услугодателя.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случае выявления оснований для отказа в оказании государственной услуги в "личном кабинете" услугополучателя отображается ответ с указанием причин отказа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 При отказе в оказании государственной услуги заслушивание с услугополучателем не проводится.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услугополучателем причин, послуживших основанием для отказа в оказании государственной услуги, услугополучатель может повторно обратиться за получением государственной услуги.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 Закона Республики Казахстан "О государственных и социально ответственных услугах" услугодатель обеспечивает внесение данных в цифровую систему мониторинга оказания государственных услуг о стадии их оказания в порядке, установленном уполномоченным органом в сфере цифровизации. 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внесении изменений и (или) дополнений в Правила Министерство обороны Республики Казахстан направляет оператору "цифрового правительства", в Единый контакт-центр и услугодателю информацию о таких изменениях и (или) дополнениях в течение 3 (трех) рабочих дней с даты их утверждения или изменения.</w:t>
      </w:r>
    </w:p>
    <w:bookmarkEnd w:id="36"/>
    <w:bookmarkStart w:name="z44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и (или) его должностных лиц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подается услугодателю и (или) должностному лицу, чье решение, действие (бездействие) обжалуются. 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 услугодатель, должностное лицо, чьи административный акт, административное действие (бездействие) обжалуются, может не направлять жалобу в орган, рассматривающий жалобу, если он в течение 3 (трех)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и социально ответственных услугах" подлежит рассмотрению в течение 5 (пяти) рабочих дней со дня ее регистрации.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Если иное не предусмотрено законом, обращение в суд допускается после обжалования в досудебном порядке.</w:t>
      </w:r>
    </w:p>
    <w:bookmarkEnd w:id="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"Постановка на учет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служебном жилище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гражданского персонала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(работников) Вооруженных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Сил Республики Казахстан"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5"/>
    <w:p>
      <w:pPr>
        <w:spacing w:after="0"/>
        <w:ind w:left="0"/>
        <w:jc w:val="both"/>
      </w:pPr>
      <w:r>
        <w:drawing>
          <wp:inline distT="0" distB="0" distL="0" distR="0">
            <wp:extent cx="6680200" cy="76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№________ "Регистрационный номер" _________ "Дата подачи заявления" </w:t>
      </w:r>
    </w:p>
    <w:bookmarkEnd w:id="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Начальнику 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районной эксплуатационной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части от гражданского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персонала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(наименование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учреждения (войсковой части)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проживающего (ей) по адресу: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</w:tc>
      </w:tr>
    </w:tbl>
    <w:bookmarkStart w:name="z57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Вас поставить меня и членов моей семьи на учет нуждающихся в служебном жилище по _______________________________ гарнизону для реализации своего права на жилище,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Закона Республики Казахстан "О жилищных отношениях".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Состав семьи: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члена семьи, степень родства)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ИИН: _______________________.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возражаю против проверки наличия или отсутствия у меня и постоянно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проживающих со мной членов семьи в постоянном пользовании в данном населенном пункте жилища из коммунального жилищного фонда.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сбор и обработку моих персональных данных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 данных и их защите</w:t>
      </w:r>
      <w:r>
        <w:rPr>
          <w:rFonts w:ascii="Times New Roman"/>
          <w:b w:val="false"/>
          <w:i w:val="false"/>
          <w:color w:val="000000"/>
          <w:sz w:val="28"/>
        </w:rPr>
        <w:t>", хранение и использование сведений, составляющих охраняемую законом тайну, содержащихся в цифровых системах "</w:t>
      </w:r>
      <w:r>
        <w:rPr>
          <w:rFonts w:ascii="Times New Roman"/>
          <w:b w:val="false"/>
          <w:i w:val="false"/>
          <w:color w:val="000000"/>
          <w:sz w:val="28"/>
        </w:rPr>
        <w:t>Запись акта гражданского состояния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Единый государственный кадастр недвижимости</w:t>
      </w:r>
      <w:r>
        <w:rPr>
          <w:rFonts w:ascii="Times New Roman"/>
          <w:b w:val="false"/>
          <w:i w:val="false"/>
          <w:color w:val="000000"/>
          <w:sz w:val="28"/>
        </w:rPr>
        <w:t>", "Государственная база данных физических лиц", "Казреестр", "</w:t>
      </w:r>
      <w:r>
        <w:rPr>
          <w:rFonts w:ascii="Times New Roman"/>
          <w:b w:val="false"/>
          <w:i w:val="false"/>
          <w:color w:val="000000"/>
          <w:sz w:val="28"/>
        </w:rPr>
        <w:t>Реестр государственного имущества</w:t>
      </w:r>
      <w:r>
        <w:rPr>
          <w:rFonts w:ascii="Times New Roman"/>
          <w:b w:val="false"/>
          <w:i w:val="false"/>
          <w:color w:val="000000"/>
          <w:sz w:val="28"/>
        </w:rPr>
        <w:t>", "База мобильных граждан", при оказании государственных услуг с последующей актуализацией персональных данных до обеспечения служебным жилищем, если иное не предусмотрено законами Республики Казахстан.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"/>
    <w:p>
      <w:pPr>
        <w:spacing w:after="0"/>
        <w:ind w:left="0"/>
        <w:jc w:val="both"/>
      </w:pPr>
      <w:r>
        <w:drawing>
          <wp:inline distT="0" distB="0" distL="0" distR="0">
            <wp:extent cx="2374900" cy="130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"Постановка на учет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 в служебном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жилище лиц гражданского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персонала (работников)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Вооруженных Сил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"/>
    <w:p>
      <w:pPr>
        <w:spacing w:after="0"/>
        <w:ind w:left="0"/>
        <w:jc w:val="both"/>
      </w:pPr>
      <w:r>
        <w:drawing>
          <wp:inline distT="0" distB="0" distL="0" distR="0">
            <wp:extent cx="6680200" cy="76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№________ "Регистрационный номер" _________ "Дата подачи заявления" </w:t>
      </w:r>
    </w:p>
    <w:bookmarkEnd w:id="5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Начальнику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районной эксплуатационной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гражданского персонала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услугополучателя)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(наименование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учреждения (войсковой части)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проживающего (ей) по адресу: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</w:p>
        </w:tc>
      </w:tr>
    </w:tbl>
    <w:bookmarkStart w:name="z72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Вас обновить, изменить или дополнить мои сведения либо сведения членов моей семьи, представленные ранее с заявлением на постановку меня на учет для предоставления служебного жилища из жилищного фонда ВС РК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75 Закона Республики Казахстан "О жилищных отношениях":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ИИН заявителя: ___________________________________________;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ИИН члена семьи (по которому обновляются данные): __________;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причина изменения, обновления либо дополнения данных подтверждающий документ: __________________________________.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возражаю против проверки наличия или отсутствия у меня и постоянно проживающих со мной членов семьи в постоянном пользовании в данном населенном пункте жилища из коммунального жилищного фонда.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Даю согласие на сбор и обработку моих персональных данных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 данных и их защите</w:t>
      </w:r>
      <w:r>
        <w:rPr>
          <w:rFonts w:ascii="Times New Roman"/>
          <w:b w:val="false"/>
          <w:i w:val="false"/>
          <w:color w:val="000000"/>
          <w:sz w:val="28"/>
        </w:rPr>
        <w:t>", хранение и использование сведений, составляющих охраняемую законом тайну, содержащихся в цифровых системах "</w:t>
      </w:r>
      <w:r>
        <w:rPr>
          <w:rFonts w:ascii="Times New Roman"/>
          <w:b w:val="false"/>
          <w:i w:val="false"/>
          <w:color w:val="000000"/>
          <w:sz w:val="28"/>
        </w:rPr>
        <w:t>Запись акта гражданского состояния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Единый государственный кадастр недвижимости</w:t>
      </w:r>
      <w:r>
        <w:rPr>
          <w:rFonts w:ascii="Times New Roman"/>
          <w:b w:val="false"/>
          <w:i w:val="false"/>
          <w:color w:val="000000"/>
          <w:sz w:val="28"/>
        </w:rPr>
        <w:t>", "Государственная база данных физических лиц", "Казреестр", "</w:t>
      </w:r>
      <w:r>
        <w:rPr>
          <w:rFonts w:ascii="Times New Roman"/>
          <w:b w:val="false"/>
          <w:i w:val="false"/>
          <w:color w:val="000000"/>
          <w:sz w:val="28"/>
        </w:rPr>
        <w:t>Реестр государственного имущества</w:t>
      </w:r>
      <w:r>
        <w:rPr>
          <w:rFonts w:ascii="Times New Roman"/>
          <w:b w:val="false"/>
          <w:i w:val="false"/>
          <w:color w:val="000000"/>
          <w:sz w:val="28"/>
        </w:rPr>
        <w:t>", "База мобильных граждан", при оказании государственных услуг с последующей актуализацией персональных данных до обеспечения служебным жилищем, если иное не предусмотрено законами Республики Казахстан.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"/>
    <w:p>
      <w:pPr>
        <w:spacing w:after="0"/>
        <w:ind w:left="0"/>
        <w:jc w:val="both"/>
      </w:pPr>
      <w:r>
        <w:drawing>
          <wp:inline distT="0" distB="0" distL="0" distR="0">
            <wp:extent cx="2374900" cy="130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"Постановка на учет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служебном жилище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гражданского персонала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(работников) Вооруженных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Сил Республики Казахстан"</w:t>
            </w:r>
          </w:p>
        </w:tc>
      </w:tr>
    </w:tbl>
    <w:bookmarkStart w:name="z81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</w:p>
    <w:bookmarkEnd w:id="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государственной услуги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"Постановка на учет нуждающихся в служебном жилище лиц гражданского персонала (работников) Вооруженных Сил Республики Казахстан"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Районные эксплуатационные части Министерства обороны Республики Казахстан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правительства": www.egov.kz (далее – портал)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(пятнадцать) рабочих дней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Выдача справки о постановке на учет нуждающихся в служебном жилище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Выдача справки об отказе в постановке на учет нуждающимся в служебном жилище по форме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Правилам и решения об отказе в постановке на учет нуждающимся в служебном жилище по форме согласно приложению 7 к Правилам.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услугодателя – с понедельника по пятницу в соответствии с установленным графиком работы с 9.00 до 18.00 часов, за исключением выходных и праздничных дней,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– Кодекс) с перерывом на обед с 13.00 до 14.00 часов.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портала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, прием заявления и выдача результатов оказания государственной услуги осуществляется следующим рабочим днем)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электронную копию трудовой книжки (при отсутствии сведения в цифровой системе);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электронная копия справок с места работы, о составе семьи и о получении компенсации взамен права безвозмездной приватизации, выданная кадровым подразделением (подразделением комплектования, подразделением по работе с персоналом) государственного учреждения (при отсутствии сведения в цифровой системе);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электронная копия справки с места работы супруги (супруга) услугополучателя со сведениями о получении жилища из государственного жилищного фонда, полученная в течение одного месяца до дня регистрации заявление, в случае, когда супруг (супруга) является работником государственного учреждения или государственного предприятия (при отсутствии сведения в цифровой системе);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случаях, когда жилище, в котором проживает семья, не отвечает установленным санитарно-эпидемиологическим требованиям, заявитель дополнительно представляет электронную копию санитарно-эпидемиологического заключения, выданного территориальным подразделением уполномоченного органа в сфере санитарно-эпидемиологического благополучия населения по результатам санитарно-эпидемиологической экспертизы, проведенной организацией санитарно-эпидемиологической службы (при отсутствии сведения в цифровой системе);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случаях, когда жилище, в котором проживает семья, не отвечает установленным техническим требованиям, заявитель дополнительно представляет электронную копию технического заключения (по результатам технического обследования жилища) аттестованного эксперта в сфере архитектурной, градостроительной и строительной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 документах, удостоверяющих личность, свидетельства о заключении или расторжении брака, о рождении детей, об отсутствии (наличии) недвижимого имущества по (Республике Казахстан), информация по нанимателю из реестра договоров найма объектов государственного жилищного фонда, об инвалидности с территориального подразделения уполномоченного органа в сфере социальной защиты населения при наличии ребенка с инвалидностью в семье до достижения им возраста восемнадцати лет, с организации здравоохранения при наличии членов семьи, страдающих заболеваниями, перечисленных в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приказе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здравоохранения Республики Казахстан от 16 февраля 2022 года № ҚР ДСМ-14 "Об утверждении списка тяжелых форм некоторых хронических заболеваний" (зарегистрирован в Реестре государственной регистрации нормативных правовых актов № 26830), услугодатель получает из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отсутствие согласия услугополучателя, предоставляемого в соответствии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 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неустранение выявленных недостатков по истечении срока приостановления оказания государственной услуги по основаниям, установленным пунктом 4 Правил.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услуги),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статусе оказания государственной услуги в режиме удаленного доступа посредством справочной службы услугодателя, Единого контакт-центра 1414, 8 800 080 7777.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интернет-ресурсе Министерства обороны Республики Казахстан: www.gov.kz.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Информацию о порядке оказания государственной услуги можно получить по телефону, размещенному на интернет-ресурсе Министерства обороны Республики Казахстан: www.gov.kz.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"Постановка на учет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служебном жилище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гражданского персонала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(работников) Вооруженных Сил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14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68"/>
    <w:bookmarkStart w:name="z14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9"/>
    <w:p>
      <w:pPr>
        <w:spacing w:after="0"/>
        <w:ind w:left="0"/>
        <w:jc w:val="both"/>
      </w:pPr>
      <w:r>
        <w:drawing>
          <wp:inline distT="0" distB="0" distL="0" distR="0">
            <wp:extent cx="6680200" cy="76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6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 о постановке на учет нуждающихся в служебном жилище в населенном пункте ________________</w:t>
      </w:r>
    </w:p>
    <w:bookmarkEnd w:id="70"/>
    <w:p>
      <w:pPr>
        <w:spacing w:after="0"/>
        <w:ind w:left="0"/>
        <w:jc w:val="both"/>
      </w:pPr>
      <w:bookmarkStart w:name="z147" w:id="71"/>
      <w:r>
        <w:rPr>
          <w:rFonts w:ascii="Times New Roman"/>
          <w:b w:val="false"/>
          <w:i w:val="false"/>
          <w:color w:val="000000"/>
          <w:sz w:val="28"/>
        </w:rPr>
        <w:t xml:space="preserve">
      Выдана _________________________________________________________________ 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 (фамилия, имя, отчество (при его наличии) услугополучателя) в том, что он (она) и члены его (ее) семьи:</w:t>
      </w:r>
    </w:p>
    <w:bookmarkStart w:name="z14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1)_____________________________________________________________________;</w:t>
      </w:r>
    </w:p>
    <w:bookmarkEnd w:id="72"/>
    <w:bookmarkStart w:name="z14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(степень родства, фамилия, имя, отчество (при его наличии) членов семьи услугополучателя)</w:t>
      </w:r>
    </w:p>
    <w:bookmarkEnd w:id="73"/>
    <w:bookmarkStart w:name="z15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2)_____________________________________________________________________;</w:t>
      </w:r>
    </w:p>
    <w:bookmarkEnd w:id="74"/>
    <w:bookmarkStart w:name="z15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(степень родства, фамилия, имя, отчество (при его наличии) членов семьи услугополучателя)</w:t>
      </w:r>
    </w:p>
    <w:bookmarkEnd w:id="75"/>
    <w:bookmarkStart w:name="z15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3)…,</w:t>
      </w:r>
    </w:p>
    <w:bookmarkEnd w:id="76"/>
    <w:bookmarkStart w:name="z15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состоят на учете нуждающихся в служебном жилище в населенном  пункте___________________________ под порядковым номером _____________________.   (наименование населенного пункта)                                (номер в очереди)</w:t>
      </w:r>
    </w:p>
    <w:bookmarkEnd w:id="77"/>
    <w:p>
      <w:pPr>
        <w:spacing w:after="0"/>
        <w:ind w:left="0"/>
        <w:jc w:val="both"/>
      </w:pPr>
      <w:bookmarkStart w:name="z154" w:id="78"/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Решением услугодателя от "__" ____________ 20 __ года № __ о том, что услугополучателю  _____________________________________________ и члены его (ее)    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 и инициалы (при его наличии))</w:t>
      </w:r>
    </w:p>
    <w:bookmarkStart w:name="z15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 признаны нуждающимся в жилище с ________________ года. (день, месяц, год)</w:t>
      </w:r>
    </w:p>
    <w:bookmarkEnd w:id="79"/>
    <w:bookmarkStart w:name="z15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Справка дана для предъявления по месту требования.</w:t>
      </w:r>
    </w:p>
    <w:bookmarkEnd w:id="80"/>
    <w:bookmarkStart w:name="z15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 выдачи справки __________ "Дата выдачи". </w:t>
      </w:r>
    </w:p>
    <w:bookmarkEnd w:id="81"/>
    <w:bookmarkStart w:name="z15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услугодателя: ________________ "ФИО (при его наличии) услугодателя".</w:t>
      </w:r>
    </w:p>
    <w:bookmarkEnd w:id="82"/>
    <w:bookmarkStart w:name="z15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предоставлены из цифровой системы Министерства обороны Республики Казахстан.</w:t>
      </w:r>
    </w:p>
    <w:bookmarkEnd w:id="83"/>
    <w:bookmarkStart w:name="z16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62</w:t>
      </w:r>
      <w:r>
        <w:rPr>
          <w:rFonts w:ascii="Times New Roman"/>
          <w:b w:val="false"/>
          <w:i w:val="false"/>
          <w:color w:val="000000"/>
          <w:sz w:val="28"/>
        </w:rPr>
        <w:t xml:space="preserve"> Цифрового кодекса Республики Казахстан равнозначен документу на бумажном носителе.</w:t>
      </w:r>
    </w:p>
    <w:bookmarkEnd w:id="84"/>
    <w:bookmarkStart w:name="z16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5"/>
    <w:p>
      <w:pPr>
        <w:spacing w:after="0"/>
        <w:ind w:left="0"/>
        <w:jc w:val="both"/>
      </w:pPr>
      <w:r>
        <w:drawing>
          <wp:inline distT="0" distB="0" distL="0" distR="0">
            <wp:extent cx="2565400" cy="142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"Постановка на учет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служебном жилище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гражданского персонала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(работников) Вооруженных Сил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16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86"/>
    <w:bookmarkStart w:name="z16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"/>
    <w:p>
      <w:pPr>
        <w:spacing w:after="0"/>
        <w:ind w:left="0"/>
        <w:jc w:val="both"/>
      </w:pPr>
      <w:r>
        <w:drawing>
          <wp:inline distT="0" distB="0" distL="0" distR="0">
            <wp:extent cx="6680200" cy="76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Фамилия, имя, отчество (при 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наличии)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(адрес услугополучателя)</w:t>
            </w:r>
          </w:p>
        </w:tc>
      </w:tr>
    </w:tbl>
    <w:bookmarkStart w:name="z166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Справка</w:t>
      </w:r>
      <w:r>
        <w:br/>
      </w:r>
      <w:r>
        <w:rPr>
          <w:rFonts w:ascii="Times New Roman"/>
          <w:b/>
          <w:i w:val="false"/>
          <w:color w:val="000000"/>
        </w:rPr>
        <w:t xml:space="preserve"> об отказе в постановке на учет нуждающихся в служебном жилище </w:t>
      </w:r>
      <w:r>
        <w:br/>
      </w:r>
      <w:r>
        <w:rPr>
          <w:rFonts w:ascii="Times New Roman"/>
          <w:b/>
          <w:i w:val="false"/>
          <w:color w:val="000000"/>
        </w:rPr>
        <w:t>в населенном пункте ________________</w:t>
      </w:r>
    </w:p>
    <w:bookmarkEnd w:id="88"/>
    <w:p>
      <w:pPr>
        <w:spacing w:after="0"/>
        <w:ind w:left="0"/>
        <w:jc w:val="both"/>
      </w:pPr>
      <w:bookmarkStart w:name="z167" w:id="89"/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оказание государственной услуги _________________________________________________________________________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(указать наименование государственной услуги в соответствии с перечнем основных требований к оказанию государственной услуги)</w:t>
      </w:r>
    </w:p>
    <w:p>
      <w:pPr>
        <w:spacing w:after="0"/>
        <w:ind w:left="0"/>
        <w:jc w:val="both"/>
      </w:pPr>
      <w:bookmarkStart w:name="z168" w:id="90"/>
      <w:r>
        <w:rPr>
          <w:rFonts w:ascii="Times New Roman"/>
          <w:b w:val="false"/>
          <w:i w:val="false"/>
          <w:color w:val="000000"/>
          <w:sz w:val="28"/>
        </w:rPr>
        <w:t>
      является _______________________________________________________.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      (указать причину отказа и в соответствии с какой нормой Закона Республики Казахстан  "</w:t>
      </w:r>
      <w:r>
        <w:rPr>
          <w:rFonts w:ascii="Times New Roman"/>
          <w:b w:val="false"/>
          <w:i w:val="false"/>
          <w:color w:val="000000"/>
          <w:sz w:val="28"/>
        </w:rPr>
        <w:t>О жилищных отношениях</w:t>
      </w:r>
      <w:r>
        <w:rPr>
          <w:rFonts w:ascii="Times New Roman"/>
          <w:b w:val="false"/>
          <w:i w:val="false"/>
          <w:color w:val="000000"/>
          <w:sz w:val="28"/>
        </w:rPr>
        <w:t>", Закона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данных  и их защите</w:t>
      </w:r>
      <w:r>
        <w:rPr>
          <w:rFonts w:ascii="Times New Roman"/>
          <w:b w:val="false"/>
          <w:i w:val="false"/>
          <w:color w:val="000000"/>
          <w:sz w:val="28"/>
        </w:rPr>
        <w:t xml:space="preserve">" и пунктом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отказано в оказании государственной услуги)</w:t>
      </w:r>
    </w:p>
    <w:p>
      <w:pPr>
        <w:spacing w:after="0"/>
        <w:ind w:left="0"/>
        <w:jc w:val="both"/>
      </w:pPr>
      <w:bookmarkStart w:name="z169" w:id="91"/>
      <w:r>
        <w:rPr>
          <w:rFonts w:ascii="Times New Roman"/>
          <w:b w:val="false"/>
          <w:i w:val="false"/>
          <w:color w:val="000000"/>
          <w:sz w:val="28"/>
        </w:rPr>
        <w:t>
      Решение услугодателя от "__" ____________20__года № __ о том, что услугополучателю _____________________________________________________________ и</w:t>
      </w:r>
    </w:p>
    <w:bookmarkEnd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 (фамилия, имя, отчество (при его наличии))</w:t>
      </w:r>
    </w:p>
    <w:bookmarkStart w:name="z17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членам его (ее) семьи отказано в постановке на учет нуждающихся в служебном жилище.</w:t>
      </w:r>
    </w:p>
    <w:bookmarkEnd w:id="92"/>
    <w:bookmarkStart w:name="z17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 выдачи справки __________ "Дата выдачи". </w:t>
      </w:r>
    </w:p>
    <w:bookmarkEnd w:id="93"/>
    <w:bookmarkStart w:name="z17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услугодателя: ________________ "ФИО (при его наличии) услугодателя".</w:t>
      </w:r>
    </w:p>
    <w:bookmarkEnd w:id="94"/>
    <w:bookmarkStart w:name="z17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предоставлены из цифровой системы Министерства обороны Республики Казахстан.</w:t>
      </w:r>
    </w:p>
    <w:bookmarkEnd w:id="95"/>
    <w:bookmarkStart w:name="z17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62</w:t>
      </w:r>
      <w:r>
        <w:rPr>
          <w:rFonts w:ascii="Times New Roman"/>
          <w:b w:val="false"/>
          <w:i w:val="false"/>
          <w:color w:val="000000"/>
          <w:sz w:val="28"/>
        </w:rPr>
        <w:t xml:space="preserve"> Цифрового кодекса Республики Казахстан равнозначен документу на бумажном носителе.</w:t>
      </w:r>
    </w:p>
    <w:bookmarkEnd w:id="96"/>
    <w:bookmarkStart w:name="z17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7"/>
    <w:p>
      <w:pPr>
        <w:spacing w:after="0"/>
        <w:ind w:left="0"/>
        <w:jc w:val="both"/>
      </w:pPr>
      <w:r>
        <w:drawing>
          <wp:inline distT="0" distB="0" distL="0" distR="0">
            <wp:extent cx="2565400" cy="142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оказания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"Постановка на учет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нуждающихся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служебном жилище лиц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гражданского персонала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(работников) Вооруженных Сил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Казахстан"</w:t>
            </w:r>
          </w:p>
        </w:tc>
      </w:tr>
    </w:tbl>
    <w:bookmarkStart w:name="z17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</w:t>
      </w:r>
    </w:p>
    <w:bookmarkEnd w:id="98"/>
    <w:bookmarkStart w:name="z17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"/>
    <w:p>
      <w:pPr>
        <w:spacing w:after="0"/>
        <w:ind w:left="0"/>
        <w:jc w:val="both"/>
      </w:pPr>
      <w:r>
        <w:drawing>
          <wp:inline distT="0" distB="0" distL="0" distR="0">
            <wp:extent cx="6680200" cy="76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9" w:id="1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Решение об отказе в постановке на учет нуждающихся в служебном жилище в населенном пункте________________</w:t>
      </w:r>
    </w:p>
    <w:bookmarkEnd w:id="100"/>
    <w:bookmarkStart w:name="z18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услугодателя от "__" ____________20__года № __ о том, что услугополучателю ______________________________________________________ и членам его (ее)  (фамилия, имя, отчество (при его наличии))</w:t>
      </w:r>
    </w:p>
    <w:bookmarkEnd w:id="101"/>
    <w:bookmarkStart w:name="z18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семьи отказано в постановке на учет нуждающихся в служебном жилище.</w:t>
      </w:r>
    </w:p>
    <w:bookmarkEnd w:id="102"/>
    <w:p>
      <w:pPr>
        <w:spacing w:after="0"/>
        <w:ind w:left="0"/>
        <w:jc w:val="both"/>
      </w:pPr>
      <w:bookmarkStart w:name="z182" w:id="103"/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Основанием для отказа в оказание государственной услуги  _______________________________________________________________________________ 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(указать наименование государственной услуги в соответствии с перечнем основных требований к оказанию государственной услуги) является ______________________________________________________________________________.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(указать причину отказа и в соответствии с какой нормой Закона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жилищных отношениях</w:t>
      </w:r>
      <w:r>
        <w:rPr>
          <w:rFonts w:ascii="Times New Roman"/>
          <w:b w:val="false"/>
          <w:i w:val="false"/>
          <w:color w:val="000000"/>
          <w:sz w:val="28"/>
        </w:rPr>
        <w:t>", Закона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персональных данных  и их защите</w:t>
      </w:r>
      <w:r>
        <w:rPr>
          <w:rFonts w:ascii="Times New Roman"/>
          <w:b w:val="false"/>
          <w:i w:val="false"/>
          <w:color w:val="000000"/>
          <w:sz w:val="28"/>
        </w:rPr>
        <w:t>" и пунктом настоящих Правил отказано в оказании государственной услуги)</w:t>
      </w:r>
    </w:p>
    <w:bookmarkStart w:name="z18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Настоящее решение об отказе в постановке на учет нуждающихся в служебном жилище может быть обжаловано согласно пунктам 8-12 настоящих Правил.</w:t>
      </w:r>
    </w:p>
    <w:bookmarkEnd w:id="104"/>
    <w:bookmarkStart w:name="z18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услугодателя: ____________ "ФИО (при его наличии) услугодателя".</w:t>
      </w:r>
    </w:p>
    <w:bookmarkEnd w:id="105"/>
    <w:bookmarkStart w:name="z18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предоставлены из цифровой системы Министерства обороны Республики Казахстан.</w:t>
      </w:r>
    </w:p>
    <w:bookmarkEnd w:id="106"/>
    <w:bookmarkStart w:name="z18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Данный документ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62</w:t>
      </w:r>
      <w:r>
        <w:rPr>
          <w:rFonts w:ascii="Times New Roman"/>
          <w:b w:val="false"/>
          <w:i w:val="false"/>
          <w:color w:val="000000"/>
          <w:sz w:val="28"/>
        </w:rPr>
        <w:t xml:space="preserve"> Цифрового кодекса Республики Казахстан равнозначен документу на бумажном носителе.</w:t>
      </w:r>
    </w:p>
    <w:bookmarkEnd w:id="107"/>
    <w:bookmarkStart w:name="z18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8"/>
    <w:p>
      <w:pPr>
        <w:spacing w:after="0"/>
        <w:ind w:left="0"/>
        <w:jc w:val="both"/>
      </w:pPr>
      <w:r>
        <w:drawing>
          <wp:inline distT="0" distB="0" distL="0" distR="0">
            <wp:extent cx="2565400" cy="1422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65400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