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16d" w14:textId="30fb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27 января 2023 года № 43 "Об утверждении формы отчета № 1-АД "О результатах рассмотрения уполномоченными органами дел об административных правонарушениях"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июля 2024 года № 93. Зарегистрирован в Министерстве юстиции Республики Казахстан 22 июля 2024 года № 34778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43 "Об утверждении формы отчета № 1-АД "О результатах рассмотрения уполномоченными органами дел об административных правонарушениях" и Инструкции по его формированию" (зарегистрирован в Реестре государственной регистрации нормативных правовых актов за № 31810)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1-АД "О результатах рассмотрения уполномоченными органами дел об административных правонарушениях":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органам Комитета для исполнения.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лицах, к которым были применены меры административно-правового воздействия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Кодекса Республики Казахстан об административных правонарушениях (далее - КРКоАП), по которым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удебными органами применены меры административно-правового воздействия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лиц, к которым установлены особые требования по статье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1)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2)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3) част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1 статьи 54 КРКоА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4)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части 2 статьи 54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части 2-1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части 3 статьи 54 КРКоАП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