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bc3c" w14:textId="dae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июля 2024 года № 470. Зарегистрирован в Министерстве юстиции Республики Казахстан 22 июля 2024 года № 34773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под № 20380)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отчетности, ведения учета товаров и транспортных средств, способе представления отчетности, структуре и формате представляемых отчетов в виде электронного документа, порядке их заполнения,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органу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органам государственных доходов отчетности, порядок ведения учета товаров и (или)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"О таможенном регулировании в Республике Казахстан" и определяют порядок ведения учета товаров и (или) транспортных средств, находящихся под таможенным контролем, и совершаемых с ними таможенных операций, сроки представления отчетности органам государственных доходов о хранящихся, перевозимых, реализуемых, перерабатываемых и (или) используемых товарах, а также о совершенных таможенных операциях лицами, владеющими и (или) пользующимися иностранными товарами, товарами Евразийского экономического союза, помещенными под таможенную процедуру свободного склада, лицами, осуществляющими деятельность в сфере таможенного дела, в том числе по требованию органов государственных доходов, а также способ представления отчетности, структура и формат представляемых отчетов в виде электронного документа, порядок их заполнения.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деятельность в сфере таможенного дела, уполномоченные экономические операторы, и лица, владеющие и (или) пользующиеся иностранными товарами, а также товарами Евразийского экономического союза, помещенными под таможенную процедуру свободного склада, предоставляют отчетность в органы государственных доходов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виде электронного документа в формате Excel.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и транспортные средства, оформляемые лицами, осуществляющими деятельность в сфере таможенного дела, уполномоченными экономическими операторами, владеющими и (или) пользующимися иностранными товарами, а также товарами Евразийского экономического союза, помещенными таможенную процедуру свободного склада, подлежат учету в виде электронного документа в формате Exсel.";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Отчеты лиц, осуществляющих деятельность в сфере таможенного дела, уполномоченных экономических операторов, и лиц, владеющих и (или) пользующихся иностранными товарами, а также товарами Евразийского экономического союза, помещенными под таможенную процедуру свободного склада, предоставляются посредством информационных систем органов государственных доходов при их наличии.";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 представляется в орган государственных доходов по требованию";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заполнения";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заполнения";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заполнения";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заполнения";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заполнения";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порядку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товаров и (или)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способу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заполнения".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