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696c" w14:textId="bbb6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16 июля 2024 года № 270. Зарегистрирован в Министерстве юстиции Республики Казахстан 18 июля 2024 года № 34759.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1"/>
    <w:bookmarkStart w:name="z6" w:id="2"/>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Департамент кадровой и воспитательной работы Министерства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2024 года № 270</w:t>
            </w:r>
          </w:p>
        </w:tc>
      </w:tr>
    </w:tbl>
    <w:bookmarkStart w:name="z13" w:id="7"/>
    <w:p>
      <w:pPr>
        <w:spacing w:after="0"/>
        <w:ind w:left="0"/>
        <w:jc w:val="left"/>
      </w:pPr>
      <w:r>
        <w:rPr>
          <w:rFonts w:ascii="Times New Roman"/>
          <w:b/>
          <w:i w:val="false"/>
          <w:color w:val="000000"/>
        </w:rPr>
        <w:t xml:space="preserve"> Инструкция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 (далее – Инструкция) разработана в соответствии с </w:t>
      </w:r>
      <w:r>
        <w:rPr>
          <w:rFonts w:ascii="Times New Roman"/>
          <w:b w:val="false"/>
          <w:i w:val="false"/>
          <w:color w:val="000000"/>
          <w:sz w:val="28"/>
        </w:rPr>
        <w:t>подпунктом 174-1)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детализирует прием на службу в органы гражданской защиты (далее - ОГЗ), назначение на должность, перемещение, выдвижение по службе, предоставление отпусков, присвоение специальных званий, увольнение и откомандирование сотрудников ОГЗ (далее - сотрудники).</w:t>
      </w:r>
    </w:p>
    <w:bookmarkEnd w:id="9"/>
    <w:bookmarkStart w:name="z16" w:id="10"/>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10"/>
    <w:bookmarkStart w:name="z17" w:id="11"/>
    <w:p>
      <w:pPr>
        <w:spacing w:after="0"/>
        <w:ind w:left="0"/>
        <w:jc w:val="both"/>
      </w:pPr>
      <w:r>
        <w:rPr>
          <w:rFonts w:ascii="Times New Roman"/>
          <w:b w:val="false"/>
          <w:i w:val="false"/>
          <w:color w:val="000000"/>
          <w:sz w:val="28"/>
        </w:rPr>
        <w:t>
      1) аппарат Министерства по чрезвычайным ситуациям Республики Казахстан (далее – МЧС) - совокупность департаментов, управлений и отделов МЧС;</w:t>
      </w:r>
    </w:p>
    <w:bookmarkEnd w:id="11"/>
    <w:bookmarkStart w:name="z18" w:id="12"/>
    <w:p>
      <w:pPr>
        <w:spacing w:after="0"/>
        <w:ind w:left="0"/>
        <w:jc w:val="both"/>
      </w:pPr>
      <w:r>
        <w:rPr>
          <w:rFonts w:ascii="Times New Roman"/>
          <w:b w:val="false"/>
          <w:i w:val="false"/>
          <w:color w:val="000000"/>
          <w:sz w:val="28"/>
        </w:rPr>
        <w:t>
      2) подразделения ОГЗ – ведомства МЧС, территориальные органы, государственные учреждения, находящиеся в ведении МЧС, организация образования МЧС;</w:t>
      </w:r>
    </w:p>
    <w:bookmarkEnd w:id="12"/>
    <w:bookmarkStart w:name="z19" w:id="13"/>
    <w:p>
      <w:pPr>
        <w:spacing w:after="0"/>
        <w:ind w:left="0"/>
        <w:jc w:val="both"/>
      </w:pPr>
      <w:r>
        <w:rPr>
          <w:rFonts w:ascii="Times New Roman"/>
          <w:b w:val="false"/>
          <w:i w:val="false"/>
          <w:color w:val="000000"/>
          <w:sz w:val="28"/>
        </w:rPr>
        <w:t>
      3) уполномоченный руководитель – руководитель областного (города республиканского значения, столицы) территориального органа МЧС, организации образования;</w:t>
      </w:r>
    </w:p>
    <w:bookmarkEnd w:id="13"/>
    <w:bookmarkStart w:name="z20" w:id="14"/>
    <w:p>
      <w:pPr>
        <w:spacing w:after="0"/>
        <w:ind w:left="0"/>
        <w:jc w:val="both"/>
      </w:pPr>
      <w:r>
        <w:rPr>
          <w:rFonts w:ascii="Times New Roman"/>
          <w:b w:val="false"/>
          <w:i w:val="false"/>
          <w:color w:val="000000"/>
          <w:sz w:val="28"/>
        </w:rPr>
        <w:t>
      4) кадровая служба ОГЗ – подразделение в аппарате МЧС, территориальном органе, организации образования МЧС;</w:t>
      </w:r>
    </w:p>
    <w:bookmarkEnd w:id="14"/>
    <w:bookmarkStart w:name="z21" w:id="15"/>
    <w:p>
      <w:pPr>
        <w:spacing w:after="0"/>
        <w:ind w:left="0"/>
        <w:jc w:val="both"/>
      </w:pPr>
      <w:r>
        <w:rPr>
          <w:rFonts w:ascii="Times New Roman"/>
          <w:b w:val="false"/>
          <w:i w:val="false"/>
          <w:color w:val="000000"/>
          <w:sz w:val="28"/>
        </w:rPr>
        <w:t xml:space="preserve">
      5) отпускной билет – документ, подтверждающий место проведения отпуска сотрудником при предоставлении ему времени на путь следования, оформляемый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5"/>
    <w:bookmarkStart w:name="z22" w:id="16"/>
    <w:p>
      <w:pPr>
        <w:spacing w:after="0"/>
        <w:ind w:left="0"/>
        <w:jc w:val="both"/>
      </w:pPr>
      <w:r>
        <w:rPr>
          <w:rFonts w:ascii="Times New Roman"/>
          <w:b w:val="false"/>
          <w:i w:val="false"/>
          <w:color w:val="000000"/>
          <w:sz w:val="28"/>
        </w:rPr>
        <w:t>
      6) дисциплинарная комиссия ОГЗ (далее - дисциплинарная комиссия) - постоянный коллегиальный орган, создаваемый в ОГЗ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виде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Организация и проведение работ по приему на службу в ОГЗ, назначению на должность, перемещению, выдвижению по службе, предоставлению отпусков, присвоению специальных званий, увольнению и откомандированию возлагаются на кадровые службы ОГЗ.</w:t>
      </w:r>
    </w:p>
    <w:bookmarkEnd w:id="17"/>
    <w:bookmarkStart w:name="z24" w:id="18"/>
    <w:p>
      <w:pPr>
        <w:spacing w:after="0"/>
        <w:ind w:left="0"/>
        <w:jc w:val="both"/>
      </w:pPr>
      <w:r>
        <w:rPr>
          <w:rFonts w:ascii="Times New Roman"/>
          <w:b w:val="false"/>
          <w:i w:val="false"/>
          <w:color w:val="000000"/>
          <w:sz w:val="28"/>
        </w:rPr>
        <w:t xml:space="preserve">
      4. В соответствии с частью пятой </w:t>
      </w:r>
      <w:r>
        <w:rPr>
          <w:rFonts w:ascii="Times New Roman"/>
          <w:b w:val="false"/>
          <w:i w:val="false"/>
          <w:color w:val="000000"/>
          <w:sz w:val="28"/>
        </w:rPr>
        <w:t>статьи 84</w:t>
      </w:r>
      <w:r>
        <w:rPr>
          <w:rFonts w:ascii="Times New Roman"/>
          <w:b w:val="false"/>
          <w:i w:val="false"/>
          <w:color w:val="000000"/>
          <w:sz w:val="28"/>
        </w:rPr>
        <w:t xml:space="preserve"> Закона Республики Казахстан "О правоохранительной службе" (далее - Закон), прием на службу в ОГЗ, назначение на должность, перемещение, выдвижение по службе, предоставление отпусков, присвоение специальных званий, увольнение и откомандирование сотрудников регулируется в соответствии с нормами Закона.</w:t>
      </w:r>
    </w:p>
    <w:bookmarkEnd w:id="18"/>
    <w:bookmarkStart w:name="z25" w:id="19"/>
    <w:p>
      <w:pPr>
        <w:spacing w:after="0"/>
        <w:ind w:left="0"/>
        <w:jc w:val="left"/>
      </w:pPr>
      <w:r>
        <w:rPr>
          <w:rFonts w:ascii="Times New Roman"/>
          <w:b/>
          <w:i w:val="false"/>
          <w:color w:val="000000"/>
        </w:rPr>
        <w:t xml:space="preserve"> Глава 2. Прием на службу в органы гражданской защиты и назначение на должность</w:t>
      </w:r>
    </w:p>
    <w:bookmarkEnd w:id="19"/>
    <w:bookmarkStart w:name="z26" w:id="20"/>
    <w:p>
      <w:pPr>
        <w:spacing w:after="0"/>
        <w:ind w:left="0"/>
        <w:jc w:val="both"/>
      </w:pPr>
      <w:r>
        <w:rPr>
          <w:rFonts w:ascii="Times New Roman"/>
          <w:b w:val="false"/>
          <w:i w:val="false"/>
          <w:color w:val="000000"/>
          <w:sz w:val="28"/>
        </w:rPr>
        <w:t xml:space="preserve">
      5. Прием на службу в ОГЗ на должности младшего и среднего начальствующего состава осуществляется через первоначальную профессиональную подготовку в организации образования МЧС, путем зачисления в кадры подразделений ОГЗ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(далее - Министр) от 15 ноября 2022 года № 207 "Об утверждении Правил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(зарегистрирован в Реестре государственной регистрации нормативных правовых актов № 30570). Назначение на должность производится в течение одного месяца со дня зачисления в кадры, без установления испытательного срока.</w:t>
      </w:r>
    </w:p>
    <w:bookmarkEnd w:id="20"/>
    <w:bookmarkStart w:name="z27" w:id="21"/>
    <w:p>
      <w:pPr>
        <w:spacing w:after="0"/>
        <w:ind w:left="0"/>
        <w:jc w:val="both"/>
      </w:pPr>
      <w:r>
        <w:rPr>
          <w:rFonts w:ascii="Times New Roman"/>
          <w:b w:val="false"/>
          <w:i w:val="false"/>
          <w:color w:val="000000"/>
          <w:sz w:val="28"/>
        </w:rPr>
        <w:t>
      6. Прием на должности старшего начальствующего состава производится в отношении лиц, прошедших конкурсный отбор, после прохождения стажировки и испытательного срока до трех месяцев.</w:t>
      </w:r>
    </w:p>
    <w:bookmarkEnd w:id="21"/>
    <w:bookmarkStart w:name="z490" w:id="22"/>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27.08.2025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Испытательный срок не устанавливается для:</w:t>
      </w:r>
    </w:p>
    <w:bookmarkEnd w:id="23"/>
    <w:bookmarkStart w:name="z30" w:id="24"/>
    <w:p>
      <w:pPr>
        <w:spacing w:after="0"/>
        <w:ind w:left="0"/>
        <w:jc w:val="both"/>
      </w:pPr>
      <w:r>
        <w:rPr>
          <w:rFonts w:ascii="Times New Roman"/>
          <w:b w:val="false"/>
          <w:i w:val="false"/>
          <w:color w:val="000000"/>
          <w:sz w:val="28"/>
        </w:rPr>
        <w:t>
      1) лиц, поступающих на службу и назначаемых на руководящие должности старшего и высшего начальствующего состава;</w:t>
      </w:r>
    </w:p>
    <w:bookmarkEnd w:id="24"/>
    <w:bookmarkStart w:name="z31" w:id="25"/>
    <w:p>
      <w:pPr>
        <w:spacing w:after="0"/>
        <w:ind w:left="0"/>
        <w:jc w:val="both"/>
      </w:pPr>
      <w:r>
        <w:rPr>
          <w:rFonts w:ascii="Times New Roman"/>
          <w:b w:val="false"/>
          <w:i w:val="false"/>
          <w:color w:val="000000"/>
          <w:sz w:val="28"/>
        </w:rPr>
        <w:t>
      2) выпускников организации образования МЧС;</w:t>
      </w:r>
    </w:p>
    <w:bookmarkEnd w:id="25"/>
    <w:bookmarkStart w:name="z32" w:id="26"/>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организации образования МЧС;</w:t>
      </w:r>
    </w:p>
    <w:bookmarkEnd w:id="26"/>
    <w:bookmarkStart w:name="z33" w:id="27"/>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27"/>
    <w:bookmarkStart w:name="z34" w:id="28"/>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End w:id="28"/>
    <w:bookmarkStart w:name="z35" w:id="29"/>
    <w:p>
      <w:pPr>
        <w:spacing w:after="0"/>
        <w:ind w:left="0"/>
        <w:jc w:val="both"/>
      </w:pPr>
      <w:r>
        <w:rPr>
          <w:rFonts w:ascii="Times New Roman"/>
          <w:b w:val="false"/>
          <w:i w:val="false"/>
          <w:color w:val="000000"/>
          <w:sz w:val="28"/>
        </w:rPr>
        <w:t>
      8. Лица, поступающие на службу и назначаемые на должности старшего и высшего начальствующего состава, а также вне конкурсного отбора, первоначальную профессиональную подготовку не проходят.</w:t>
      </w:r>
    </w:p>
    <w:bookmarkEnd w:id="29"/>
    <w:bookmarkStart w:name="z36" w:id="30"/>
    <w:p>
      <w:pPr>
        <w:spacing w:after="0"/>
        <w:ind w:left="0"/>
        <w:jc w:val="both"/>
      </w:pPr>
      <w:r>
        <w:rPr>
          <w:rFonts w:ascii="Times New Roman"/>
          <w:b w:val="false"/>
          <w:i w:val="false"/>
          <w:color w:val="000000"/>
          <w:sz w:val="28"/>
        </w:rPr>
        <w:t>
      9. Выпускники организации образования МЧС, организаций образования иных государств по направлению деятельности МЧС, направленные для прохождения службы согласно распределению, назначаются на имеющиеся вакантные должности подразделений ОГЗ.</w:t>
      </w:r>
    </w:p>
    <w:bookmarkEnd w:id="30"/>
    <w:bookmarkStart w:name="z37" w:id="31"/>
    <w:p>
      <w:pPr>
        <w:spacing w:after="0"/>
        <w:ind w:left="0"/>
        <w:jc w:val="both"/>
      </w:pPr>
      <w:r>
        <w:rPr>
          <w:rFonts w:ascii="Times New Roman"/>
          <w:b w:val="false"/>
          <w:i w:val="false"/>
          <w:color w:val="000000"/>
          <w:sz w:val="28"/>
        </w:rPr>
        <w:t xml:space="preserve">
      Распределение выпускников организации образования МЧС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от 4 мая 2022 года № 137 "Об утверждении Правил распределения выпускников специального учебного заведения Министерства по чрезвычайным ситуациям Республики Казахстан" (зарегистрирован в Реестре государственной регистрации нормативных правовых актов № 27973).</w:t>
      </w:r>
    </w:p>
    <w:bookmarkEnd w:id="31"/>
    <w:bookmarkStart w:name="z38" w:id="32"/>
    <w:p>
      <w:pPr>
        <w:spacing w:after="0"/>
        <w:ind w:left="0"/>
        <w:jc w:val="both"/>
      </w:pPr>
      <w:r>
        <w:rPr>
          <w:rFonts w:ascii="Times New Roman"/>
          <w:b w:val="false"/>
          <w:i w:val="false"/>
          <w:color w:val="000000"/>
          <w:sz w:val="28"/>
        </w:rPr>
        <w:t>
      10. Принимаемые на службу в ОГЗ граждане для определения пригодности к службе проходят медицинское и психофизиологическое освидетельствования в военно-врачебных комиссиях органов внутренних дел (далее - ВВК) и полиграфологическое исследование в соответствующем подразделении ОГЗ.</w:t>
      </w:r>
    </w:p>
    <w:bookmarkEnd w:id="32"/>
    <w:bookmarkStart w:name="z39" w:id="33"/>
    <w:p>
      <w:pPr>
        <w:spacing w:after="0"/>
        <w:ind w:left="0"/>
        <w:jc w:val="both"/>
      </w:pPr>
      <w:r>
        <w:rPr>
          <w:rFonts w:ascii="Times New Roman"/>
          <w:b w:val="false"/>
          <w:i w:val="false"/>
          <w:color w:val="000000"/>
          <w:sz w:val="28"/>
        </w:rPr>
        <w:t>
      11. Поступление на службу в ОГЗ осуществляется при условии прохождения гражданами обязательной специальной проверки.</w:t>
      </w:r>
    </w:p>
    <w:bookmarkEnd w:id="33"/>
    <w:bookmarkStart w:name="z40" w:id="34"/>
    <w:p>
      <w:pPr>
        <w:spacing w:after="0"/>
        <w:ind w:left="0"/>
        <w:jc w:val="both"/>
      </w:pPr>
      <w:r>
        <w:rPr>
          <w:rFonts w:ascii="Times New Roman"/>
          <w:b w:val="false"/>
          <w:i w:val="false"/>
          <w:color w:val="000000"/>
          <w:sz w:val="28"/>
        </w:rPr>
        <w:t xml:space="preserve">
      12. Кадровая служба ОГЗ доводит до сведения кандидата требования, предъявляемые к лицам, поступающим на службу в ОГЗ, установленные </w:t>
      </w:r>
      <w:r>
        <w:rPr>
          <w:rFonts w:ascii="Times New Roman"/>
          <w:b w:val="false"/>
          <w:i w:val="false"/>
          <w:color w:val="000000"/>
          <w:sz w:val="28"/>
        </w:rPr>
        <w:t>статьями 6</w:t>
      </w:r>
      <w:r>
        <w:rPr>
          <w:rFonts w:ascii="Times New Roman"/>
          <w:b w:val="false"/>
          <w:i w:val="false"/>
          <w:color w:val="000000"/>
          <w:sz w:val="28"/>
        </w:rPr>
        <w:t xml:space="preserve"> и 10 Закона.</w:t>
      </w:r>
    </w:p>
    <w:bookmarkEnd w:id="34"/>
    <w:bookmarkStart w:name="z41" w:id="35"/>
    <w:p>
      <w:pPr>
        <w:spacing w:after="0"/>
        <w:ind w:left="0"/>
        <w:jc w:val="both"/>
      </w:pPr>
      <w:r>
        <w:rPr>
          <w:rFonts w:ascii="Times New Roman"/>
          <w:b w:val="false"/>
          <w:i w:val="false"/>
          <w:color w:val="000000"/>
          <w:sz w:val="28"/>
        </w:rPr>
        <w:t>
      13. Кадровой службой ОГЗ прием на службу осуществляется путем подготовки актов о назначении на должность, в том числе путем заключения контракта для лиц, поступивших на очную форму обучения в организации образования МЧС.</w:t>
      </w:r>
    </w:p>
    <w:bookmarkEnd w:id="35"/>
    <w:bookmarkStart w:name="z42" w:id="36"/>
    <w:p>
      <w:pPr>
        <w:spacing w:after="0"/>
        <w:ind w:left="0"/>
        <w:jc w:val="both"/>
      </w:pPr>
      <w:r>
        <w:rPr>
          <w:rFonts w:ascii="Times New Roman"/>
          <w:b w:val="false"/>
          <w:i w:val="false"/>
          <w:color w:val="000000"/>
          <w:sz w:val="28"/>
        </w:rPr>
        <w:t>
      Назначение на должность оформляется приказами Министра или уполномоченных руководителей.</w:t>
      </w:r>
    </w:p>
    <w:bookmarkEnd w:id="36"/>
    <w:bookmarkStart w:name="z43" w:id="37"/>
    <w:p>
      <w:pPr>
        <w:spacing w:after="0"/>
        <w:ind w:left="0"/>
        <w:jc w:val="both"/>
      </w:pPr>
      <w:r>
        <w:rPr>
          <w:rFonts w:ascii="Times New Roman"/>
          <w:b w:val="false"/>
          <w:i w:val="false"/>
          <w:color w:val="000000"/>
          <w:sz w:val="28"/>
        </w:rPr>
        <w:t xml:space="preserve">
      14. Кадровая служба ОГЗ не позднее трех рабочих дней с момента издания приказа о назначении на должность кандидата, включая курсантов организации образования МЧС, направляет в местный орган военного управления по месту жительства граждан ходатайство о снятии их с воинского учета, с приложением 2-х экземпляров именных списков,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воинского учета военнообязанных и призывников, утвержденных приказом Министра обороны Республики Казахстан от 24 января 2017 года № 28 "Об утверждении Правил воинского учета военнообязанных и призывников" (зарегистрирован в Реестре государственной регистрации нормативных правовых актов № 14881).</w:t>
      </w:r>
    </w:p>
    <w:bookmarkEnd w:id="37"/>
    <w:bookmarkStart w:name="z44" w:id="38"/>
    <w:p>
      <w:pPr>
        <w:spacing w:after="0"/>
        <w:ind w:left="0"/>
        <w:jc w:val="both"/>
      </w:pPr>
      <w:r>
        <w:rPr>
          <w:rFonts w:ascii="Times New Roman"/>
          <w:b w:val="false"/>
          <w:i w:val="false"/>
          <w:color w:val="000000"/>
          <w:sz w:val="28"/>
        </w:rPr>
        <w:t xml:space="preserve">
      15. Квалификационные требования к категориям должностей ОГЗ утверждены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от 17 мая 2023 года № 255 "Об утверждении квалификационных требований к категориям должностей органов гражданской защиты" (зарегистрирован в Реестре государственной регистрации нормативных правовых актов № 32519) (далее – квалификационные требования).</w:t>
      </w:r>
    </w:p>
    <w:bookmarkEnd w:id="38"/>
    <w:bookmarkStart w:name="z45" w:id="39"/>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Закона, на службу по решению Министра вне конкурсного отбора могут быть приняты следующие лица, соответствующие предъявляемым квалификационным требованиям:</w:t>
      </w:r>
    </w:p>
    <w:bookmarkEnd w:id="39"/>
    <w:bookmarkStart w:name="z46" w:id="40"/>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bookmarkEnd w:id="40"/>
    <w:bookmarkStart w:name="z47" w:id="41"/>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bookmarkEnd w:id="41"/>
    <w:bookmarkStart w:name="z48" w:id="42"/>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bookmarkEnd w:id="42"/>
    <w:bookmarkStart w:name="z49" w:id="43"/>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43"/>
    <w:bookmarkStart w:name="z50" w:id="44"/>
    <w:p>
      <w:pPr>
        <w:spacing w:after="0"/>
        <w:ind w:left="0"/>
        <w:jc w:val="both"/>
      </w:pPr>
      <w:r>
        <w:rPr>
          <w:rFonts w:ascii="Times New Roman"/>
          <w:b w:val="false"/>
          <w:i w:val="false"/>
          <w:color w:val="000000"/>
          <w:sz w:val="28"/>
        </w:rPr>
        <w:t>
      17. При изучении материалов бывших сотрудников обращается внимание на характеризующие данные по материалам личного дела, трудовую деятельность кандидатов после увольнения со службы, наличие подтверждающих документов. Одновременно запрашиваются сведения о наличии компрометирующих материалов в отношении кандидата и его служебная характеристика с последнего места прохождения службы.</w:t>
      </w:r>
    </w:p>
    <w:bookmarkEnd w:id="44"/>
    <w:bookmarkStart w:name="z51" w:id="45"/>
    <w:p>
      <w:pPr>
        <w:spacing w:after="0"/>
        <w:ind w:left="0"/>
        <w:jc w:val="both"/>
      </w:pPr>
      <w:r>
        <w:rPr>
          <w:rFonts w:ascii="Times New Roman"/>
          <w:b w:val="false"/>
          <w:i w:val="false"/>
          <w:color w:val="000000"/>
          <w:sz w:val="28"/>
        </w:rPr>
        <w:t>
      По окончании изучения кандидата, ранее проходившего службу на воинской службе, в правоохранительных, специальных государственных органах, и имеющего стаж службы на воинской службе, в правоохранительных, специальных государственных органах не менее трех лет, кадровая служба ОГЗ направляет его личное дело и следующие материалы Министру для принятия соответствующего решения: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w:t>
      </w:r>
    </w:p>
    <w:bookmarkStart w:name="z53" w:id="46"/>
    <w:p>
      <w:pPr>
        <w:spacing w:after="0"/>
        <w:ind w:left="0"/>
        <w:jc w:val="both"/>
      </w:pPr>
      <w:r>
        <w:rPr>
          <w:rFonts w:ascii="Times New Roman"/>
          <w:b w:val="false"/>
          <w:i w:val="false"/>
          <w:color w:val="000000"/>
          <w:sz w:val="28"/>
        </w:rPr>
        <w:t xml:space="preserve">
      ходатайство на имя Министра о приеме на службу в ОГЗ с указанием конкретной должности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6"/>
    <w:bookmarkStart w:name="z54" w:id="47"/>
    <w:p>
      <w:pPr>
        <w:spacing w:after="0"/>
        <w:ind w:left="0"/>
        <w:jc w:val="both"/>
      </w:pPr>
      <w:r>
        <w:rPr>
          <w:rFonts w:ascii="Times New Roman"/>
          <w:b w:val="false"/>
          <w:i w:val="false"/>
          <w:color w:val="000000"/>
          <w:sz w:val="28"/>
        </w:rPr>
        <w:t xml:space="preserve">
      личный листок по учету кадров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47"/>
    <w:bookmarkStart w:name="z55" w:id="48"/>
    <w:p>
      <w:pPr>
        <w:spacing w:after="0"/>
        <w:ind w:left="0"/>
        <w:jc w:val="both"/>
      </w:pPr>
      <w:r>
        <w:rPr>
          <w:rFonts w:ascii="Times New Roman"/>
          <w:b w:val="false"/>
          <w:i w:val="false"/>
          <w:color w:val="000000"/>
          <w:sz w:val="28"/>
        </w:rPr>
        <w:t>
      автобиографию (написанную собственноручно и в напечатанном виде);</w:t>
      </w:r>
    </w:p>
    <w:bookmarkEnd w:id="48"/>
    <w:bookmarkStart w:name="z56" w:id="49"/>
    <w:p>
      <w:pPr>
        <w:spacing w:after="0"/>
        <w:ind w:left="0"/>
        <w:jc w:val="both"/>
      </w:pPr>
      <w:r>
        <w:rPr>
          <w:rFonts w:ascii="Times New Roman"/>
          <w:b w:val="false"/>
          <w:i w:val="false"/>
          <w:color w:val="000000"/>
          <w:sz w:val="28"/>
        </w:rPr>
        <w:t>
      копии удостоверения личности кандидата, дипломов об образовании с приложениями, трудовой книжки, свидетельств о заключении/расторжении брака, о рождении детей;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ВВК о прохождении медицинского и психофизиологического освидетельствования;</w:t>
      </w:r>
    </w:p>
    <w:bookmarkStart w:name="z58" w:id="50"/>
    <w:p>
      <w:pPr>
        <w:spacing w:after="0"/>
        <w:ind w:left="0"/>
        <w:jc w:val="both"/>
      </w:pPr>
      <w:r>
        <w:rPr>
          <w:rFonts w:ascii="Times New Roman"/>
          <w:b w:val="false"/>
          <w:i w:val="false"/>
          <w:color w:val="000000"/>
          <w:sz w:val="28"/>
        </w:rPr>
        <w:t>
      справка о прохождении полиграфологического исследования;</w:t>
      </w:r>
    </w:p>
    <w:bookmarkEnd w:id="50"/>
    <w:bookmarkStart w:name="z59" w:id="51"/>
    <w:p>
      <w:pPr>
        <w:spacing w:after="0"/>
        <w:ind w:left="0"/>
        <w:jc w:val="both"/>
      </w:pPr>
      <w:r>
        <w:rPr>
          <w:rFonts w:ascii="Times New Roman"/>
          <w:b w:val="false"/>
          <w:i w:val="false"/>
          <w:color w:val="000000"/>
          <w:sz w:val="28"/>
        </w:rPr>
        <w:t>
      заявление о приеме вновь на службу;</w:t>
      </w:r>
    </w:p>
    <w:bookmarkEnd w:id="51"/>
    <w:bookmarkStart w:name="z60" w:id="52"/>
    <w:p>
      <w:pPr>
        <w:spacing w:after="0"/>
        <w:ind w:left="0"/>
        <w:jc w:val="both"/>
      </w:pPr>
      <w:r>
        <w:rPr>
          <w:rFonts w:ascii="Times New Roman"/>
          <w:b w:val="false"/>
          <w:i w:val="false"/>
          <w:color w:val="000000"/>
          <w:sz w:val="28"/>
        </w:rPr>
        <w:t>
      пояснение кандидата о причинах увольнения с последнего места службы;</w:t>
      </w:r>
    </w:p>
    <w:bookmarkEnd w:id="52"/>
    <w:bookmarkStart w:name="z61" w:id="53"/>
    <w:p>
      <w:pPr>
        <w:spacing w:after="0"/>
        <w:ind w:left="0"/>
        <w:jc w:val="both"/>
      </w:pPr>
      <w:r>
        <w:rPr>
          <w:rFonts w:ascii="Times New Roman"/>
          <w:b w:val="false"/>
          <w:i w:val="false"/>
          <w:color w:val="000000"/>
          <w:sz w:val="28"/>
        </w:rPr>
        <w:t>
      характеристика по последнему месту службы;</w:t>
      </w:r>
    </w:p>
    <w:bookmarkEnd w:id="53"/>
    <w:bookmarkStart w:name="z62" w:id="54"/>
    <w:p>
      <w:pPr>
        <w:spacing w:after="0"/>
        <w:ind w:left="0"/>
        <w:jc w:val="both"/>
      </w:pPr>
      <w:r>
        <w:rPr>
          <w:rFonts w:ascii="Times New Roman"/>
          <w:b w:val="false"/>
          <w:i w:val="false"/>
          <w:color w:val="000000"/>
          <w:sz w:val="28"/>
        </w:rPr>
        <w:t>
      справка о сдаче декларации о доходах и имуществе кандидата и на супруга (супругу);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с Информационного сервиса Комитета по правовой статистике и специальным учетам Генеральной прокуратуры Республики Казахстана на кандидата и его близких родственников (далее – ИС КПССУ ГП);</w:t>
      </w:r>
    </w:p>
    <w:bookmarkStart w:name="z64" w:id="55"/>
    <w:p>
      <w:pPr>
        <w:spacing w:after="0"/>
        <w:ind w:left="0"/>
        <w:jc w:val="both"/>
      </w:pPr>
      <w:r>
        <w:rPr>
          <w:rFonts w:ascii="Times New Roman"/>
          <w:b w:val="false"/>
          <w:i w:val="false"/>
          <w:color w:val="000000"/>
          <w:sz w:val="28"/>
        </w:rPr>
        <w:t>
      результаты специальной проверки органов национальной безопасности.</w:t>
      </w:r>
    </w:p>
    <w:bookmarkEnd w:id="55"/>
    <w:bookmarkStart w:name="z65" w:id="56"/>
    <w:p>
      <w:pPr>
        <w:spacing w:after="0"/>
        <w:ind w:left="0"/>
        <w:jc w:val="both"/>
      </w:pPr>
      <w:r>
        <w:rPr>
          <w:rFonts w:ascii="Times New Roman"/>
          <w:b w:val="false"/>
          <w:i w:val="false"/>
          <w:color w:val="000000"/>
          <w:sz w:val="28"/>
        </w:rPr>
        <w:t>
      18. Материалы на кандидатов, представленные на согласование не в полном объеме, возвращаются без рассмотрения.</w:t>
      </w:r>
    </w:p>
    <w:bookmarkEnd w:id="56"/>
    <w:bookmarkStart w:name="z66" w:id="57"/>
    <w:p>
      <w:pPr>
        <w:spacing w:after="0"/>
        <w:ind w:left="0"/>
        <w:jc w:val="both"/>
      </w:pPr>
      <w:r>
        <w:rPr>
          <w:rFonts w:ascii="Times New Roman"/>
          <w:b w:val="false"/>
          <w:i w:val="false"/>
          <w:color w:val="000000"/>
          <w:sz w:val="28"/>
        </w:rPr>
        <w:t xml:space="preserve">
      19. Прием на службу в ОГЗ из Вооруженных Сил, других войск и формирований, других правоохранительных и специальных государственных органов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 специальных государственных органах</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20. Военнослужащие Вооруженных Сил, других войск и формирований и сотрудники правоохранительных и специальных государственных органов, изъявившие желание проходить дальнейшую службу в ОГЗ подают рапорт на имя Министра либо уполномоченного руководителя подразделения ОГЗ, в котором хотят продолжить службу.</w:t>
      </w:r>
    </w:p>
    <w:bookmarkEnd w:id="58"/>
    <w:bookmarkStart w:name="z68" w:id="59"/>
    <w:p>
      <w:pPr>
        <w:spacing w:after="0"/>
        <w:ind w:left="0"/>
        <w:jc w:val="both"/>
      </w:pPr>
      <w:r>
        <w:rPr>
          <w:rFonts w:ascii="Times New Roman"/>
          <w:b w:val="false"/>
          <w:i w:val="false"/>
          <w:color w:val="000000"/>
          <w:sz w:val="28"/>
        </w:rPr>
        <w:t>
      21. При положительном рассмотрении рапорта руководителем, в целях изучения моральных и деловых качеств, кадровая служба ОГЗ запрашивает следующие документы кандидата по месту прохождения им службы:</w:t>
      </w:r>
    </w:p>
    <w:bookmarkEnd w:id="59"/>
    <w:bookmarkStart w:name="z69" w:id="60"/>
    <w:p>
      <w:pPr>
        <w:spacing w:after="0"/>
        <w:ind w:left="0"/>
        <w:jc w:val="both"/>
      </w:pPr>
      <w:r>
        <w:rPr>
          <w:rFonts w:ascii="Times New Roman"/>
          <w:b w:val="false"/>
          <w:i w:val="false"/>
          <w:color w:val="000000"/>
          <w:sz w:val="28"/>
        </w:rPr>
        <w:t>
      1) личное дело;</w:t>
      </w:r>
    </w:p>
    <w:bookmarkEnd w:id="60"/>
    <w:bookmarkStart w:name="z70" w:id="61"/>
    <w:p>
      <w:pPr>
        <w:spacing w:after="0"/>
        <w:ind w:left="0"/>
        <w:jc w:val="both"/>
      </w:pPr>
      <w:r>
        <w:rPr>
          <w:rFonts w:ascii="Times New Roman"/>
          <w:b w:val="false"/>
          <w:i w:val="false"/>
          <w:color w:val="000000"/>
          <w:sz w:val="28"/>
        </w:rPr>
        <w:t>
      2) служебная характеристика;</w:t>
      </w:r>
    </w:p>
    <w:bookmarkEnd w:id="61"/>
    <w:bookmarkStart w:name="z71" w:id="62"/>
    <w:p>
      <w:pPr>
        <w:spacing w:after="0"/>
        <w:ind w:left="0"/>
        <w:jc w:val="both"/>
      </w:pPr>
      <w:r>
        <w:rPr>
          <w:rFonts w:ascii="Times New Roman"/>
          <w:b w:val="false"/>
          <w:i w:val="false"/>
          <w:color w:val="000000"/>
          <w:sz w:val="28"/>
        </w:rPr>
        <w:t>
      3) послужной список;</w:t>
      </w:r>
    </w:p>
    <w:bookmarkEnd w:id="62"/>
    <w:bookmarkStart w:name="z72" w:id="63"/>
    <w:p>
      <w:pPr>
        <w:spacing w:after="0"/>
        <w:ind w:left="0"/>
        <w:jc w:val="both"/>
      </w:pPr>
      <w:r>
        <w:rPr>
          <w:rFonts w:ascii="Times New Roman"/>
          <w:b w:val="false"/>
          <w:i w:val="false"/>
          <w:color w:val="000000"/>
          <w:sz w:val="28"/>
        </w:rPr>
        <w:t>
      4) справка (информация) о наличии/отсутствии компрометирующих материалов.</w:t>
      </w:r>
    </w:p>
    <w:bookmarkEnd w:id="63"/>
    <w:bookmarkStart w:name="z73" w:id="64"/>
    <w:p>
      <w:pPr>
        <w:spacing w:after="0"/>
        <w:ind w:left="0"/>
        <w:jc w:val="both"/>
      </w:pPr>
      <w:r>
        <w:rPr>
          <w:rFonts w:ascii="Times New Roman"/>
          <w:b w:val="false"/>
          <w:i w:val="false"/>
          <w:color w:val="000000"/>
          <w:sz w:val="28"/>
        </w:rPr>
        <w:t>
      22. Кадровая служба ОГЗ после изучения материалов на предмет соответствия кандидата квалификационным требованиям, составляет справку на кандидата, которую согласовывает с заместителем уполномоченного руководителя, курирующим кадровую службу, и утверждает уполномоченным руководителем.</w:t>
      </w:r>
    </w:p>
    <w:bookmarkEnd w:id="64"/>
    <w:bookmarkStart w:name="z74" w:id="65"/>
    <w:p>
      <w:pPr>
        <w:spacing w:after="0"/>
        <w:ind w:left="0"/>
        <w:jc w:val="both"/>
      </w:pPr>
      <w:r>
        <w:rPr>
          <w:rFonts w:ascii="Times New Roman"/>
          <w:b w:val="false"/>
          <w:i w:val="false"/>
          <w:color w:val="000000"/>
          <w:sz w:val="28"/>
        </w:rPr>
        <w:t>
      23. При положительном решении о приеме на службу, кадровая служба ОГЗ направляет кандидата для прохождения медицинского освидетельствования и, после получения положительного заключения ВВК о годности кандидата к занятию предполагаемой должности, направляет запрос об его откомандировании.</w:t>
      </w:r>
    </w:p>
    <w:bookmarkEnd w:id="65"/>
    <w:bookmarkStart w:name="z75" w:id="66"/>
    <w:p>
      <w:pPr>
        <w:spacing w:after="0"/>
        <w:ind w:left="0"/>
        <w:jc w:val="left"/>
      </w:pPr>
      <w:r>
        <w:rPr>
          <w:rFonts w:ascii="Times New Roman"/>
          <w:b/>
          <w:i w:val="false"/>
          <w:color w:val="000000"/>
        </w:rPr>
        <w:t xml:space="preserve"> Глава 3. Перемещение, выдвижение по службе</w:t>
      </w:r>
    </w:p>
    <w:bookmarkEnd w:id="66"/>
    <w:bookmarkStart w:name="z76" w:id="67"/>
    <w:p>
      <w:pPr>
        <w:spacing w:after="0"/>
        <w:ind w:left="0"/>
        <w:jc w:val="both"/>
      </w:pPr>
      <w:r>
        <w:rPr>
          <w:rFonts w:ascii="Times New Roman"/>
          <w:b w:val="false"/>
          <w:i w:val="false"/>
          <w:color w:val="000000"/>
          <w:sz w:val="28"/>
        </w:rPr>
        <w:t>
      24. Планомерное перемещение по службе производится Министром, вице-министром (согласно номенклатуре должностей), уполномоченными руководителями при условии соответствия лица предъявляемым квалификационным требованиям, уровня образования и прохождения всех этапов карьерного роста.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25. Перемещение по службе лиц начальствующего состава производится в соответствии с требованиями, установленными </w:t>
      </w:r>
      <w:r>
        <w:rPr>
          <w:rFonts w:ascii="Times New Roman"/>
          <w:b w:val="false"/>
          <w:i w:val="false"/>
          <w:color w:val="000000"/>
          <w:sz w:val="28"/>
        </w:rPr>
        <w:t>статьей 30</w:t>
      </w:r>
      <w:r>
        <w:rPr>
          <w:rFonts w:ascii="Times New Roman"/>
          <w:b w:val="false"/>
          <w:i w:val="false"/>
          <w:color w:val="000000"/>
          <w:sz w:val="28"/>
        </w:rPr>
        <w:t xml:space="preserve"> Закона.</w:t>
      </w:r>
    </w:p>
    <w:bookmarkEnd w:id="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30 Закона сотрудники при выдвижении на вышестоящие руководящие должности проходят полиграфологическое исследование.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26. Перемещение лиц начальствующего состава на должности, предусматривающие более высокие по сравнению с занимаемой должностью </w:t>
      </w:r>
      <w:r>
        <w:rPr>
          <w:rFonts w:ascii="Times New Roman"/>
          <w:b w:val="false"/>
          <w:i w:val="false"/>
          <w:color w:val="000000"/>
          <w:sz w:val="28"/>
        </w:rPr>
        <w:t>требования</w:t>
      </w:r>
      <w:r>
        <w:rPr>
          <w:rFonts w:ascii="Times New Roman"/>
          <w:b w:val="false"/>
          <w:i w:val="false"/>
          <w:color w:val="000000"/>
          <w:sz w:val="28"/>
        </w:rPr>
        <w:t xml:space="preserve"> к состоянию здоровья в соответствии с приказом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(зарегистрирован в Реестре государственной регистрации нормативных правовых актов № 21646) (далее – требование) производится с учетом заключения ВВК.</w:t>
      </w:r>
    </w:p>
    <w:bookmarkEnd w:id="69"/>
    <w:bookmarkStart w:name="z79" w:id="70"/>
    <w:p>
      <w:pPr>
        <w:spacing w:after="0"/>
        <w:ind w:left="0"/>
        <w:jc w:val="both"/>
      </w:pPr>
      <w:r>
        <w:rPr>
          <w:rFonts w:ascii="Times New Roman"/>
          <w:b w:val="false"/>
          <w:i w:val="false"/>
          <w:color w:val="000000"/>
          <w:sz w:val="28"/>
        </w:rPr>
        <w:t>
      27. Сотрудники не направляются на медицинское освидетельствование при перемещении по службе на должности, предусматривающие схожий вид деятельности либо одинаковые или более низкие требования к состоянию здоровья, чем требования к должности, на которую ранее проводилось медицинское освидетельствование.</w:t>
      </w:r>
    </w:p>
    <w:bookmarkEnd w:id="70"/>
    <w:bookmarkStart w:name="z80" w:id="71"/>
    <w:p>
      <w:pPr>
        <w:spacing w:after="0"/>
        <w:ind w:left="0"/>
        <w:jc w:val="both"/>
      </w:pPr>
      <w:r>
        <w:rPr>
          <w:rFonts w:ascii="Times New Roman"/>
          <w:b w:val="false"/>
          <w:i w:val="false"/>
          <w:color w:val="000000"/>
          <w:sz w:val="28"/>
        </w:rPr>
        <w:t>
      Исключение составляют сотрудники, которым предыдущим решением ВВК выносилось заключение об ограничении годности к воинской службе либо установлены заболевания или последствия травм с нарушением функции.</w:t>
      </w:r>
    </w:p>
    <w:bookmarkEnd w:id="71"/>
    <w:bookmarkStart w:name="z81" w:id="72"/>
    <w:p>
      <w:pPr>
        <w:spacing w:after="0"/>
        <w:ind w:left="0"/>
        <w:jc w:val="both"/>
      </w:pPr>
      <w:r>
        <w:rPr>
          <w:rFonts w:ascii="Times New Roman"/>
          <w:b w:val="false"/>
          <w:i w:val="false"/>
          <w:color w:val="000000"/>
          <w:sz w:val="28"/>
        </w:rPr>
        <w:t xml:space="preserve">
      28. Представление к перемещению по службе лиц начальствующего состава производится их прямыми начальниками и составляется на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(далее - представление) и направляется согласно номенклатуре должностей должностным лицам, издающим приказы по личному составу и подлежат согласованию с руководителями заинтересованных служб аппарата МЧС, подразделений ОГЗ.</w:t>
      </w:r>
    </w:p>
    <w:bookmarkEnd w:id="72"/>
    <w:bookmarkStart w:name="z82" w:id="73"/>
    <w:p>
      <w:pPr>
        <w:spacing w:after="0"/>
        <w:ind w:left="0"/>
        <w:jc w:val="both"/>
      </w:pPr>
      <w:r>
        <w:rPr>
          <w:rFonts w:ascii="Times New Roman"/>
          <w:b w:val="false"/>
          <w:i w:val="false"/>
          <w:color w:val="000000"/>
          <w:sz w:val="28"/>
        </w:rPr>
        <w:t>
      29. При перемещении сотрудника по службе, кадровой службой ОГЗ совместно с заинтересованными службами оформляются нижеперечисленные материалы, которые реализуются приказом должностных лиц по номенклатуре должностей:</w:t>
      </w:r>
    </w:p>
    <w:bookmarkEnd w:id="73"/>
    <w:bookmarkStart w:name="z83" w:id="74"/>
    <w:p>
      <w:pPr>
        <w:spacing w:after="0"/>
        <w:ind w:left="0"/>
        <w:jc w:val="both"/>
      </w:pPr>
      <w:r>
        <w:rPr>
          <w:rFonts w:ascii="Times New Roman"/>
          <w:b w:val="false"/>
          <w:i w:val="false"/>
          <w:color w:val="000000"/>
          <w:sz w:val="28"/>
        </w:rPr>
        <w:t>
      1) при назначении сотрудника на вышестоящие должности:</w:t>
      </w:r>
    </w:p>
    <w:bookmarkEnd w:id="74"/>
    <w:bookmarkStart w:name="z478" w:id="75"/>
    <w:p>
      <w:pPr>
        <w:spacing w:after="0"/>
        <w:ind w:left="0"/>
        <w:jc w:val="both"/>
      </w:pPr>
      <w:r>
        <w:rPr>
          <w:rFonts w:ascii="Times New Roman"/>
          <w:b w:val="false"/>
          <w:i w:val="false"/>
          <w:color w:val="000000"/>
          <w:sz w:val="28"/>
        </w:rPr>
        <w:t xml:space="preserve">
      послужной список сотрудника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(далее – послужной список);</w:t>
      </w:r>
    </w:p>
    <w:bookmarkEnd w:id="75"/>
    <w:bookmarkStart w:name="z479" w:id="76"/>
    <w:p>
      <w:pPr>
        <w:spacing w:after="0"/>
        <w:ind w:left="0"/>
        <w:jc w:val="both"/>
      </w:pPr>
      <w:r>
        <w:rPr>
          <w:rFonts w:ascii="Times New Roman"/>
          <w:b w:val="false"/>
          <w:i w:val="false"/>
          <w:color w:val="000000"/>
          <w:sz w:val="28"/>
        </w:rPr>
        <w:t>
      представление;</w:t>
      </w:r>
    </w:p>
    <w:bookmarkEnd w:id="76"/>
    <w:bookmarkStart w:name="z480" w:id="77"/>
    <w:p>
      <w:pPr>
        <w:spacing w:after="0"/>
        <w:ind w:left="0"/>
        <w:jc w:val="both"/>
      </w:pPr>
      <w:r>
        <w:rPr>
          <w:rFonts w:ascii="Times New Roman"/>
          <w:b w:val="false"/>
          <w:i w:val="false"/>
          <w:color w:val="000000"/>
          <w:sz w:val="28"/>
        </w:rPr>
        <w:t>
      рапорт сотрудника, заверенный его непосредственным руководителем;</w:t>
      </w:r>
    </w:p>
    <w:bookmarkEnd w:id="77"/>
    <w:bookmarkStart w:name="z481" w:id="78"/>
    <w:p>
      <w:pPr>
        <w:spacing w:after="0"/>
        <w:ind w:left="0"/>
        <w:jc w:val="both"/>
      </w:pPr>
      <w:r>
        <w:rPr>
          <w:rFonts w:ascii="Times New Roman"/>
          <w:b w:val="false"/>
          <w:i w:val="false"/>
          <w:color w:val="000000"/>
          <w:sz w:val="28"/>
        </w:rPr>
        <w:t>
      заключение ВВК (при необходимости);</w:t>
      </w:r>
    </w:p>
    <w:bookmarkEnd w:id="78"/>
    <w:bookmarkStart w:name="z482" w:id="79"/>
    <w:p>
      <w:pPr>
        <w:spacing w:after="0"/>
        <w:ind w:left="0"/>
        <w:jc w:val="both"/>
      </w:pPr>
      <w:r>
        <w:rPr>
          <w:rFonts w:ascii="Times New Roman"/>
          <w:b w:val="false"/>
          <w:i w:val="false"/>
          <w:color w:val="000000"/>
          <w:sz w:val="28"/>
        </w:rPr>
        <w:t xml:space="preserve">
      справка на кандидата на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79"/>
    <w:bookmarkStart w:name="z483" w:id="80"/>
    <w:p>
      <w:pPr>
        <w:spacing w:after="0"/>
        <w:ind w:left="0"/>
        <w:jc w:val="both"/>
      </w:pPr>
      <w:r>
        <w:rPr>
          <w:rFonts w:ascii="Times New Roman"/>
          <w:b w:val="false"/>
          <w:i w:val="false"/>
          <w:color w:val="000000"/>
          <w:sz w:val="28"/>
        </w:rPr>
        <w:t>
      информация с ИС КПССУ ГП;</w:t>
      </w:r>
    </w:p>
    <w:bookmarkEnd w:id="80"/>
    <w:bookmarkStart w:name="z484" w:id="81"/>
    <w:p>
      <w:pPr>
        <w:spacing w:after="0"/>
        <w:ind w:left="0"/>
        <w:jc w:val="both"/>
      </w:pPr>
      <w:r>
        <w:rPr>
          <w:rFonts w:ascii="Times New Roman"/>
          <w:b w:val="false"/>
          <w:i w:val="false"/>
          <w:color w:val="000000"/>
          <w:sz w:val="28"/>
        </w:rPr>
        <w:t>
      копия аттестационного листа сотрудника (при выдвижении на вышестоящие руководящие должности);</w:t>
      </w:r>
    </w:p>
    <w:bookmarkEnd w:id="81"/>
    <w:bookmarkStart w:name="z485" w:id="82"/>
    <w:p>
      <w:pPr>
        <w:spacing w:after="0"/>
        <w:ind w:left="0"/>
        <w:jc w:val="both"/>
      </w:pPr>
      <w:r>
        <w:rPr>
          <w:rFonts w:ascii="Times New Roman"/>
          <w:b w:val="false"/>
          <w:i w:val="false"/>
          <w:color w:val="000000"/>
          <w:sz w:val="28"/>
        </w:rPr>
        <w:t>
      справка о прохождении полиграфологического исследования (при выдвижении на вышестоящие руководящие должности);</w:t>
      </w:r>
    </w:p>
    <w:bookmarkEnd w:id="82"/>
    <w:bookmarkStart w:name="z486" w:id="83"/>
    <w:p>
      <w:pPr>
        <w:spacing w:after="0"/>
        <w:ind w:left="0"/>
        <w:jc w:val="both"/>
      </w:pPr>
      <w:r>
        <w:rPr>
          <w:rFonts w:ascii="Times New Roman"/>
          <w:b w:val="false"/>
          <w:i w:val="false"/>
          <w:color w:val="000000"/>
          <w:sz w:val="28"/>
        </w:rPr>
        <w:t>
      цифровой рейтинг сотрудника (при выдвижении на вышестоящие руководящие должности);</w:t>
      </w:r>
    </w:p>
    <w:bookmarkEnd w:id="83"/>
    <w:bookmarkStart w:name="z90" w:id="84"/>
    <w:p>
      <w:pPr>
        <w:spacing w:after="0"/>
        <w:ind w:left="0"/>
        <w:jc w:val="both"/>
      </w:pPr>
      <w:r>
        <w:rPr>
          <w:rFonts w:ascii="Times New Roman"/>
          <w:b w:val="false"/>
          <w:i w:val="false"/>
          <w:color w:val="000000"/>
          <w:sz w:val="28"/>
        </w:rPr>
        <w:t>
      2) при назначении сотрудника на равнозначные должности, а также в порядке ротации: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 сотрудника;</w:t>
      </w:r>
    </w:p>
    <w:bookmarkStart w:name="z92" w:id="85"/>
    <w:p>
      <w:pPr>
        <w:spacing w:after="0"/>
        <w:ind w:left="0"/>
        <w:jc w:val="both"/>
      </w:pPr>
      <w:r>
        <w:rPr>
          <w:rFonts w:ascii="Times New Roman"/>
          <w:b w:val="false"/>
          <w:i w:val="false"/>
          <w:color w:val="000000"/>
          <w:sz w:val="28"/>
        </w:rPr>
        <w:t>
      представление;</w:t>
      </w:r>
    </w:p>
    <w:bookmarkEnd w:id="85"/>
    <w:bookmarkStart w:name="z93" w:id="86"/>
    <w:p>
      <w:pPr>
        <w:spacing w:after="0"/>
        <w:ind w:left="0"/>
        <w:jc w:val="both"/>
      </w:pPr>
      <w:r>
        <w:rPr>
          <w:rFonts w:ascii="Times New Roman"/>
          <w:b w:val="false"/>
          <w:i w:val="false"/>
          <w:color w:val="000000"/>
          <w:sz w:val="28"/>
        </w:rPr>
        <w:t>
      рапорт сотрудника, заверенный его непосредственным руководителем;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с ИС КПССУ ГП;</w:t>
      </w:r>
    </w:p>
    <w:bookmarkStart w:name="z95" w:id="87"/>
    <w:p>
      <w:pPr>
        <w:spacing w:after="0"/>
        <w:ind w:left="0"/>
        <w:jc w:val="both"/>
      </w:pPr>
      <w:r>
        <w:rPr>
          <w:rFonts w:ascii="Times New Roman"/>
          <w:b w:val="false"/>
          <w:i w:val="false"/>
          <w:color w:val="000000"/>
          <w:sz w:val="28"/>
        </w:rPr>
        <w:t>
      3) при назначении сотрудника на нижестоящие должности: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 сотрудника;</w:t>
      </w:r>
    </w:p>
    <w:bookmarkStart w:name="z97" w:id="88"/>
    <w:p>
      <w:pPr>
        <w:spacing w:after="0"/>
        <w:ind w:left="0"/>
        <w:jc w:val="both"/>
      </w:pPr>
      <w:r>
        <w:rPr>
          <w:rFonts w:ascii="Times New Roman"/>
          <w:b w:val="false"/>
          <w:i w:val="false"/>
          <w:color w:val="000000"/>
          <w:sz w:val="28"/>
        </w:rPr>
        <w:t>
      представление (указать основание понижения в должности);</w:t>
      </w:r>
    </w:p>
    <w:bookmarkEnd w:id="88"/>
    <w:bookmarkStart w:name="z98" w:id="89"/>
    <w:p>
      <w:pPr>
        <w:spacing w:after="0"/>
        <w:ind w:left="0"/>
        <w:jc w:val="both"/>
      </w:pPr>
      <w:r>
        <w:rPr>
          <w:rFonts w:ascii="Times New Roman"/>
          <w:b w:val="false"/>
          <w:i w:val="false"/>
          <w:color w:val="000000"/>
          <w:sz w:val="28"/>
        </w:rPr>
        <w:t>
      рапорт сотрудника, заверенный его непосредственным руководителем (при необходимости);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ВВК (при необходимости);</w:t>
      </w:r>
    </w:p>
    <w:bookmarkStart w:name="z100" w:id="90"/>
    <w:p>
      <w:pPr>
        <w:spacing w:after="0"/>
        <w:ind w:left="0"/>
        <w:jc w:val="both"/>
      </w:pPr>
      <w:r>
        <w:rPr>
          <w:rFonts w:ascii="Times New Roman"/>
          <w:b w:val="false"/>
          <w:i w:val="false"/>
          <w:color w:val="000000"/>
          <w:sz w:val="28"/>
        </w:rPr>
        <w:t>
      заключение служебного расследования (в случае понижения в должности в дисциплинарном порядке), протокол дисциплинарной комиссии (при необходимости);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с ИС КПССУ ГП;</w:t>
      </w:r>
    </w:p>
    <w:bookmarkStart w:name="z102" w:id="91"/>
    <w:p>
      <w:pPr>
        <w:spacing w:after="0"/>
        <w:ind w:left="0"/>
        <w:jc w:val="both"/>
      </w:pPr>
      <w:r>
        <w:rPr>
          <w:rFonts w:ascii="Times New Roman"/>
          <w:b w:val="false"/>
          <w:i w:val="false"/>
          <w:color w:val="000000"/>
          <w:sz w:val="28"/>
        </w:rPr>
        <w:t>
      4) при перемещении сотрудника в другой населенный пункт:</w:t>
      </w:r>
    </w:p>
    <w:bookmarkEnd w:id="91"/>
    <w:bookmarkStart w:name="z491" w:id="92"/>
    <w:p>
      <w:pPr>
        <w:spacing w:after="0"/>
        <w:ind w:left="0"/>
        <w:jc w:val="both"/>
      </w:pPr>
      <w:r>
        <w:rPr>
          <w:rFonts w:ascii="Times New Roman"/>
          <w:b w:val="false"/>
          <w:i w:val="false"/>
          <w:color w:val="000000"/>
          <w:sz w:val="28"/>
        </w:rPr>
        <w:t>
      послужной список сотрудника;</w:t>
      </w:r>
    </w:p>
    <w:bookmarkEnd w:id="92"/>
    <w:bookmarkStart w:name="z492" w:id="93"/>
    <w:p>
      <w:pPr>
        <w:spacing w:after="0"/>
        <w:ind w:left="0"/>
        <w:jc w:val="both"/>
      </w:pPr>
      <w:r>
        <w:rPr>
          <w:rFonts w:ascii="Times New Roman"/>
          <w:b w:val="false"/>
          <w:i w:val="false"/>
          <w:color w:val="000000"/>
          <w:sz w:val="28"/>
        </w:rPr>
        <w:t>
      представление;</w:t>
      </w:r>
    </w:p>
    <w:bookmarkEnd w:id="93"/>
    <w:bookmarkStart w:name="z493" w:id="94"/>
    <w:p>
      <w:pPr>
        <w:spacing w:after="0"/>
        <w:ind w:left="0"/>
        <w:jc w:val="both"/>
      </w:pPr>
      <w:r>
        <w:rPr>
          <w:rFonts w:ascii="Times New Roman"/>
          <w:b w:val="false"/>
          <w:i w:val="false"/>
          <w:color w:val="000000"/>
          <w:sz w:val="28"/>
        </w:rPr>
        <w:t>
      рапорт сотрудника, заверенный его непосредственным руководителем;</w:t>
      </w:r>
    </w:p>
    <w:bookmarkEnd w:id="94"/>
    <w:bookmarkStart w:name="z494" w:id="95"/>
    <w:p>
      <w:pPr>
        <w:spacing w:after="0"/>
        <w:ind w:left="0"/>
        <w:jc w:val="both"/>
      </w:pPr>
      <w:r>
        <w:rPr>
          <w:rFonts w:ascii="Times New Roman"/>
          <w:b w:val="false"/>
          <w:i w:val="false"/>
          <w:color w:val="000000"/>
          <w:sz w:val="28"/>
        </w:rPr>
        <w:t>
      заключение ВВК (при необходимости);</w:t>
      </w:r>
    </w:p>
    <w:bookmarkEnd w:id="95"/>
    <w:bookmarkStart w:name="z495" w:id="96"/>
    <w:p>
      <w:pPr>
        <w:spacing w:after="0"/>
        <w:ind w:left="0"/>
        <w:jc w:val="both"/>
      </w:pPr>
      <w:r>
        <w:rPr>
          <w:rFonts w:ascii="Times New Roman"/>
          <w:b w:val="false"/>
          <w:i w:val="false"/>
          <w:color w:val="000000"/>
          <w:sz w:val="28"/>
        </w:rPr>
        <w:t>
      заключение медицинского учреждения на члена семьи (в случае перемещения в другой населенный пункт по состоянию здоровья члена семьи);</w:t>
      </w:r>
    </w:p>
    <w:bookmarkEnd w:id="96"/>
    <w:bookmarkStart w:name="z496" w:id="97"/>
    <w:p>
      <w:pPr>
        <w:spacing w:after="0"/>
        <w:ind w:left="0"/>
        <w:jc w:val="both"/>
      </w:pPr>
      <w:r>
        <w:rPr>
          <w:rFonts w:ascii="Times New Roman"/>
          <w:b w:val="false"/>
          <w:i w:val="false"/>
          <w:color w:val="000000"/>
          <w:sz w:val="28"/>
        </w:rPr>
        <w:t>
      заключение органа социальной защиты население (в случае перемещения в другой населенный пункт, обусловлено необходимостью ухода за престарелыми или больными родителями супруга (супруги) проживающими отдельно);</w:t>
      </w:r>
    </w:p>
    <w:bookmarkEnd w:id="97"/>
    <w:bookmarkStart w:name="z497" w:id="98"/>
    <w:p>
      <w:pPr>
        <w:spacing w:after="0"/>
        <w:ind w:left="0"/>
        <w:jc w:val="both"/>
      </w:pPr>
      <w:r>
        <w:rPr>
          <w:rFonts w:ascii="Times New Roman"/>
          <w:b w:val="false"/>
          <w:i w:val="false"/>
          <w:color w:val="000000"/>
          <w:sz w:val="28"/>
        </w:rPr>
        <w:t>
      информация с ИС КПССУ ГП.</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приказами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лица рядового и начальствующего состава, перемещенные на нижестоящие должности, в последующем могут выдвигаться по службе с учетом требований Закона.</w:t>
      </w:r>
    </w:p>
    <w:bookmarkEnd w:id="99"/>
    <w:bookmarkStart w:name="z111" w:id="100"/>
    <w:p>
      <w:pPr>
        <w:spacing w:after="0"/>
        <w:ind w:left="0"/>
        <w:jc w:val="both"/>
      </w:pPr>
      <w:r>
        <w:rPr>
          <w:rFonts w:ascii="Times New Roman"/>
          <w:b w:val="false"/>
          <w:i w:val="false"/>
          <w:color w:val="000000"/>
          <w:sz w:val="28"/>
        </w:rPr>
        <w:t>
      31. Выдвижение сотрудника на вышестоящие должности не производится при наличии у него действующего дисциплинарного взыскания.</w:t>
      </w:r>
    </w:p>
    <w:bookmarkEnd w:id="100"/>
    <w:bookmarkStart w:name="z112" w:id="101"/>
    <w:p>
      <w:pPr>
        <w:spacing w:after="0"/>
        <w:ind w:left="0"/>
        <w:jc w:val="left"/>
      </w:pPr>
      <w:r>
        <w:rPr>
          <w:rFonts w:ascii="Times New Roman"/>
          <w:b/>
          <w:i w:val="false"/>
          <w:color w:val="000000"/>
        </w:rPr>
        <w:t xml:space="preserve"> Глава 4. Предоставление отпусков</w:t>
      </w:r>
    </w:p>
    <w:bookmarkEnd w:id="101"/>
    <w:bookmarkStart w:name="z113" w:id="102"/>
    <w:p>
      <w:pPr>
        <w:spacing w:after="0"/>
        <w:ind w:left="0"/>
        <w:jc w:val="both"/>
      </w:pPr>
      <w:r>
        <w:rPr>
          <w:rFonts w:ascii="Times New Roman"/>
          <w:b w:val="false"/>
          <w:i w:val="false"/>
          <w:color w:val="000000"/>
          <w:sz w:val="28"/>
        </w:rPr>
        <w:t xml:space="preserve">
      32. Сотрудникам и курсантам организации образования МЧС предоставляются различные виды отпусков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Закона.</w:t>
      </w:r>
    </w:p>
    <w:bookmarkEnd w:id="102"/>
    <w:bookmarkStart w:name="z114" w:id="103"/>
    <w:p>
      <w:pPr>
        <w:spacing w:after="0"/>
        <w:ind w:left="0"/>
        <w:jc w:val="both"/>
      </w:pPr>
      <w:r>
        <w:rPr>
          <w:rFonts w:ascii="Times New Roman"/>
          <w:b w:val="false"/>
          <w:i w:val="false"/>
          <w:color w:val="000000"/>
          <w:sz w:val="28"/>
        </w:rPr>
        <w:t>
      33. В ОГЗ ежегодно до 15 декабря на предстоящий год составляется график ежегодных оплачиваемых трудовых отпусков сотрудников и утверждается Министром либо уполномоченным руководителем.</w:t>
      </w:r>
    </w:p>
    <w:bookmarkEnd w:id="103"/>
    <w:bookmarkStart w:name="z115" w:id="104"/>
    <w:p>
      <w:pPr>
        <w:spacing w:after="0"/>
        <w:ind w:left="0"/>
        <w:jc w:val="both"/>
      </w:pPr>
      <w:r>
        <w:rPr>
          <w:rFonts w:ascii="Times New Roman"/>
          <w:b w:val="false"/>
          <w:i w:val="false"/>
          <w:color w:val="000000"/>
          <w:sz w:val="28"/>
        </w:rPr>
        <w:t>
      34. Предоставление, продление отпуска либо перенос и отзыв из отпуска оформляются приказом Министра либо уполномоченного руководителя.</w:t>
      </w:r>
    </w:p>
    <w:bookmarkEnd w:id="104"/>
    <w:bookmarkStart w:name="z116" w:id="105"/>
    <w:p>
      <w:pPr>
        <w:spacing w:after="0"/>
        <w:ind w:left="0"/>
        <w:jc w:val="both"/>
      </w:pPr>
      <w:r>
        <w:rPr>
          <w:rFonts w:ascii="Times New Roman"/>
          <w:b w:val="false"/>
          <w:i w:val="false"/>
          <w:color w:val="000000"/>
          <w:sz w:val="28"/>
        </w:rPr>
        <w:t>
      35. При предоставлении сотруднику (курсанту) времени на путь следования к месту проведения отпуска, в отпускном билете, проведение сотрудником (курсантом) отпуска в населенном пункте Республики Казахстан, указанном в рапорте о предоставлении отпуска, подтверждается записью и печатью подразделений ОГЗ по месту проведения отпуска.</w:t>
      </w:r>
    </w:p>
    <w:bookmarkEnd w:id="105"/>
    <w:bookmarkStart w:name="z117" w:id="106"/>
    <w:p>
      <w:pPr>
        <w:spacing w:after="0"/>
        <w:ind w:left="0"/>
        <w:jc w:val="both"/>
      </w:pPr>
      <w:r>
        <w:rPr>
          <w:rFonts w:ascii="Times New Roman"/>
          <w:b w:val="false"/>
          <w:i w:val="false"/>
          <w:color w:val="000000"/>
          <w:sz w:val="28"/>
        </w:rPr>
        <w:t>
      Время, необходимое для проезда к месту проведения оплачиваемых ежегодных трудовых, краткосрочных, учебных отпусков и обратно, исчисляется по расписанию железнодорожного транспорта.</w:t>
      </w:r>
    </w:p>
    <w:bookmarkEnd w:id="106"/>
    <w:bookmarkStart w:name="z118" w:id="107"/>
    <w:p>
      <w:pPr>
        <w:spacing w:after="0"/>
        <w:ind w:left="0"/>
        <w:jc w:val="both"/>
      </w:pPr>
      <w:r>
        <w:rPr>
          <w:rFonts w:ascii="Times New Roman"/>
          <w:b w:val="false"/>
          <w:i w:val="false"/>
          <w:color w:val="000000"/>
          <w:sz w:val="28"/>
        </w:rPr>
        <w:t>
      В случаях, если время необходимое для проезда к месту проведения оплачиваемого ежегодного трудового, краткосрочного, учебного отпусков составляет от шести и до двенадцати часов, то к отпуску сотрудника (курсанта) присоединяются одни сутки для следования к месту проведения отпуска и обратно.</w:t>
      </w:r>
    </w:p>
    <w:bookmarkEnd w:id="107"/>
    <w:bookmarkStart w:name="z119" w:id="10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Закона, сотрудникам допускается использовать отпуск по частям, но не более двух частей. Время на путь следования предоставляется только на одну часть ежегодного трудового отпуска.</w:t>
      </w:r>
    </w:p>
    <w:bookmarkEnd w:id="108"/>
    <w:bookmarkStart w:name="z120" w:id="109"/>
    <w:p>
      <w:pPr>
        <w:spacing w:after="0"/>
        <w:ind w:left="0"/>
        <w:jc w:val="both"/>
      </w:pPr>
      <w:r>
        <w:rPr>
          <w:rFonts w:ascii="Times New Roman"/>
          <w:b w:val="false"/>
          <w:i w:val="false"/>
          <w:color w:val="000000"/>
          <w:sz w:val="28"/>
        </w:rPr>
        <w:t>
      36. При проведении оплачиваемого очередного трудового, краткосрочного отпусков в нескольких пунктах сотрудникам предоставляется время для проезда только к одному пункту и обратно (к наиболее отдаленному по Республике Казахстан).</w:t>
      </w:r>
    </w:p>
    <w:bookmarkEnd w:id="109"/>
    <w:bookmarkStart w:name="z121" w:id="110"/>
    <w:p>
      <w:pPr>
        <w:spacing w:after="0"/>
        <w:ind w:left="0"/>
        <w:jc w:val="both"/>
      </w:pPr>
      <w:r>
        <w:rPr>
          <w:rFonts w:ascii="Times New Roman"/>
          <w:b w:val="false"/>
          <w:i w:val="false"/>
          <w:color w:val="000000"/>
          <w:sz w:val="28"/>
        </w:rPr>
        <w:t>
      37. При перемещениях по службе сотрудников, не использовавших оплачиваемый очередной трудовой отпуск до этого перемещения, отпуск предоставляется по новому месту службы в году перемещения.</w:t>
      </w:r>
    </w:p>
    <w:bookmarkEnd w:id="110"/>
    <w:bookmarkStart w:name="z122" w:id="111"/>
    <w:p>
      <w:pPr>
        <w:spacing w:after="0"/>
        <w:ind w:left="0"/>
        <w:jc w:val="both"/>
      </w:pPr>
      <w:r>
        <w:rPr>
          <w:rFonts w:ascii="Times New Roman"/>
          <w:b w:val="false"/>
          <w:i w:val="false"/>
          <w:color w:val="000000"/>
          <w:sz w:val="28"/>
        </w:rPr>
        <w:t xml:space="preserve">
      38. Сотрудникам, переведенным из местностей с тяжелыми и неблагоприятными климатическими условиями, перечисленных в </w:t>
      </w:r>
      <w:r>
        <w:rPr>
          <w:rFonts w:ascii="Times New Roman"/>
          <w:b w:val="false"/>
          <w:i w:val="false"/>
          <w:color w:val="000000"/>
          <w:sz w:val="28"/>
        </w:rPr>
        <w:t>пункте 2</w:t>
      </w:r>
      <w:r>
        <w:rPr>
          <w:rFonts w:ascii="Times New Roman"/>
          <w:b w:val="false"/>
          <w:i w:val="false"/>
          <w:color w:val="000000"/>
          <w:sz w:val="28"/>
        </w:rPr>
        <w:t xml:space="preserve"> приложения 1 к Правилам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в другие районы и местности и не использовавшим оплачиваемый очередной трудовой отпуск, в том числе соединенный за истекший и текущий годы, отпуск предоставляется по новому месту службы из расчета: за период службы до перевода из местностей с тяжелыми и неблагоприятными климатическими условиями - пропорционально времени, прослуженному в этих районах и местностях (с учетом дополнительных отпусков), после перевода - на общих основаниях.</w:t>
      </w:r>
    </w:p>
    <w:bookmarkEnd w:id="111"/>
    <w:bookmarkStart w:name="z123" w:id="112"/>
    <w:p>
      <w:pPr>
        <w:spacing w:after="0"/>
        <w:ind w:left="0"/>
        <w:jc w:val="both"/>
      </w:pPr>
      <w:r>
        <w:rPr>
          <w:rFonts w:ascii="Times New Roman"/>
          <w:b w:val="false"/>
          <w:i w:val="false"/>
          <w:color w:val="000000"/>
          <w:sz w:val="28"/>
        </w:rPr>
        <w:t>
      39. Продление оплачиваемого ежегодного трудового отпуска сотрудникам в связи с заболеванием во время отпуска производится Министром, вице-министром (согласно номенклатуре должностей), уполномоченными руководителями, предоставившими отпуск, после представления документов лечебного учреждения, удостоверяющих получение ими освобождения по временной нетрудоспособности. При этом, время нахождения в оплачиваемом ежегодном трудовом отпуске у этих лиц не должно прерываться. Отпуск продлевается на число неиспользованных дней по рапорту сотрудника и листу временной нетрудоспособности и оформляется соответствующим приказом.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40. В случае задержки сотрудника в оплачиваемом ежегодном трудовом или краткосрочном отпусках, он сообщает об этом руководителю подразделения, в котором проходит службу и в последующем предоставляет документ, удостоверяющий причину задержки.</w:t>
      </w:r>
    </w:p>
    <w:bookmarkEnd w:id="113"/>
    <w:bookmarkStart w:name="z125" w:id="114"/>
    <w:p>
      <w:pPr>
        <w:spacing w:after="0"/>
        <w:ind w:left="0"/>
        <w:jc w:val="both"/>
      </w:pPr>
      <w:r>
        <w:rPr>
          <w:rFonts w:ascii="Times New Roman"/>
          <w:b w:val="false"/>
          <w:i w:val="false"/>
          <w:color w:val="000000"/>
          <w:sz w:val="28"/>
        </w:rPr>
        <w:t>
      41. Перед отпуском по беременности и родам или непосредственно после него либо по окончании отпуска по уходу за ребенком до достижения им трех лет сотруднику по его желанию предоставляется оплачиваемый ежегодный трудовой отпуск за отработанный период.</w:t>
      </w:r>
    </w:p>
    <w:bookmarkEnd w:id="114"/>
    <w:bookmarkStart w:name="z126" w:id="115"/>
    <w:p>
      <w:pPr>
        <w:spacing w:after="0"/>
        <w:ind w:left="0"/>
        <w:jc w:val="both"/>
      </w:pPr>
      <w:r>
        <w:rPr>
          <w:rFonts w:ascii="Times New Roman"/>
          <w:b w:val="false"/>
          <w:i w:val="false"/>
          <w:color w:val="000000"/>
          <w:sz w:val="28"/>
        </w:rPr>
        <w:t>
      При этом, в случае использования отпуска по уходу за ребенком до достижения им трех лет по частям оплачиваемый ежегодный трудовой отпуск в полном объеме предоставляется только один раз после первого выхода, в последующем оплачиваемый ежегодный трудовой отпуск предоставляется пропорционально прослуженным полным месяцам.</w:t>
      </w:r>
    </w:p>
    <w:bookmarkEnd w:id="115"/>
    <w:bookmarkStart w:name="z127" w:id="116"/>
    <w:p>
      <w:pPr>
        <w:spacing w:after="0"/>
        <w:ind w:left="0"/>
        <w:jc w:val="both"/>
      </w:pPr>
      <w:r>
        <w:rPr>
          <w:rFonts w:ascii="Times New Roman"/>
          <w:b w:val="false"/>
          <w:i w:val="false"/>
          <w:color w:val="000000"/>
          <w:sz w:val="28"/>
        </w:rPr>
        <w:t>
      42.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в течение календарного года без учета времени на путь следования сотрудника к месту проведения отпуска и обратно. Сотрудникам допускается использовать краткосрочный отпуск по частям. Время на путь следования предоставляется только на одну часть краткосрочного отпуска.</w:t>
      </w:r>
    </w:p>
    <w:bookmarkEnd w:id="116"/>
    <w:bookmarkStart w:name="z128" w:id="117"/>
    <w:p>
      <w:pPr>
        <w:spacing w:after="0"/>
        <w:ind w:left="0"/>
        <w:jc w:val="both"/>
      </w:pPr>
      <w:r>
        <w:rPr>
          <w:rFonts w:ascii="Times New Roman"/>
          <w:b w:val="false"/>
          <w:i w:val="false"/>
          <w:color w:val="000000"/>
          <w:sz w:val="28"/>
        </w:rPr>
        <w:t>
      43. Обстоятельства, по которым предоставлен краткосрочный отпуск документально подтверждаются по возвращению сотрудника из краткосрочного отпуска.</w:t>
      </w:r>
    </w:p>
    <w:bookmarkEnd w:id="117"/>
    <w:bookmarkStart w:name="z129" w:id="118"/>
    <w:p>
      <w:pPr>
        <w:spacing w:after="0"/>
        <w:ind w:left="0"/>
        <w:jc w:val="both"/>
      </w:pPr>
      <w:r>
        <w:rPr>
          <w:rFonts w:ascii="Times New Roman"/>
          <w:b w:val="false"/>
          <w:i w:val="false"/>
          <w:color w:val="000000"/>
          <w:sz w:val="28"/>
        </w:rPr>
        <w:t>
      44. Кадровые службы ОГЗ в течение года осуществляют контроль за своевременным предоставлением сотрудникам всех видов отпусков, о всех выявленных недостатках немедленно докладывают своим непосредственным руководителям.</w:t>
      </w:r>
    </w:p>
    <w:bookmarkEnd w:id="118"/>
    <w:bookmarkStart w:name="z130" w:id="119"/>
    <w:p>
      <w:pPr>
        <w:spacing w:after="0"/>
        <w:ind w:left="0"/>
        <w:jc w:val="both"/>
      </w:pPr>
      <w:r>
        <w:rPr>
          <w:rFonts w:ascii="Times New Roman"/>
          <w:b w:val="false"/>
          <w:i w:val="false"/>
          <w:color w:val="000000"/>
          <w:sz w:val="28"/>
        </w:rPr>
        <w:t>
      45. Сотрудники подразделений ОГЗ, а также курсанты организации образования МЧС, являющиеся донорами, в дни донации крови и (или) ее компонентов освобождаются от несения нарядов и других форм службы и от учебно-воспитательного процесса.</w:t>
      </w:r>
    </w:p>
    <w:bookmarkEnd w:id="119"/>
    <w:bookmarkStart w:name="z131" w:id="120"/>
    <w:p>
      <w:pPr>
        <w:spacing w:after="0"/>
        <w:ind w:left="0"/>
        <w:jc w:val="both"/>
      </w:pPr>
      <w:r>
        <w:rPr>
          <w:rFonts w:ascii="Times New Roman"/>
          <w:b w:val="false"/>
          <w:i w:val="false"/>
          <w:color w:val="000000"/>
          <w:sz w:val="28"/>
        </w:rPr>
        <w:t>
      Настоящие гарантии действительны в течение одного года с момента донации и к оплачиваемому ежегодному трудовому отпуску присоединяется 1 дополнительный день отдыха.</w:t>
      </w:r>
    </w:p>
    <w:bookmarkEnd w:id="120"/>
    <w:bookmarkStart w:name="z132" w:id="121"/>
    <w:p>
      <w:pPr>
        <w:spacing w:after="0"/>
        <w:ind w:left="0"/>
        <w:jc w:val="left"/>
      </w:pPr>
      <w:r>
        <w:rPr>
          <w:rFonts w:ascii="Times New Roman"/>
          <w:b/>
          <w:i w:val="false"/>
          <w:color w:val="000000"/>
        </w:rPr>
        <w:t xml:space="preserve"> Глава 5. Присвоение специальных званий</w:t>
      </w:r>
    </w:p>
    <w:bookmarkEnd w:id="121"/>
    <w:bookmarkStart w:name="z133" w:id="122"/>
    <w:p>
      <w:pPr>
        <w:spacing w:after="0"/>
        <w:ind w:left="0"/>
        <w:jc w:val="both"/>
      </w:pPr>
      <w:r>
        <w:rPr>
          <w:rFonts w:ascii="Times New Roman"/>
          <w:b w:val="false"/>
          <w:i w:val="false"/>
          <w:color w:val="000000"/>
          <w:sz w:val="28"/>
        </w:rPr>
        <w:t xml:space="preserve">
      46. Сотрудникам специальные звания присваиваются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w:t>
      </w:r>
    </w:p>
    <w:bookmarkEnd w:id="122"/>
    <w:bookmarkStart w:name="z134" w:id="123"/>
    <w:p>
      <w:pPr>
        <w:spacing w:after="0"/>
        <w:ind w:left="0"/>
        <w:jc w:val="both"/>
      </w:pPr>
      <w:r>
        <w:rPr>
          <w:rFonts w:ascii="Times New Roman"/>
          <w:b w:val="false"/>
          <w:i w:val="false"/>
          <w:color w:val="000000"/>
          <w:sz w:val="28"/>
        </w:rPr>
        <w:t xml:space="preserve">
      47. Специальные звания </w:t>
      </w:r>
      <w:r>
        <w:rPr>
          <w:rFonts w:ascii="Times New Roman"/>
          <w:b w:val="false"/>
          <w:i w:val="false"/>
          <w:color w:val="000000"/>
          <w:sz w:val="28"/>
        </w:rPr>
        <w:t>младшего</w:t>
      </w:r>
      <w:r>
        <w:rPr>
          <w:rFonts w:ascii="Times New Roman"/>
          <w:b w:val="false"/>
          <w:i w:val="false"/>
          <w:color w:val="000000"/>
          <w:sz w:val="28"/>
        </w:rPr>
        <w:t xml:space="preserve"> начальствующего состава (первые и очередные) присваиваются уполномоченным руководителем.</w:t>
      </w:r>
    </w:p>
    <w:bookmarkEnd w:id="123"/>
    <w:bookmarkStart w:name="z135" w:id="124"/>
    <w:p>
      <w:pPr>
        <w:spacing w:after="0"/>
        <w:ind w:left="0"/>
        <w:jc w:val="both"/>
      </w:pPr>
      <w:r>
        <w:rPr>
          <w:rFonts w:ascii="Times New Roman"/>
          <w:b w:val="false"/>
          <w:i w:val="false"/>
          <w:color w:val="000000"/>
          <w:sz w:val="28"/>
        </w:rPr>
        <w:t xml:space="preserve">
      48. Сотрудникам аппарата МЧС, ведомств МЧС первые и очередные специальные звания </w:t>
      </w:r>
      <w:r>
        <w:rPr>
          <w:rFonts w:ascii="Times New Roman"/>
          <w:b w:val="false"/>
          <w:i w:val="false"/>
          <w:color w:val="000000"/>
          <w:sz w:val="28"/>
        </w:rPr>
        <w:t>среднего</w:t>
      </w:r>
      <w:r>
        <w:rPr>
          <w:rFonts w:ascii="Times New Roman"/>
          <w:b w:val="false"/>
          <w:i w:val="false"/>
          <w:color w:val="000000"/>
          <w:sz w:val="28"/>
        </w:rPr>
        <w:t xml:space="preserve"> и </w:t>
      </w:r>
      <w:r>
        <w:rPr>
          <w:rFonts w:ascii="Times New Roman"/>
          <w:b w:val="false"/>
          <w:i w:val="false"/>
          <w:color w:val="000000"/>
          <w:sz w:val="28"/>
        </w:rPr>
        <w:t>старшего</w:t>
      </w:r>
      <w:r>
        <w:rPr>
          <w:rFonts w:ascii="Times New Roman"/>
          <w:b w:val="false"/>
          <w:i w:val="false"/>
          <w:color w:val="000000"/>
          <w:sz w:val="28"/>
        </w:rPr>
        <w:t xml:space="preserve"> начальствующего состава присваиваются Министром.</w:t>
      </w:r>
    </w:p>
    <w:bookmarkEnd w:id="124"/>
    <w:bookmarkStart w:name="z136" w:id="125"/>
    <w:p>
      <w:pPr>
        <w:spacing w:after="0"/>
        <w:ind w:left="0"/>
        <w:jc w:val="both"/>
      </w:pPr>
      <w:r>
        <w:rPr>
          <w:rFonts w:ascii="Times New Roman"/>
          <w:b w:val="false"/>
          <w:i w:val="false"/>
          <w:color w:val="000000"/>
          <w:sz w:val="28"/>
        </w:rPr>
        <w:t>
      49. Специальные звания среднего начальствующего состава (за исключением первого) присваиваются уполномоченными руководителями.</w:t>
      </w:r>
    </w:p>
    <w:bookmarkEnd w:id="125"/>
    <w:bookmarkStart w:name="z137" w:id="126"/>
    <w:p>
      <w:pPr>
        <w:spacing w:after="0"/>
        <w:ind w:left="0"/>
        <w:jc w:val="both"/>
      </w:pPr>
      <w:r>
        <w:rPr>
          <w:rFonts w:ascii="Times New Roman"/>
          <w:b w:val="false"/>
          <w:i w:val="false"/>
          <w:color w:val="000000"/>
          <w:sz w:val="28"/>
        </w:rPr>
        <w:t>
      50. Первые и очередные специальные звания старшего начальствующего состава до полковника включительно присваиваются Министром.</w:t>
      </w:r>
    </w:p>
    <w:bookmarkEnd w:id="126"/>
    <w:bookmarkStart w:name="z138" w:id="127"/>
    <w:p>
      <w:pPr>
        <w:spacing w:after="0"/>
        <w:ind w:left="0"/>
        <w:jc w:val="both"/>
      </w:pPr>
      <w:r>
        <w:rPr>
          <w:rFonts w:ascii="Times New Roman"/>
          <w:b w:val="false"/>
          <w:i w:val="false"/>
          <w:color w:val="000000"/>
          <w:sz w:val="28"/>
        </w:rPr>
        <w:t>
      51. Специальные звания досрочно или на одну ступень выше специального звания, предусмотренного по занимаемой штатной должности (далее - на одну ступень выше), а также внеочередные специальные звания младшего начальствующего состава присваиваются в порядке поощрения уполномоченными руководителями в соответствии со статьей 26 Закона.</w:t>
      </w:r>
    </w:p>
    <w:bookmarkEnd w:id="127"/>
    <w:bookmarkStart w:name="z139" w:id="128"/>
    <w:p>
      <w:pPr>
        <w:spacing w:after="0"/>
        <w:ind w:left="0"/>
        <w:jc w:val="both"/>
      </w:pPr>
      <w:r>
        <w:rPr>
          <w:rFonts w:ascii="Times New Roman"/>
          <w:b w:val="false"/>
          <w:i w:val="false"/>
          <w:color w:val="000000"/>
          <w:sz w:val="28"/>
        </w:rPr>
        <w:t xml:space="preserve">
      52. Специальные звания досрочно или на одну ступень выше, а также внеочередные специальные звания среднего и старшего начальствующего состава присваиваются в порядке поощрения Министром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28"/>
    <w:bookmarkStart w:name="z140" w:id="129"/>
    <w:p>
      <w:pPr>
        <w:spacing w:after="0"/>
        <w:ind w:left="0"/>
        <w:jc w:val="both"/>
      </w:pPr>
      <w:r>
        <w:rPr>
          <w:rFonts w:ascii="Times New Roman"/>
          <w:b w:val="false"/>
          <w:i w:val="false"/>
          <w:color w:val="000000"/>
          <w:sz w:val="28"/>
        </w:rPr>
        <w:t>
      53. 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ОГЗ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129"/>
    <w:bookmarkStart w:name="z141" w:id="130"/>
    <w:p>
      <w:pPr>
        <w:spacing w:after="0"/>
        <w:ind w:left="0"/>
        <w:jc w:val="both"/>
      </w:pPr>
      <w:r>
        <w:rPr>
          <w:rFonts w:ascii="Times New Roman"/>
          <w:b w:val="false"/>
          <w:i w:val="false"/>
          <w:color w:val="000000"/>
          <w:sz w:val="28"/>
        </w:rPr>
        <w:t>
      В этих случаях специальные звания среднего и старшего начальствующего состава присваиваются Министром, а специальные звания младшего начальствующего состава присваиваются уполномоченными руководителями.</w:t>
      </w:r>
    </w:p>
    <w:bookmarkEnd w:id="130"/>
    <w:bookmarkStart w:name="z142" w:id="131"/>
    <w:p>
      <w:pPr>
        <w:spacing w:after="0"/>
        <w:ind w:left="0"/>
        <w:jc w:val="both"/>
      </w:pPr>
      <w:r>
        <w:rPr>
          <w:rFonts w:ascii="Times New Roman"/>
          <w:b w:val="false"/>
          <w:i w:val="false"/>
          <w:color w:val="000000"/>
          <w:sz w:val="28"/>
        </w:rPr>
        <w:t xml:space="preserve">
      54. Представления к присвоению специальных званий (первые, очередные, в порядке переаттестации) оформляются на бланке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31"/>
    <w:bookmarkStart w:name="z143" w:id="132"/>
    <w:p>
      <w:pPr>
        <w:spacing w:after="0"/>
        <w:ind w:left="0"/>
        <w:jc w:val="both"/>
      </w:pPr>
      <w:r>
        <w:rPr>
          <w:rFonts w:ascii="Times New Roman"/>
          <w:b w:val="false"/>
          <w:i w:val="false"/>
          <w:color w:val="000000"/>
          <w:sz w:val="28"/>
        </w:rPr>
        <w:t>
      55. Представления к присвоению специальных званий среднего и старшего начальствующего состава, присвоение которых входит в компетенцию Министра, направляются в кадровую службу МЧС еженедельно в первый рабочий день недели.</w:t>
      </w:r>
    </w:p>
    <w:bookmarkEnd w:id="132"/>
    <w:bookmarkStart w:name="z144" w:id="133"/>
    <w:p>
      <w:pPr>
        <w:spacing w:after="0"/>
        <w:ind w:left="0"/>
        <w:jc w:val="both"/>
      </w:pPr>
      <w:r>
        <w:rPr>
          <w:rFonts w:ascii="Times New Roman"/>
          <w:b w:val="false"/>
          <w:i w:val="false"/>
          <w:color w:val="000000"/>
          <w:sz w:val="28"/>
        </w:rPr>
        <w:t>
      56. Сотрудникам, прикомандированным к государственным органам и международным организациям, очередные специальные звания присваиваются в последовательном порядке с учетом образования и выслуги лет по истечении установленного срока выслуги в специальном звании.</w:t>
      </w:r>
    </w:p>
    <w:bookmarkEnd w:id="133"/>
    <w:bookmarkStart w:name="z145" w:id="134"/>
    <w:p>
      <w:pPr>
        <w:spacing w:after="0"/>
        <w:ind w:left="0"/>
        <w:jc w:val="both"/>
      </w:pPr>
      <w:r>
        <w:rPr>
          <w:rFonts w:ascii="Times New Roman"/>
          <w:b w:val="false"/>
          <w:i w:val="false"/>
          <w:color w:val="000000"/>
          <w:sz w:val="28"/>
        </w:rPr>
        <w:t xml:space="preserve">
      57. К представлению к присвоению первого и очередного звания среднего и старшего начальствующего состава прилагаются копии дипломов об образовании, сертификат о прохождении первоначальной подготовки (для лиц, представленных к присвоению первого специального звания среднего начальствующего состава), сертификата по переподготовке (для лиц, назначенных на должности начальников караула либо старшего инженера специализированной пожарной части без профильного образования), решение о задержке звания (для лиц, которым задержано присвоение специального звания в связи с нахождением их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 информация с ИС КПССУ ГП.</w:t>
      </w:r>
    </w:p>
    <w:bookmarkEnd w:id="134"/>
    <w:bookmarkStart w:name="z146" w:id="135"/>
    <w:p>
      <w:pPr>
        <w:spacing w:after="0"/>
        <w:ind w:left="0"/>
        <w:jc w:val="both"/>
      </w:pPr>
      <w:r>
        <w:rPr>
          <w:rFonts w:ascii="Times New Roman"/>
          <w:b w:val="false"/>
          <w:i w:val="false"/>
          <w:color w:val="000000"/>
          <w:sz w:val="28"/>
        </w:rPr>
        <w:t>
      58. К представлению к присвоению очередного звания среднего и старшего начальствующего состава досрочно или на одну ступень выше, а также внеочередного специального звания в порядке поощрения прилагаются копии дипломов об образовании, послужной список, справка кадровой службы, подтверждающая отсутствие действующих дисциплинарных взысканий, справка кадровой службы о присвоении званий, информация с ИС КПССУ ГП.</w:t>
      </w:r>
    </w:p>
    <w:bookmarkEnd w:id="135"/>
    <w:bookmarkStart w:name="z147" w:id="136"/>
    <w:p>
      <w:pPr>
        <w:spacing w:after="0"/>
        <w:ind w:left="0"/>
        <w:jc w:val="both"/>
      </w:pPr>
      <w:r>
        <w:rPr>
          <w:rFonts w:ascii="Times New Roman"/>
          <w:b w:val="false"/>
          <w:i w:val="false"/>
          <w:color w:val="000000"/>
          <w:sz w:val="28"/>
        </w:rPr>
        <w:t>
      59. Приказы о присвоении специальных званий издаются еженедельно, с оговоркой даты присвоения.</w:t>
      </w:r>
    </w:p>
    <w:bookmarkEnd w:id="136"/>
    <w:bookmarkStart w:name="z148" w:id="137"/>
    <w:p>
      <w:pPr>
        <w:spacing w:after="0"/>
        <w:ind w:left="0"/>
        <w:jc w:val="both"/>
      </w:pPr>
      <w:r>
        <w:rPr>
          <w:rFonts w:ascii="Times New Roman"/>
          <w:b w:val="false"/>
          <w:i w:val="false"/>
          <w:color w:val="000000"/>
          <w:sz w:val="28"/>
        </w:rPr>
        <w:t>
      60. Представления к присвоению первых специальных званий среднего начальствующего состава лицам, принятым на службу в ОГЗ, сотрудникам из числа младшего начальствующего состава, назначенным на должности среднего и старшего начальствующего состава, к присвоению очередных специальных званий старшего начальствующего состава сотрудникам, у которых истек установленный срок выслуги в специальном звании и назначенным на должности, по которым предусмотрено более высокое предельное звание, оформляются и направляются в течении трех рабочих дней после назначения их на должность.</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8"/>
    <w:p>
      <w:pPr>
        <w:spacing w:after="0"/>
        <w:ind w:left="0"/>
        <w:jc w:val="both"/>
      </w:pPr>
      <w:r>
        <w:rPr>
          <w:rFonts w:ascii="Times New Roman"/>
          <w:b w:val="false"/>
          <w:i w:val="false"/>
          <w:color w:val="000000"/>
          <w:sz w:val="28"/>
        </w:rPr>
        <w:t>
      61. Контроль за своевременным представлением к присвоению специальных званий начальствующего состава, а также за достоверность указанных в представлениях сведений возлагаются на руководителей служб аппарата МЧС, уполномоченных руководителей и кадровые службы ОГЗ.</w:t>
      </w:r>
    </w:p>
    <w:bookmarkEnd w:id="138"/>
    <w:bookmarkStart w:name="z150" w:id="139"/>
    <w:p>
      <w:pPr>
        <w:spacing w:after="0"/>
        <w:ind w:left="0"/>
        <w:jc w:val="both"/>
      </w:pPr>
      <w:r>
        <w:rPr>
          <w:rFonts w:ascii="Times New Roman"/>
          <w:b w:val="false"/>
          <w:i w:val="false"/>
          <w:color w:val="000000"/>
          <w:sz w:val="28"/>
        </w:rPr>
        <w:t>
      62. 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со следующего дня по истечении срока пребывания в предыдущем специальном звании, с соответствующей оговоркой в приказе.</w:t>
      </w:r>
    </w:p>
    <w:bookmarkEnd w:id="139"/>
    <w:bookmarkStart w:name="z151" w:id="140"/>
    <w:p>
      <w:pPr>
        <w:spacing w:after="0"/>
        <w:ind w:left="0"/>
        <w:jc w:val="both"/>
      </w:pPr>
      <w:r>
        <w:rPr>
          <w:rFonts w:ascii="Times New Roman"/>
          <w:b w:val="false"/>
          <w:i w:val="false"/>
          <w:color w:val="000000"/>
          <w:sz w:val="28"/>
        </w:rPr>
        <w:t>
      63. В этом случае кадровой службой ОГЗ готовится мотивированное заключение с указанием причин задержки присвоения очередного специального звания и принятых мер дисциплинарного характера к виновным лицам.</w:t>
      </w:r>
    </w:p>
    <w:bookmarkEnd w:id="140"/>
    <w:bookmarkStart w:name="z152" w:id="141"/>
    <w:p>
      <w:pPr>
        <w:spacing w:after="0"/>
        <w:ind w:left="0"/>
        <w:jc w:val="both"/>
      </w:pPr>
      <w:r>
        <w:rPr>
          <w:rFonts w:ascii="Times New Roman"/>
          <w:b w:val="false"/>
          <w:i w:val="false"/>
          <w:color w:val="000000"/>
          <w:sz w:val="28"/>
        </w:rPr>
        <w:t xml:space="preserve">
      64. Очередные специальные звания сотрудникам не присваиваются до назначения их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141"/>
    <w:bookmarkStart w:name="z153" w:id="142"/>
    <w:p>
      <w:pPr>
        <w:spacing w:after="0"/>
        <w:ind w:left="0"/>
        <w:jc w:val="both"/>
      </w:pPr>
      <w:r>
        <w:rPr>
          <w:rFonts w:ascii="Times New Roman"/>
          <w:b w:val="false"/>
          <w:i w:val="false"/>
          <w:color w:val="000000"/>
          <w:sz w:val="28"/>
        </w:rPr>
        <w:t>
      65. Решение о задержке присвоения очередного специального звания объявляется под роспись сотруднику, в отношении которого представление задержано, и приобщается к материалам его личного дела.</w:t>
      </w:r>
    </w:p>
    <w:bookmarkEnd w:id="142"/>
    <w:bookmarkStart w:name="z154" w:id="143"/>
    <w:p>
      <w:pPr>
        <w:spacing w:after="0"/>
        <w:ind w:left="0"/>
        <w:jc w:val="both"/>
      </w:pPr>
      <w:r>
        <w:rPr>
          <w:rFonts w:ascii="Times New Roman"/>
          <w:b w:val="false"/>
          <w:i w:val="false"/>
          <w:color w:val="000000"/>
          <w:sz w:val="28"/>
        </w:rPr>
        <w:t>
      66. Объявление о присвоении специального звания производиться Министром, уполномоченным руководителем при поступлении соответствующего приказа (или выписки из него) на служебных совещаниях, собраниях или перед личным составом.</w:t>
      </w:r>
    </w:p>
    <w:bookmarkEnd w:id="143"/>
    <w:bookmarkStart w:name="z155" w:id="144"/>
    <w:p>
      <w:pPr>
        <w:spacing w:after="0"/>
        <w:ind w:left="0"/>
        <w:jc w:val="left"/>
      </w:pPr>
      <w:r>
        <w:rPr>
          <w:rFonts w:ascii="Times New Roman"/>
          <w:b/>
          <w:i w:val="false"/>
          <w:color w:val="000000"/>
        </w:rPr>
        <w:t xml:space="preserve"> Глава 6. Увольнение из ОГЗ</w:t>
      </w:r>
    </w:p>
    <w:bookmarkEnd w:id="144"/>
    <w:bookmarkStart w:name="z156" w:id="145"/>
    <w:p>
      <w:pPr>
        <w:spacing w:after="0"/>
        <w:ind w:left="0"/>
        <w:jc w:val="both"/>
      </w:pPr>
      <w:r>
        <w:rPr>
          <w:rFonts w:ascii="Times New Roman"/>
          <w:b w:val="false"/>
          <w:i w:val="false"/>
          <w:color w:val="000000"/>
          <w:sz w:val="28"/>
        </w:rPr>
        <w:t xml:space="preserve">
      67. Прекращение службы в ОГЗ оформляется приказами Министра, вице-министра (согласно номенклатуре должностей), уполномоченного руководителя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xml:space="preserve">
      68. Сотрудники, увольняемые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Закона,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 Для этого кадровые службы выдают этим сотрудникам под роспись уведомления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46"/>
    <w:bookmarkStart w:name="z158" w:id="147"/>
    <w:p>
      <w:pPr>
        <w:spacing w:after="0"/>
        <w:ind w:left="0"/>
        <w:jc w:val="both"/>
      </w:pPr>
      <w:r>
        <w:rPr>
          <w:rFonts w:ascii="Times New Roman"/>
          <w:b w:val="false"/>
          <w:i w:val="false"/>
          <w:color w:val="000000"/>
          <w:sz w:val="28"/>
        </w:rPr>
        <w:t xml:space="preserve">
      69. Увольнение в связи с сокращением штатов или реорганизацией ОГЗ по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80 Закона производится в случае невозможности использования сотрудника в другой должности.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xml:space="preserve">
      70. Увольнение сотрудника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производится на основании заключения военно-врачебной комиссии. В случае вынесения заключения:</w:t>
      </w:r>
    </w:p>
    <w:bookmarkEnd w:id="148"/>
    <w:bookmarkStart w:name="z160" w:id="149"/>
    <w:p>
      <w:pPr>
        <w:spacing w:after="0"/>
        <w:ind w:left="0"/>
        <w:jc w:val="both"/>
      </w:pPr>
      <w:r>
        <w:rPr>
          <w:rFonts w:ascii="Times New Roman"/>
          <w:b w:val="false"/>
          <w:i w:val="false"/>
          <w:color w:val="000000"/>
          <w:sz w:val="28"/>
        </w:rPr>
        <w:t>
      1) о непригодности к службе в ОГЗ - сотрудник в обязательном порядке увольняется в течении 30 календарных дней со дня вынесения заключения;</w:t>
      </w:r>
    </w:p>
    <w:bookmarkEnd w:id="149"/>
    <w:bookmarkStart w:name="z161" w:id="150"/>
    <w:p>
      <w:pPr>
        <w:spacing w:after="0"/>
        <w:ind w:left="0"/>
        <w:jc w:val="both"/>
      </w:pPr>
      <w:r>
        <w:rPr>
          <w:rFonts w:ascii="Times New Roman"/>
          <w:b w:val="false"/>
          <w:i w:val="false"/>
          <w:color w:val="000000"/>
          <w:sz w:val="28"/>
        </w:rPr>
        <w:t>
      2) об ограниченной пригодности к службе в ОГЗ - сотрудник увольняется по поданному им рапорту об увольнении либо, в случае имеющейся подходящей вакансии и, согласно его рапорту, подлежит переводу на другую должность, не противоречащую требованиям к состоянию здоровья.</w:t>
      </w:r>
    </w:p>
    <w:bookmarkEnd w:id="150"/>
    <w:bookmarkStart w:name="z162" w:id="151"/>
    <w:p>
      <w:pPr>
        <w:spacing w:after="0"/>
        <w:ind w:left="0"/>
        <w:jc w:val="both"/>
      </w:pPr>
      <w:r>
        <w:rPr>
          <w:rFonts w:ascii="Times New Roman"/>
          <w:b w:val="false"/>
          <w:i w:val="false"/>
          <w:color w:val="000000"/>
          <w:sz w:val="28"/>
        </w:rPr>
        <w:t xml:space="preserve">
      71. Увольнение сотрудников по выслуге лет или по собственному желанию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80 Закона производится в месячный срок со дня подачи рапорта об увольнении.</w:t>
      </w:r>
    </w:p>
    <w:bookmarkEnd w:id="151"/>
    <w:bookmarkStart w:name="z163" w:id="152"/>
    <w:p>
      <w:pPr>
        <w:spacing w:after="0"/>
        <w:ind w:left="0"/>
        <w:jc w:val="both"/>
      </w:pPr>
      <w:r>
        <w:rPr>
          <w:rFonts w:ascii="Times New Roman"/>
          <w:b w:val="false"/>
          <w:i w:val="false"/>
          <w:color w:val="000000"/>
          <w:sz w:val="28"/>
        </w:rPr>
        <w:t>
      По соглашению сторон, увольнение сотрудника по указанным основаниям производиться и до истечения месячного срока.</w:t>
      </w:r>
    </w:p>
    <w:bookmarkEnd w:id="152"/>
    <w:bookmarkStart w:name="z164" w:id="153"/>
    <w:p>
      <w:pPr>
        <w:spacing w:after="0"/>
        <w:ind w:left="0"/>
        <w:jc w:val="both"/>
      </w:pPr>
      <w:r>
        <w:rPr>
          <w:rFonts w:ascii="Times New Roman"/>
          <w:b w:val="false"/>
          <w:i w:val="false"/>
          <w:color w:val="000000"/>
          <w:sz w:val="28"/>
        </w:rPr>
        <w:t xml:space="preserve">
      72. По письменному запросу государственных органов, организации Республики Казахстана увольнение сотрудников по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80 Закона в связи с переходом в установленном порядке на работу в другие государственные органы и организации проводится в течение месячного срока.</w:t>
      </w:r>
    </w:p>
    <w:bookmarkEnd w:id="153"/>
    <w:bookmarkStart w:name="z165" w:id="154"/>
    <w:p>
      <w:pPr>
        <w:spacing w:after="0"/>
        <w:ind w:left="0"/>
        <w:jc w:val="both"/>
      </w:pPr>
      <w:r>
        <w:rPr>
          <w:rFonts w:ascii="Times New Roman"/>
          <w:b w:val="false"/>
          <w:i w:val="false"/>
          <w:color w:val="000000"/>
          <w:sz w:val="28"/>
        </w:rPr>
        <w:t xml:space="preserve">
      73. При увольнении по </w:t>
      </w:r>
      <w:r>
        <w:rPr>
          <w:rFonts w:ascii="Times New Roman"/>
          <w:b w:val="false"/>
          <w:i w:val="false"/>
          <w:color w:val="000000"/>
          <w:sz w:val="28"/>
        </w:rPr>
        <w:t>подпункту 8)</w:t>
      </w:r>
      <w:r>
        <w:rPr>
          <w:rFonts w:ascii="Times New Roman"/>
          <w:b w:val="false"/>
          <w:i w:val="false"/>
          <w:color w:val="000000"/>
          <w:sz w:val="28"/>
        </w:rPr>
        <w:t xml:space="preserve"> пункта 1 статьи 80 Закона, в случае отказа от дальнейшего прохождения службы в связи с изменением условий труда сотрудник подает рапорт на имя Министра, вице-министра (согласно номенклатуре должностей), уполномоченного руководителя, в котором излагает изменения условий труда. Кадровая служба ОГЗ в течении десяти рабочих дней после получения рапорта проводит проверку достоверности содержащихся в нем сведений и принимает одно из следующих решений:</w:t>
      </w:r>
    </w:p>
    <w:bookmarkEnd w:id="154"/>
    <w:bookmarkStart w:name="z488" w:id="155"/>
    <w:p>
      <w:pPr>
        <w:spacing w:after="0"/>
        <w:ind w:left="0"/>
        <w:jc w:val="both"/>
      </w:pPr>
      <w:r>
        <w:rPr>
          <w:rFonts w:ascii="Times New Roman"/>
          <w:b w:val="false"/>
          <w:i w:val="false"/>
          <w:color w:val="000000"/>
          <w:sz w:val="28"/>
        </w:rPr>
        <w:t>
      1) разработать меры по устранению нарушений в условиях труда и предложить сотруднику написать рапорт о его согласии с принятыми мерами, продолжении службы и отзыве предыдущего рапорта;</w:t>
      </w:r>
    </w:p>
    <w:bookmarkEnd w:id="155"/>
    <w:bookmarkStart w:name="z489" w:id="156"/>
    <w:p>
      <w:pPr>
        <w:spacing w:after="0"/>
        <w:ind w:left="0"/>
        <w:jc w:val="both"/>
      </w:pPr>
      <w:r>
        <w:rPr>
          <w:rFonts w:ascii="Times New Roman"/>
          <w:b w:val="false"/>
          <w:i w:val="false"/>
          <w:color w:val="000000"/>
          <w:sz w:val="28"/>
        </w:rPr>
        <w:t>
      2) уволить сотрудника с ОГЗ с его согласия в связи с отказом от дальнейшего прохождения службы в связи с изменением условий труда, которые не могут быть устранены.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xml:space="preserve">
      74. Увольнение сотрудников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80 Закона по служебному несоответствию, выявившемуся по итогам аттестации, производится в месячный срок со дня вынесения решения аттестационной комиссией.</w:t>
      </w:r>
    </w:p>
    <w:bookmarkEnd w:id="157"/>
    <w:bookmarkStart w:name="z169" w:id="158"/>
    <w:p>
      <w:pPr>
        <w:spacing w:after="0"/>
        <w:ind w:left="0"/>
        <w:jc w:val="both"/>
      </w:pPr>
      <w:r>
        <w:rPr>
          <w:rFonts w:ascii="Times New Roman"/>
          <w:b w:val="false"/>
          <w:i w:val="false"/>
          <w:color w:val="000000"/>
          <w:sz w:val="28"/>
        </w:rPr>
        <w:t xml:space="preserve">
      75.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 за грубое нарушение служебной дисциплины в представлении подробно отображается сущность и характер совершенного сотрудником нарушения,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w:t>
      </w:r>
    </w:p>
    <w:bookmarkEnd w:id="158"/>
    <w:bookmarkStart w:name="z170" w:id="159"/>
    <w:p>
      <w:pPr>
        <w:spacing w:after="0"/>
        <w:ind w:left="0"/>
        <w:jc w:val="both"/>
      </w:pPr>
      <w:r>
        <w:rPr>
          <w:rFonts w:ascii="Times New Roman"/>
          <w:b w:val="false"/>
          <w:i w:val="false"/>
          <w:color w:val="000000"/>
          <w:sz w:val="28"/>
        </w:rPr>
        <w:t>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не подлежащей обнародованию информации, ставшей ему известной в связи с выполнением служебных обязанностей, причинившее вред интересам службы.</w:t>
      </w:r>
    </w:p>
    <w:bookmarkEnd w:id="159"/>
    <w:bookmarkStart w:name="z171" w:id="160"/>
    <w:p>
      <w:pPr>
        <w:spacing w:after="0"/>
        <w:ind w:left="0"/>
        <w:jc w:val="both"/>
      </w:pPr>
      <w:r>
        <w:rPr>
          <w:rFonts w:ascii="Times New Roman"/>
          <w:b w:val="false"/>
          <w:i w:val="false"/>
          <w:color w:val="000000"/>
          <w:sz w:val="28"/>
        </w:rPr>
        <w:t xml:space="preserve">
      76. За совершение проступка, дискредитирующего ОГЗ,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80 Закона увольняются со службы сотрудники, совершившие действия, в том числе не связанные с исполнением служебных обязанностей, 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160"/>
    <w:bookmarkStart w:name="z172" w:id="161"/>
    <w:p>
      <w:pPr>
        <w:spacing w:after="0"/>
        <w:ind w:left="0"/>
        <w:jc w:val="both"/>
      </w:pPr>
      <w:r>
        <w:rPr>
          <w:rFonts w:ascii="Times New Roman"/>
          <w:b w:val="false"/>
          <w:i w:val="false"/>
          <w:color w:val="000000"/>
          <w:sz w:val="28"/>
        </w:rPr>
        <w:t xml:space="preserve">
      77. Увольнение сотрудника по </w:t>
      </w:r>
      <w:r>
        <w:rPr>
          <w:rFonts w:ascii="Times New Roman"/>
          <w:b w:val="false"/>
          <w:i w:val="false"/>
          <w:color w:val="000000"/>
          <w:sz w:val="28"/>
        </w:rPr>
        <w:t>подпункту 15)</w:t>
      </w:r>
      <w:r>
        <w:rPr>
          <w:rFonts w:ascii="Times New Roman"/>
          <w:b w:val="false"/>
          <w:i w:val="false"/>
          <w:color w:val="000000"/>
          <w:sz w:val="28"/>
        </w:rPr>
        <w:t xml:space="preserve"> пункта 1 статьи 80 Закона происходит на основании вступления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61"/>
    <w:bookmarkStart w:name="z173" w:id="162"/>
    <w:p>
      <w:pPr>
        <w:spacing w:after="0"/>
        <w:ind w:left="0"/>
        <w:jc w:val="both"/>
      </w:pPr>
      <w:r>
        <w:rPr>
          <w:rFonts w:ascii="Times New Roman"/>
          <w:b w:val="false"/>
          <w:i w:val="false"/>
          <w:color w:val="000000"/>
          <w:sz w:val="28"/>
        </w:rPr>
        <w:t xml:space="preserve">
      78. Отказ сотрудника от предлагаемой в письменной форме, в том числе по электронной почте либо по почте заказным письмом кадровой службой ОГЗ должности и истечение срока нахождения в распоряжении, влечет его увольнение по </w:t>
      </w:r>
      <w:r>
        <w:rPr>
          <w:rFonts w:ascii="Times New Roman"/>
          <w:b w:val="false"/>
          <w:i w:val="false"/>
          <w:color w:val="000000"/>
          <w:sz w:val="28"/>
        </w:rPr>
        <w:t>подпункту 17)</w:t>
      </w:r>
      <w:r>
        <w:rPr>
          <w:rFonts w:ascii="Times New Roman"/>
          <w:b w:val="false"/>
          <w:i w:val="false"/>
          <w:color w:val="000000"/>
          <w:sz w:val="28"/>
        </w:rPr>
        <w:t xml:space="preserve"> пункта 1 статьи 80 Закона.</w:t>
      </w:r>
    </w:p>
    <w:bookmarkEnd w:id="162"/>
    <w:bookmarkStart w:name="z174" w:id="163"/>
    <w:p>
      <w:pPr>
        <w:spacing w:after="0"/>
        <w:ind w:left="0"/>
        <w:jc w:val="both"/>
      </w:pPr>
      <w:r>
        <w:rPr>
          <w:rFonts w:ascii="Times New Roman"/>
          <w:b w:val="false"/>
          <w:i w:val="false"/>
          <w:color w:val="000000"/>
          <w:sz w:val="28"/>
        </w:rPr>
        <w:t xml:space="preserve">
      79.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163"/>
    <w:bookmarkStart w:name="z175" w:id="164"/>
    <w:p>
      <w:pPr>
        <w:spacing w:after="0"/>
        <w:ind w:left="0"/>
        <w:jc w:val="both"/>
      </w:pPr>
      <w:r>
        <w:rPr>
          <w:rFonts w:ascii="Times New Roman"/>
          <w:b w:val="false"/>
          <w:i w:val="false"/>
          <w:color w:val="000000"/>
          <w:sz w:val="28"/>
        </w:rPr>
        <w:t xml:space="preserve">
      80. Увольнение по подпунктам 12), 12-1), 13), 14), 15-1), 16), 19) </w:t>
      </w:r>
      <w:r>
        <w:rPr>
          <w:rFonts w:ascii="Times New Roman"/>
          <w:b w:val="false"/>
          <w:i w:val="false"/>
          <w:color w:val="000000"/>
          <w:sz w:val="28"/>
        </w:rPr>
        <w:t>пункта 1</w:t>
      </w:r>
      <w:r>
        <w:rPr>
          <w:rFonts w:ascii="Times New Roman"/>
          <w:b w:val="false"/>
          <w:i w:val="false"/>
          <w:color w:val="000000"/>
          <w:sz w:val="28"/>
        </w:rPr>
        <w:t xml:space="preserve"> статьи 80 Закона производится по результатам проведенного служебного расследования и соответствующим выводам дисциплинарной комиссии.</w:t>
      </w:r>
    </w:p>
    <w:bookmarkEnd w:id="164"/>
    <w:bookmarkStart w:name="z176" w:id="165"/>
    <w:p>
      <w:pPr>
        <w:spacing w:after="0"/>
        <w:ind w:left="0"/>
        <w:jc w:val="both"/>
      </w:pPr>
      <w:r>
        <w:rPr>
          <w:rFonts w:ascii="Times New Roman"/>
          <w:b w:val="false"/>
          <w:i w:val="false"/>
          <w:color w:val="000000"/>
          <w:sz w:val="28"/>
        </w:rPr>
        <w:t xml:space="preserve">
      81. Сотрудники, увольняемые по подпунктам 9), 10), 12) - 15) </w:t>
      </w:r>
      <w:r>
        <w:rPr>
          <w:rFonts w:ascii="Times New Roman"/>
          <w:b w:val="false"/>
          <w:i w:val="false"/>
          <w:color w:val="000000"/>
          <w:sz w:val="28"/>
        </w:rPr>
        <w:t>пункта 1</w:t>
      </w:r>
      <w:r>
        <w:rPr>
          <w:rFonts w:ascii="Times New Roman"/>
          <w:b w:val="false"/>
          <w:i w:val="false"/>
          <w:color w:val="000000"/>
          <w:sz w:val="28"/>
        </w:rPr>
        <w:t xml:space="preserve"> статьи 80 Закона в случае обнаружившейся непригодности к службе в течение испытательного срока, по служебному несоответствию, выявившемуся по итогам аттестации, за грубое нарушение служебной дисциплины, за совершение дискредитирующего проступка, в связи с совершением коррупционного правонарушения,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о предстоящем увольнении ставятся в известность непосредственно перед представлением их к увольнению.</w:t>
      </w:r>
    </w:p>
    <w:bookmarkEnd w:id="165"/>
    <w:bookmarkStart w:name="z177" w:id="166"/>
    <w:p>
      <w:pPr>
        <w:spacing w:after="0"/>
        <w:ind w:left="0"/>
        <w:jc w:val="both"/>
      </w:pPr>
      <w:r>
        <w:rPr>
          <w:rFonts w:ascii="Times New Roman"/>
          <w:b w:val="false"/>
          <w:i w:val="false"/>
          <w:color w:val="000000"/>
          <w:sz w:val="28"/>
        </w:rPr>
        <w:t xml:space="preserve">
      82. Увольнение сотрудников в период нахождения их в отпусках и на лечении в лечебных учреждениях не допускается, за исключением увольнения сотрудника по подпунктам 1), 2), 4), 5) и 18) </w:t>
      </w:r>
      <w:r>
        <w:rPr>
          <w:rFonts w:ascii="Times New Roman"/>
          <w:b w:val="false"/>
          <w:i w:val="false"/>
          <w:color w:val="000000"/>
          <w:sz w:val="28"/>
        </w:rPr>
        <w:t>пункта 1</w:t>
      </w:r>
      <w:r>
        <w:rPr>
          <w:rFonts w:ascii="Times New Roman"/>
          <w:b w:val="false"/>
          <w:i w:val="false"/>
          <w:color w:val="000000"/>
          <w:sz w:val="28"/>
        </w:rPr>
        <w:t xml:space="preserve"> статьи 80 Закона.</w:t>
      </w:r>
    </w:p>
    <w:bookmarkEnd w:id="166"/>
    <w:bookmarkStart w:name="z178" w:id="167"/>
    <w:p>
      <w:pPr>
        <w:spacing w:after="0"/>
        <w:ind w:left="0"/>
        <w:jc w:val="both"/>
      </w:pPr>
      <w:r>
        <w:rPr>
          <w:rFonts w:ascii="Times New Roman"/>
          <w:b w:val="false"/>
          <w:i w:val="false"/>
          <w:color w:val="000000"/>
          <w:sz w:val="28"/>
        </w:rPr>
        <w:t xml:space="preserve">
      83. На лиц начальствующего состава, подлежащих увольнению, составляется представление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67"/>
    <w:bookmarkStart w:name="z179" w:id="168"/>
    <w:p>
      <w:pPr>
        <w:spacing w:after="0"/>
        <w:ind w:left="0"/>
        <w:jc w:val="both"/>
      </w:pPr>
      <w:r>
        <w:rPr>
          <w:rFonts w:ascii="Times New Roman"/>
          <w:b w:val="false"/>
          <w:i w:val="false"/>
          <w:color w:val="000000"/>
          <w:sz w:val="28"/>
        </w:rPr>
        <w:t>
      84. На лиц среднего и старшего начальствующего состава, подлежащих увольнению по номенклатуре МЧС, направляются следующие материалы к увольнению либо к согласованию увольнения из ОГЗ:</w:t>
      </w:r>
    </w:p>
    <w:bookmarkEnd w:id="168"/>
    <w:bookmarkStart w:name="z180" w:id="169"/>
    <w:p>
      <w:pPr>
        <w:spacing w:after="0"/>
        <w:ind w:left="0"/>
        <w:jc w:val="both"/>
      </w:pPr>
      <w:r>
        <w:rPr>
          <w:rFonts w:ascii="Times New Roman"/>
          <w:b w:val="false"/>
          <w:i w:val="false"/>
          <w:color w:val="000000"/>
          <w:sz w:val="28"/>
        </w:rPr>
        <w:t>
      1) представление с указанием причин увольнения сотрудника;</w:t>
      </w:r>
    </w:p>
    <w:bookmarkEnd w:id="169"/>
    <w:bookmarkStart w:name="z181" w:id="170"/>
    <w:p>
      <w:pPr>
        <w:spacing w:after="0"/>
        <w:ind w:left="0"/>
        <w:jc w:val="both"/>
      </w:pPr>
      <w:r>
        <w:rPr>
          <w:rFonts w:ascii="Times New Roman"/>
          <w:b w:val="false"/>
          <w:i w:val="false"/>
          <w:color w:val="000000"/>
          <w:sz w:val="28"/>
        </w:rPr>
        <w:t>
      2) рапорт сотрудника с просьбой об увольнении из ОГЗ (на представляемых к увольнению по собственному желанию, по состоянию здоровья об ограниченной пригодности к службе, в случае отказа от дальнейшего прохождения службы в связи с изменением условий труда);</w:t>
      </w:r>
    </w:p>
    <w:bookmarkEnd w:id="170"/>
    <w:bookmarkStart w:name="z182" w:id="171"/>
    <w:p>
      <w:pPr>
        <w:spacing w:after="0"/>
        <w:ind w:left="0"/>
        <w:jc w:val="both"/>
      </w:pPr>
      <w:r>
        <w:rPr>
          <w:rFonts w:ascii="Times New Roman"/>
          <w:b w:val="false"/>
          <w:i w:val="false"/>
          <w:color w:val="000000"/>
          <w:sz w:val="28"/>
        </w:rPr>
        <w:t>
      3) заключение военно-врачебной комиссии (на представляемых к увольнению по состоянию здоровья о непригодности или ограниченной годности к службе);</w:t>
      </w:r>
    </w:p>
    <w:bookmarkEnd w:id="171"/>
    <w:bookmarkStart w:name="z183" w:id="172"/>
    <w:p>
      <w:pPr>
        <w:spacing w:after="0"/>
        <w:ind w:left="0"/>
        <w:jc w:val="both"/>
      </w:pPr>
      <w:r>
        <w:rPr>
          <w:rFonts w:ascii="Times New Roman"/>
          <w:b w:val="false"/>
          <w:i w:val="false"/>
          <w:color w:val="000000"/>
          <w:sz w:val="28"/>
        </w:rPr>
        <w:t>
      4) заключение служебного расследования и решение дисциплинарной комиссии;</w:t>
      </w:r>
    </w:p>
    <w:bookmarkEnd w:id="172"/>
    <w:bookmarkStart w:name="z184" w:id="173"/>
    <w:p>
      <w:pPr>
        <w:spacing w:after="0"/>
        <w:ind w:left="0"/>
        <w:jc w:val="both"/>
      </w:pPr>
      <w:r>
        <w:rPr>
          <w:rFonts w:ascii="Times New Roman"/>
          <w:b w:val="false"/>
          <w:i w:val="false"/>
          <w:color w:val="000000"/>
          <w:sz w:val="28"/>
        </w:rPr>
        <w:t>
      5) материалы аттестации (при увольнении по служебному несоответствию, выявившемуся по итогам аттестации);</w:t>
      </w:r>
    </w:p>
    <w:bookmarkEnd w:id="173"/>
    <w:bookmarkStart w:name="z185" w:id="174"/>
    <w:p>
      <w:pPr>
        <w:spacing w:after="0"/>
        <w:ind w:left="0"/>
        <w:jc w:val="both"/>
      </w:pPr>
      <w:r>
        <w:rPr>
          <w:rFonts w:ascii="Times New Roman"/>
          <w:b w:val="false"/>
          <w:i w:val="false"/>
          <w:color w:val="000000"/>
          <w:sz w:val="28"/>
        </w:rPr>
        <w:t>
      6)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p>
    <w:bookmarkEnd w:id="174"/>
    <w:bookmarkStart w:name="z186" w:id="175"/>
    <w:p>
      <w:pPr>
        <w:spacing w:after="0"/>
        <w:ind w:left="0"/>
        <w:jc w:val="both"/>
      </w:pPr>
      <w:r>
        <w:rPr>
          <w:rFonts w:ascii="Times New Roman"/>
          <w:b w:val="false"/>
          <w:i w:val="false"/>
          <w:color w:val="000000"/>
          <w:sz w:val="28"/>
        </w:rPr>
        <w:t xml:space="preserve">
      85. В приказах об увольнении сотрудников из ОГЗ указываются одно из оснований увольнения по формулировкам согласно </w:t>
      </w:r>
      <w:r>
        <w:rPr>
          <w:rFonts w:ascii="Times New Roman"/>
          <w:b w:val="false"/>
          <w:i w:val="false"/>
          <w:color w:val="000000"/>
          <w:sz w:val="28"/>
        </w:rPr>
        <w:t>пункту 1</w:t>
      </w:r>
      <w:r>
        <w:rPr>
          <w:rFonts w:ascii="Times New Roman"/>
          <w:b w:val="false"/>
          <w:i w:val="false"/>
          <w:color w:val="000000"/>
          <w:sz w:val="28"/>
        </w:rPr>
        <w:t xml:space="preserve"> статьи 80 Закона.</w:t>
      </w:r>
    </w:p>
    <w:bookmarkEnd w:id="175"/>
    <w:bookmarkStart w:name="z187" w:id="176"/>
    <w:p>
      <w:pPr>
        <w:spacing w:after="0"/>
        <w:ind w:left="0"/>
        <w:jc w:val="both"/>
      </w:pPr>
      <w:r>
        <w:rPr>
          <w:rFonts w:ascii="Times New Roman"/>
          <w:b w:val="false"/>
          <w:i w:val="false"/>
          <w:color w:val="000000"/>
          <w:sz w:val="28"/>
        </w:rPr>
        <w:t>
      86. Приказы об увольнении объявляются сотрудникам в день их издания или получения по месту службы увольняемого под роспись либо по почте заказным письмом.</w:t>
      </w:r>
    </w:p>
    <w:bookmarkEnd w:id="176"/>
    <w:bookmarkStart w:name="z188" w:id="177"/>
    <w:p>
      <w:pPr>
        <w:spacing w:after="0"/>
        <w:ind w:left="0"/>
        <w:jc w:val="both"/>
      </w:pPr>
      <w:r>
        <w:rPr>
          <w:rFonts w:ascii="Times New Roman"/>
          <w:b w:val="false"/>
          <w:i w:val="false"/>
          <w:color w:val="000000"/>
          <w:sz w:val="28"/>
        </w:rPr>
        <w:t xml:space="preserve">
      Подписанные приказы о прекращении службы в ОГЗ не подлежат пересмотру, за исключением случаев, когда установлено допущение нарушения норм по прекращению службы, определенных </w:t>
      </w:r>
      <w:r>
        <w:rPr>
          <w:rFonts w:ascii="Times New Roman"/>
          <w:b w:val="false"/>
          <w:i w:val="false"/>
          <w:color w:val="000000"/>
          <w:sz w:val="28"/>
        </w:rPr>
        <w:t>главой 11</w:t>
      </w:r>
      <w:r>
        <w:rPr>
          <w:rFonts w:ascii="Times New Roman"/>
          <w:b w:val="false"/>
          <w:i w:val="false"/>
          <w:color w:val="000000"/>
          <w:sz w:val="28"/>
        </w:rPr>
        <w:t xml:space="preserve"> Закона, либо выявлены новые обстоятельства, связанные с прекращением службы (увольнением).</w:t>
      </w:r>
    </w:p>
    <w:bookmarkEnd w:id="177"/>
    <w:bookmarkStart w:name="z189" w:id="178"/>
    <w:p>
      <w:pPr>
        <w:spacing w:after="0"/>
        <w:ind w:left="0"/>
        <w:jc w:val="both"/>
      </w:pPr>
      <w:r>
        <w:rPr>
          <w:rFonts w:ascii="Times New Roman"/>
          <w:b w:val="false"/>
          <w:i w:val="false"/>
          <w:color w:val="000000"/>
          <w:sz w:val="28"/>
        </w:rPr>
        <w:t xml:space="preserve">
      87. Уволенным сотрудникам кадровые службы ОГЗ в течение трех рабочих дней после увольнения выдают трудовые книжки с внесенной в них записью об увольнении, возвращают военные билеты (при наличии), приписное свидетельство (при наличии) и вручают предписание по форме, согласно </w:t>
      </w:r>
      <w:r>
        <w:rPr>
          <w:rFonts w:ascii="Times New Roman"/>
          <w:b w:val="false"/>
          <w:i w:val="false"/>
          <w:color w:val="000000"/>
          <w:sz w:val="28"/>
        </w:rPr>
        <w:t>приложению 10 к</w:t>
      </w:r>
      <w:r>
        <w:rPr>
          <w:rFonts w:ascii="Times New Roman"/>
          <w:b w:val="false"/>
          <w:i w:val="false"/>
          <w:color w:val="000000"/>
          <w:sz w:val="28"/>
        </w:rPr>
        <w:t xml:space="preserve"> настоящей Инструкции, обязывающее их явиться в установленные сроки в местный орган военного управления (города, района) по месту жительства для постановки на воинский учет, письменно либо посредством информационных систем извещают об их увольнении местный орган военного управления (города, района), а по офицерам запаса кадровая служба направляет их сокращенные воинские дела (при наличии в личном деле) в местные органы военного управления по месту жительства.</w:t>
      </w:r>
    </w:p>
    <w:bookmarkEnd w:id="178"/>
    <w:bookmarkStart w:name="z190" w:id="179"/>
    <w:p>
      <w:pPr>
        <w:spacing w:after="0"/>
        <w:ind w:left="0"/>
        <w:jc w:val="both"/>
      </w:pPr>
      <w:r>
        <w:rPr>
          <w:rFonts w:ascii="Times New Roman"/>
          <w:b w:val="false"/>
          <w:i w:val="false"/>
          <w:color w:val="000000"/>
          <w:sz w:val="28"/>
        </w:rPr>
        <w:t>
      88. Личные дела уволенных сотрудников подлежат архивации и хранению в ведомственном архиве подразделения ОГЗ.</w:t>
      </w:r>
    </w:p>
    <w:bookmarkEnd w:id="179"/>
    <w:bookmarkStart w:name="z191" w:id="180"/>
    <w:p>
      <w:pPr>
        <w:spacing w:after="0"/>
        <w:ind w:left="0"/>
        <w:jc w:val="left"/>
      </w:pPr>
      <w:r>
        <w:rPr>
          <w:rFonts w:ascii="Times New Roman"/>
          <w:b/>
          <w:i w:val="false"/>
          <w:color w:val="000000"/>
        </w:rPr>
        <w:t xml:space="preserve"> Глава 7. Откомандирование</w:t>
      </w:r>
    </w:p>
    <w:bookmarkEnd w:id="180"/>
    <w:bookmarkStart w:name="z192" w:id="181"/>
    <w:p>
      <w:pPr>
        <w:spacing w:after="0"/>
        <w:ind w:left="0"/>
        <w:jc w:val="both"/>
      </w:pPr>
      <w:r>
        <w:rPr>
          <w:rFonts w:ascii="Times New Roman"/>
          <w:b w:val="false"/>
          <w:i w:val="false"/>
          <w:color w:val="000000"/>
          <w:sz w:val="28"/>
        </w:rPr>
        <w:t>
      89. Откомандирование сотрудника осуществляется приказом Министра, вице-министра (согласно номенклатуре должностей), уполномоченного руководителя.</w:t>
      </w:r>
    </w:p>
    <w:bookmarkEnd w:id="181"/>
    <w:bookmarkStart w:name="z193" w:id="182"/>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3"/>
    <w:p>
      <w:pPr>
        <w:spacing w:after="0"/>
        <w:ind w:left="0"/>
        <w:jc w:val="both"/>
      </w:pPr>
      <w:r>
        <w:rPr>
          <w:rFonts w:ascii="Times New Roman"/>
          <w:b w:val="false"/>
          <w:i w:val="false"/>
          <w:color w:val="000000"/>
          <w:sz w:val="28"/>
        </w:rPr>
        <w:t>
      90. Основаниями откомандирования являются рапорт сотрудника и письменное ходатайство принимающего на службу правоохранительного государственного органа, подразделений Вооруженных Сил, других войск и воинских формирований.</w:t>
      </w:r>
    </w:p>
    <w:bookmarkEnd w:id="183"/>
    <w:bookmarkStart w:name="z195" w:id="184"/>
    <w:p>
      <w:pPr>
        <w:spacing w:after="0"/>
        <w:ind w:left="0"/>
        <w:jc w:val="both"/>
      </w:pPr>
      <w:r>
        <w:rPr>
          <w:rFonts w:ascii="Times New Roman"/>
          <w:b w:val="false"/>
          <w:i w:val="false"/>
          <w:color w:val="000000"/>
          <w:sz w:val="28"/>
        </w:rPr>
        <w:t xml:space="preserve">
      91.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 подразделений Вооруженных Сил, других войск и воинских формирований.</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 предоставлении</w:t>
            </w:r>
            <w:r>
              <w:br/>
            </w:r>
            <w:r>
              <w:rPr>
                <w:rFonts w:ascii="Times New Roman"/>
                <w:b w:val="false"/>
                <w:i w:val="false"/>
                <w:color w:val="000000"/>
                <w:sz w:val="20"/>
              </w:rPr>
              <w:t>отпусков, 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5"/>
    <w:p>
      <w:pPr>
        <w:spacing w:after="0"/>
        <w:ind w:left="0"/>
        <w:jc w:val="left"/>
      </w:pPr>
      <w:r>
        <w:rPr>
          <w:rFonts w:ascii="Times New Roman"/>
          <w:b/>
          <w:i w:val="false"/>
          <w:color w:val="000000"/>
        </w:rPr>
        <w:t xml:space="preserve"> Отпускной билет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Отпускное удостоверение № 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имеющееся специальное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занимаемая должность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убывающего в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 "_" ___20__года по "___" 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выездом ______________________________ (наименование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отпуска: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предоставленных на проезд: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праздничных дней: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дней предоставленного отпуска: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кадровой службы ___ __________________ (подпись) Ф.И.О.</w:t>
            </w:r>
          </w:p>
          <w:p>
            <w:pPr>
              <w:spacing w:after="20"/>
              <w:ind w:left="20"/>
              <w:jc w:val="both"/>
            </w:pPr>
            <w:r>
              <w:rPr>
                <w:rFonts w:ascii="Times New Roman"/>
                <w:b w:val="false"/>
                <w:i w:val="false"/>
                <w:color w:val="000000"/>
                <w:sz w:val="20"/>
              </w:rPr>
              <w:t>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r>
              <w:rPr>
                <w:rFonts w:ascii="Times New Roman"/>
                <w:b w:val="false"/>
                <w:i w:val="false"/>
                <w:color w:val="000000"/>
                <w:sz w:val="20"/>
              </w:rPr>
              <w:t>
(оборотная сторона)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 прибытии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Прибыл: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 - - - - - - -</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об убытии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Убыл:_______________________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"____" _____________ 20__ года</w:t>
            </w:r>
          </w:p>
        </w:tc>
      </w:tr>
    </w:tbl>
    <w:bookmarkStart w:name="z232" w:id="188"/>
    <w:p>
      <w:pPr>
        <w:spacing w:after="0"/>
        <w:ind w:left="0"/>
        <w:jc w:val="both"/>
      </w:pPr>
      <w:r>
        <w:rPr>
          <w:rFonts w:ascii="Times New Roman"/>
          <w:b w:val="false"/>
          <w:i w:val="false"/>
          <w:color w:val="000000"/>
          <w:sz w:val="28"/>
        </w:rPr>
        <w:t>
      Примечание:</w:t>
      </w:r>
    </w:p>
    <w:bookmarkEnd w:id="188"/>
    <w:bookmarkStart w:name="z233" w:id="189"/>
    <w:p>
      <w:pPr>
        <w:spacing w:after="0"/>
        <w:ind w:left="0"/>
        <w:jc w:val="both"/>
      </w:pPr>
      <w:r>
        <w:rPr>
          <w:rFonts w:ascii="Times New Roman"/>
          <w:b w:val="false"/>
          <w:i w:val="false"/>
          <w:color w:val="000000"/>
          <w:sz w:val="28"/>
        </w:rPr>
        <w:t>
      Ф.И.О. (при его наличии) – фамилия, имя, отчество (при его наличии);</w:t>
      </w:r>
    </w:p>
    <w:bookmarkEnd w:id="189"/>
    <w:bookmarkStart w:name="z234" w:id="190"/>
    <w:p>
      <w:pPr>
        <w:spacing w:after="0"/>
        <w:ind w:left="0"/>
        <w:jc w:val="both"/>
      </w:pPr>
      <w:r>
        <w:rPr>
          <w:rFonts w:ascii="Times New Roman"/>
          <w:b w:val="false"/>
          <w:i w:val="false"/>
          <w:color w:val="000000"/>
          <w:sz w:val="28"/>
        </w:rPr>
        <w:t>
      МП – место печати.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 xml:space="preserve">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r>
              <w:br/>
            </w:r>
            <w:r>
              <w:rPr>
                <w:rFonts w:ascii="Times New Roman"/>
                <w:b w:val="false"/>
                <w:i w:val="false"/>
                <w:color w:val="000000"/>
                <w:sz w:val="20"/>
              </w:rPr>
              <w:t>жизнью и бытом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Министру по чрезвычайным</w:t>
            </w:r>
            <w:r>
              <w:br/>
            </w:r>
            <w:r>
              <w:rPr>
                <w:rFonts w:ascii="Times New Roman"/>
                <w:b w:val="false"/>
                <w:i w:val="false"/>
                <w:color w:val="000000"/>
                <w:sz w:val="20"/>
              </w:rPr>
              <w:t>ситуациям Республики Казахстан</w:t>
            </w:r>
            <w:r>
              <w:br/>
            </w:r>
            <w:r>
              <w:rPr>
                <w:rFonts w:ascii="Times New Roman"/>
                <w:b w:val="false"/>
                <w:i w:val="false"/>
                <w:color w:val="000000"/>
                <w:sz w:val="20"/>
              </w:rPr>
              <w:t>_____________________________</w:t>
            </w:r>
            <w:r>
              <w:br/>
            </w:r>
            <w:r>
              <w:rPr>
                <w:rFonts w:ascii="Times New Roman"/>
                <w:b w:val="false"/>
                <w:i w:val="false"/>
                <w:color w:val="000000"/>
                <w:sz w:val="20"/>
              </w:rPr>
              <w:t>(звание, Ф.И.О. (при его наличии))</w:t>
            </w:r>
          </w:p>
        </w:tc>
      </w:tr>
    </w:tbl>
    <w:bookmarkStart w:name="z238" w:id="191"/>
    <w:p>
      <w:pPr>
        <w:spacing w:after="0"/>
        <w:ind w:left="0"/>
        <w:jc w:val="left"/>
      </w:pPr>
      <w:r>
        <w:rPr>
          <w:rFonts w:ascii="Times New Roman"/>
          <w:b/>
          <w:i w:val="false"/>
          <w:color w:val="000000"/>
        </w:rPr>
        <w:t xml:space="preserve"> Ходатайство</w:t>
      </w:r>
      <w:r>
        <w:br/>
      </w:r>
      <w:r>
        <w:rPr>
          <w:rFonts w:ascii="Times New Roman"/>
          <w:b/>
          <w:i w:val="false"/>
          <w:color w:val="000000"/>
        </w:rPr>
        <w:t>о приеме вновь на службу в органы гражданской защиты</w:t>
      </w:r>
      <w:r>
        <w:br/>
      </w:r>
      <w:r>
        <w:rPr>
          <w:rFonts w:ascii="Times New Roman"/>
          <w:b/>
          <w:i w:val="false"/>
          <w:color w:val="000000"/>
        </w:rPr>
        <w:t xml:space="preserve">__________________________________________________ </w:t>
      </w:r>
      <w:r>
        <w:br/>
      </w:r>
      <w:r>
        <w:rPr>
          <w:rFonts w:ascii="Times New Roman"/>
          <w:b/>
          <w:i w:val="false"/>
          <w:color w:val="000000"/>
        </w:rPr>
        <w:t>(указать Ф.И.О. (при его наличии) кандидата)</w:t>
      </w:r>
      <w:r>
        <w:br/>
      </w:r>
      <w:r>
        <w:rPr>
          <w:rFonts w:ascii="Times New Roman"/>
          <w:b/>
          <w:i w:val="false"/>
          <w:color w:val="000000"/>
        </w:rPr>
        <w:t xml:space="preserve"> на должность _____________________________</w:t>
      </w:r>
    </w:p>
    <w:bookmarkEnd w:id="191"/>
    <w:bookmarkStart w:name="z239" w:id="192"/>
    <w:p>
      <w:pPr>
        <w:spacing w:after="0"/>
        <w:ind w:left="0"/>
        <w:jc w:val="both"/>
      </w:pPr>
      <w:r>
        <w:rPr>
          <w:rFonts w:ascii="Times New Roman"/>
          <w:b w:val="false"/>
          <w:i w:val="false"/>
          <w:color w:val="000000"/>
          <w:sz w:val="28"/>
        </w:rPr>
        <w:t>
      ______________________________________________________________________________</w:t>
      </w:r>
    </w:p>
    <w:bookmarkEnd w:id="192"/>
    <w:bookmarkStart w:name="z240" w:id="193"/>
    <w:p>
      <w:pPr>
        <w:spacing w:after="0"/>
        <w:ind w:left="0"/>
        <w:jc w:val="both"/>
      </w:pPr>
      <w:r>
        <w:rPr>
          <w:rFonts w:ascii="Times New Roman"/>
          <w:b w:val="false"/>
          <w:i w:val="false"/>
          <w:color w:val="000000"/>
          <w:sz w:val="28"/>
        </w:rPr>
        <w:t>
      ______________________________________________________________________________</w:t>
      </w:r>
    </w:p>
    <w:bookmarkEnd w:id="193"/>
    <w:bookmarkStart w:name="z241" w:id="194"/>
    <w:p>
      <w:pPr>
        <w:spacing w:after="0"/>
        <w:ind w:left="0"/>
        <w:jc w:val="both"/>
      </w:pPr>
      <w:r>
        <w:rPr>
          <w:rFonts w:ascii="Times New Roman"/>
          <w:b w:val="false"/>
          <w:i w:val="false"/>
          <w:color w:val="000000"/>
          <w:sz w:val="28"/>
        </w:rPr>
        <w:t>
      ______________________________________________________________________________</w:t>
      </w:r>
    </w:p>
    <w:bookmarkEnd w:id="194"/>
    <w:bookmarkStart w:name="z242" w:id="195"/>
    <w:p>
      <w:pPr>
        <w:spacing w:after="0"/>
        <w:ind w:left="0"/>
        <w:jc w:val="both"/>
      </w:pPr>
      <w:r>
        <w:rPr>
          <w:rFonts w:ascii="Times New Roman"/>
          <w:b w:val="false"/>
          <w:i w:val="false"/>
          <w:color w:val="000000"/>
          <w:sz w:val="28"/>
        </w:rPr>
        <w:t>
      ______________________________________________________________________________</w:t>
      </w:r>
    </w:p>
    <w:bookmarkEnd w:id="195"/>
    <w:bookmarkStart w:name="z243" w:id="196"/>
    <w:p>
      <w:pPr>
        <w:spacing w:after="0"/>
        <w:ind w:left="0"/>
        <w:jc w:val="both"/>
      </w:pPr>
      <w:r>
        <w:rPr>
          <w:rFonts w:ascii="Times New Roman"/>
          <w:b w:val="false"/>
          <w:i w:val="false"/>
          <w:color w:val="000000"/>
          <w:sz w:val="28"/>
        </w:rPr>
        <w:t>
      ______________________________________________________________________________</w:t>
      </w:r>
    </w:p>
    <w:bookmarkEnd w:id="196"/>
    <w:bookmarkStart w:name="z244" w:id="197"/>
    <w:p>
      <w:pPr>
        <w:spacing w:after="0"/>
        <w:ind w:left="0"/>
        <w:jc w:val="both"/>
      </w:pPr>
      <w:r>
        <w:rPr>
          <w:rFonts w:ascii="Times New Roman"/>
          <w:b w:val="false"/>
          <w:i w:val="false"/>
          <w:color w:val="000000"/>
          <w:sz w:val="28"/>
        </w:rPr>
        <w:t>
      ______________________________________________________________________________</w:t>
      </w:r>
    </w:p>
    <w:bookmarkEnd w:id="197"/>
    <w:bookmarkStart w:name="z245" w:id="198"/>
    <w:p>
      <w:pPr>
        <w:spacing w:after="0"/>
        <w:ind w:left="0"/>
        <w:jc w:val="both"/>
      </w:pPr>
      <w:r>
        <w:rPr>
          <w:rFonts w:ascii="Times New Roman"/>
          <w:b w:val="false"/>
          <w:i w:val="false"/>
          <w:color w:val="000000"/>
          <w:sz w:val="28"/>
        </w:rPr>
        <w:t>
      Начальник ________________________________________________________________</w:t>
      </w:r>
    </w:p>
    <w:bookmarkEnd w:id="198"/>
    <w:bookmarkStart w:name="z246" w:id="199"/>
    <w:p>
      <w:pPr>
        <w:spacing w:after="0"/>
        <w:ind w:left="0"/>
        <w:jc w:val="both"/>
      </w:pPr>
      <w:r>
        <w:rPr>
          <w:rFonts w:ascii="Times New Roman"/>
          <w:b w:val="false"/>
          <w:i w:val="false"/>
          <w:color w:val="000000"/>
          <w:sz w:val="28"/>
        </w:rPr>
        <w:t>
                         (должность, звание, фамилия, подпись)</w:t>
      </w:r>
    </w:p>
    <w:bookmarkEnd w:id="199"/>
    <w:bookmarkStart w:name="z247" w:id="200"/>
    <w:p>
      <w:pPr>
        <w:spacing w:after="0"/>
        <w:ind w:left="0"/>
        <w:jc w:val="both"/>
      </w:pPr>
      <w:r>
        <w:rPr>
          <w:rFonts w:ascii="Times New Roman"/>
          <w:b w:val="false"/>
          <w:i w:val="false"/>
          <w:color w:val="000000"/>
          <w:sz w:val="28"/>
        </w:rPr>
        <w:t>
      "___" ________________ 20____ года</w:t>
      </w:r>
    </w:p>
    <w:bookmarkEnd w:id="200"/>
    <w:bookmarkStart w:name="z248" w:id="201"/>
    <w:p>
      <w:pPr>
        <w:spacing w:after="0"/>
        <w:ind w:left="0"/>
        <w:jc w:val="both"/>
      </w:pPr>
      <w:r>
        <w:rPr>
          <w:rFonts w:ascii="Times New Roman"/>
          <w:b w:val="false"/>
          <w:i w:val="false"/>
          <w:color w:val="000000"/>
          <w:sz w:val="28"/>
        </w:rPr>
        <w:t>
      Примечание:</w:t>
      </w:r>
    </w:p>
    <w:bookmarkEnd w:id="201"/>
    <w:bookmarkStart w:name="z249" w:id="202"/>
    <w:p>
      <w:pPr>
        <w:spacing w:after="0"/>
        <w:ind w:left="0"/>
        <w:jc w:val="both"/>
      </w:pPr>
      <w:r>
        <w:rPr>
          <w:rFonts w:ascii="Times New Roman"/>
          <w:b w:val="false"/>
          <w:i w:val="false"/>
          <w:color w:val="000000"/>
          <w:sz w:val="28"/>
        </w:rPr>
        <w:t>
      Ф.И.О. (при его наличии) – фамилия, имя, отчество (при его наличии).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Начальник специального учебного</w:t>
            </w:r>
            <w:r>
              <w:br/>
            </w:r>
            <w:r>
              <w:rPr>
                <w:rFonts w:ascii="Times New Roman"/>
                <w:b w:val="false"/>
                <w:i w:val="false"/>
                <w:color w:val="000000"/>
                <w:sz w:val="20"/>
              </w:rPr>
              <w:t>заведения Министерства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p>
        </w:tc>
      </w:tr>
    </w:tbl>
    <w:bookmarkStart w:name="z253" w:id="203"/>
    <w:p>
      <w:pPr>
        <w:spacing w:after="0"/>
        <w:ind w:left="0"/>
        <w:jc w:val="left"/>
      </w:pPr>
      <w:r>
        <w:rPr>
          <w:rFonts w:ascii="Times New Roman"/>
          <w:b/>
          <w:i w:val="false"/>
          <w:color w:val="000000"/>
        </w:rPr>
        <w:t xml:space="preserve"> Личный листок по учету кадров</w:t>
      </w:r>
    </w:p>
    <w:bookmarkEnd w:id="203"/>
    <w:bookmarkStart w:name="z254" w:id="204"/>
    <w:p>
      <w:pPr>
        <w:spacing w:after="0"/>
        <w:ind w:left="0"/>
        <w:jc w:val="both"/>
      </w:pPr>
      <w:r>
        <w:rPr>
          <w:rFonts w:ascii="Times New Roman"/>
          <w:b w:val="false"/>
          <w:i w:val="false"/>
          <w:color w:val="000000"/>
          <w:sz w:val="28"/>
        </w:rPr>
        <w:t>
      1. Фамилия _______________________________________________________________</w:t>
      </w:r>
    </w:p>
    <w:bookmarkEnd w:id="204"/>
    <w:bookmarkStart w:name="z255" w:id="205"/>
    <w:p>
      <w:pPr>
        <w:spacing w:after="0"/>
        <w:ind w:left="0"/>
        <w:jc w:val="both"/>
      </w:pPr>
      <w:r>
        <w:rPr>
          <w:rFonts w:ascii="Times New Roman"/>
          <w:b w:val="false"/>
          <w:i w:val="false"/>
          <w:color w:val="000000"/>
          <w:sz w:val="28"/>
        </w:rPr>
        <w:t>
      Имя _____________________________________________________________________</w:t>
      </w:r>
    </w:p>
    <w:bookmarkEnd w:id="205"/>
    <w:bookmarkStart w:name="z256" w:id="206"/>
    <w:p>
      <w:pPr>
        <w:spacing w:after="0"/>
        <w:ind w:left="0"/>
        <w:jc w:val="both"/>
      </w:pPr>
      <w:r>
        <w:rPr>
          <w:rFonts w:ascii="Times New Roman"/>
          <w:b w:val="false"/>
          <w:i w:val="false"/>
          <w:color w:val="000000"/>
          <w:sz w:val="28"/>
        </w:rPr>
        <w:t>
      Отчество (при его наличии) _________________________________________________</w:t>
      </w:r>
    </w:p>
    <w:bookmarkEnd w:id="206"/>
    <w:bookmarkStart w:name="z257" w:id="207"/>
    <w:p>
      <w:pPr>
        <w:spacing w:after="0"/>
        <w:ind w:left="0"/>
        <w:jc w:val="both"/>
      </w:pPr>
      <w:r>
        <w:rPr>
          <w:rFonts w:ascii="Times New Roman"/>
          <w:b w:val="false"/>
          <w:i w:val="false"/>
          <w:color w:val="000000"/>
          <w:sz w:val="28"/>
        </w:rPr>
        <w:t>
      2. Пол __________________</w:t>
      </w:r>
    </w:p>
    <w:bookmarkEnd w:id="207"/>
    <w:bookmarkStart w:name="z258" w:id="208"/>
    <w:p>
      <w:pPr>
        <w:spacing w:after="0"/>
        <w:ind w:left="0"/>
        <w:jc w:val="both"/>
      </w:pPr>
      <w:r>
        <w:rPr>
          <w:rFonts w:ascii="Times New Roman"/>
          <w:b w:val="false"/>
          <w:i w:val="false"/>
          <w:color w:val="000000"/>
          <w:sz w:val="28"/>
        </w:rPr>
        <w:t>
      3. Число, месяц, год рождения ______________________________________________</w:t>
      </w:r>
    </w:p>
    <w:bookmarkEnd w:id="208"/>
    <w:bookmarkStart w:name="z259" w:id="209"/>
    <w:p>
      <w:pPr>
        <w:spacing w:after="0"/>
        <w:ind w:left="0"/>
        <w:jc w:val="both"/>
      </w:pPr>
      <w:r>
        <w:rPr>
          <w:rFonts w:ascii="Times New Roman"/>
          <w:b w:val="false"/>
          <w:i w:val="false"/>
          <w:color w:val="000000"/>
          <w:sz w:val="28"/>
        </w:rPr>
        <w:t>
      4. Место рождения (село, деревня, город, район, область, республика) _____________</w:t>
      </w:r>
    </w:p>
    <w:bookmarkEnd w:id="209"/>
    <w:bookmarkStart w:name="z260" w:id="210"/>
    <w:p>
      <w:pPr>
        <w:spacing w:after="0"/>
        <w:ind w:left="0"/>
        <w:jc w:val="both"/>
      </w:pPr>
      <w:r>
        <w:rPr>
          <w:rFonts w:ascii="Times New Roman"/>
          <w:b w:val="false"/>
          <w:i w:val="false"/>
          <w:color w:val="000000"/>
          <w:sz w:val="28"/>
        </w:rPr>
        <w:t>
      ________________________________________________________________________</w:t>
      </w:r>
    </w:p>
    <w:bookmarkEnd w:id="210"/>
    <w:bookmarkStart w:name="z261" w:id="211"/>
    <w:p>
      <w:pPr>
        <w:spacing w:after="0"/>
        <w:ind w:left="0"/>
        <w:jc w:val="both"/>
      </w:pPr>
      <w:r>
        <w:rPr>
          <w:rFonts w:ascii="Times New Roman"/>
          <w:b w:val="false"/>
          <w:i w:val="false"/>
          <w:color w:val="000000"/>
          <w:sz w:val="28"/>
        </w:rPr>
        <w:t xml:space="preserve">
      5. Национальность ______________________ </w:t>
      </w:r>
    </w:p>
    <w:bookmarkEnd w:id="211"/>
    <w:bookmarkStart w:name="z262" w:id="212"/>
    <w:p>
      <w:pPr>
        <w:spacing w:after="0"/>
        <w:ind w:left="0"/>
        <w:jc w:val="both"/>
      </w:pPr>
      <w:r>
        <w:rPr>
          <w:rFonts w:ascii="Times New Roman"/>
          <w:b w:val="false"/>
          <w:i w:val="false"/>
          <w:color w:val="000000"/>
          <w:sz w:val="28"/>
        </w:rPr>
        <w:t>
      6. Гражданство _________________________</w:t>
      </w:r>
    </w:p>
    <w:bookmarkEnd w:id="212"/>
    <w:bookmarkStart w:name="z263" w:id="213"/>
    <w:p>
      <w:pPr>
        <w:spacing w:after="0"/>
        <w:ind w:left="0"/>
        <w:jc w:val="both"/>
      </w:pPr>
      <w:r>
        <w:rPr>
          <w:rFonts w:ascii="Times New Roman"/>
          <w:b w:val="false"/>
          <w:i w:val="false"/>
          <w:color w:val="000000"/>
          <w:sz w:val="28"/>
        </w:rPr>
        <w:t>
      7. Образование ___________________________________________________________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Какую специальность,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14"/>
    <w:p>
      <w:pPr>
        <w:spacing w:after="0"/>
        <w:ind w:left="0"/>
        <w:jc w:val="both"/>
      </w:pPr>
      <w:r>
        <w:rPr>
          <w:rFonts w:ascii="Times New Roman"/>
          <w:b w:val="false"/>
          <w:i w:val="false"/>
          <w:color w:val="000000"/>
          <w:sz w:val="28"/>
        </w:rPr>
        <w:t>
      8. Родной язык, какими другими языками владеете и в какой степени</w:t>
      </w:r>
    </w:p>
    <w:bookmarkEnd w:id="214"/>
    <w:bookmarkStart w:name="z265" w:id="215"/>
    <w:p>
      <w:pPr>
        <w:spacing w:after="0"/>
        <w:ind w:left="0"/>
        <w:jc w:val="both"/>
      </w:pPr>
      <w:r>
        <w:rPr>
          <w:rFonts w:ascii="Times New Roman"/>
          <w:b w:val="false"/>
          <w:i w:val="false"/>
          <w:color w:val="000000"/>
          <w:sz w:val="28"/>
        </w:rPr>
        <w:t>
      __________ _____________________________________________________________</w:t>
      </w:r>
    </w:p>
    <w:bookmarkEnd w:id="215"/>
    <w:bookmarkStart w:name="z266" w:id="216"/>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bookmarkEnd w:id="216"/>
    <w:bookmarkStart w:name="z267" w:id="217"/>
    <w:p>
      <w:pPr>
        <w:spacing w:after="0"/>
        <w:ind w:left="0"/>
        <w:jc w:val="both"/>
      </w:pPr>
      <w:r>
        <w:rPr>
          <w:rFonts w:ascii="Times New Roman"/>
          <w:b w:val="false"/>
          <w:i w:val="false"/>
          <w:color w:val="000000"/>
          <w:sz w:val="28"/>
        </w:rPr>
        <w:t>
      9. Ученая степень, ученое звание _____________________________________________</w:t>
      </w:r>
    </w:p>
    <w:bookmarkEnd w:id="217"/>
    <w:bookmarkStart w:name="z268" w:id="218"/>
    <w:p>
      <w:pPr>
        <w:spacing w:after="0"/>
        <w:ind w:left="0"/>
        <w:jc w:val="both"/>
      </w:pPr>
      <w:r>
        <w:rPr>
          <w:rFonts w:ascii="Times New Roman"/>
          <w:b w:val="false"/>
          <w:i w:val="false"/>
          <w:color w:val="000000"/>
          <w:sz w:val="28"/>
        </w:rPr>
        <w:t>
      10. Какие имеете научные труды и изобретения _________________________________</w:t>
      </w:r>
    </w:p>
    <w:bookmarkEnd w:id="218"/>
    <w:bookmarkStart w:name="z269" w:id="219"/>
    <w:p>
      <w:pPr>
        <w:spacing w:after="0"/>
        <w:ind w:left="0"/>
        <w:jc w:val="both"/>
      </w:pPr>
      <w:r>
        <w:rPr>
          <w:rFonts w:ascii="Times New Roman"/>
          <w:b w:val="false"/>
          <w:i w:val="false"/>
          <w:color w:val="000000"/>
          <w:sz w:val="28"/>
        </w:rPr>
        <w:t>
      11. Имеете Вы и Ваши близкие родственники* судимость ________________________</w:t>
      </w:r>
    </w:p>
    <w:bookmarkEnd w:id="219"/>
    <w:bookmarkStart w:name="z270" w:id="220"/>
    <w:p>
      <w:pPr>
        <w:spacing w:after="0"/>
        <w:ind w:left="0"/>
        <w:jc w:val="both"/>
      </w:pPr>
      <w:r>
        <w:rPr>
          <w:rFonts w:ascii="Times New Roman"/>
          <w:b w:val="false"/>
          <w:i w:val="false"/>
          <w:color w:val="000000"/>
          <w:sz w:val="28"/>
        </w:rPr>
        <w:t>
      __________________________________________________________________________</w:t>
      </w:r>
    </w:p>
    <w:bookmarkEnd w:id="220"/>
    <w:bookmarkStart w:name="z271" w:id="221"/>
    <w:p>
      <w:pPr>
        <w:spacing w:after="0"/>
        <w:ind w:left="0"/>
        <w:jc w:val="both"/>
      </w:pPr>
      <w:r>
        <w:rPr>
          <w:rFonts w:ascii="Times New Roman"/>
          <w:b w:val="false"/>
          <w:i w:val="false"/>
          <w:color w:val="000000"/>
          <w:sz w:val="28"/>
        </w:rPr>
        <w:t>
                         (кем, когда и за что осужден, мера наказания)</w:t>
      </w:r>
    </w:p>
    <w:bookmarkEnd w:id="221"/>
    <w:bookmarkStart w:name="z272" w:id="222"/>
    <w:p>
      <w:pPr>
        <w:spacing w:after="0"/>
        <w:ind w:left="0"/>
        <w:jc w:val="both"/>
      </w:pPr>
      <w:r>
        <w:rPr>
          <w:rFonts w:ascii="Times New Roman"/>
          <w:b w:val="false"/>
          <w:i w:val="false"/>
          <w:color w:val="000000"/>
          <w:sz w:val="28"/>
        </w:rPr>
        <w:t>
      __________________________________________________________________________</w:t>
      </w:r>
    </w:p>
    <w:bookmarkEnd w:id="222"/>
    <w:bookmarkStart w:name="z273" w:id="223"/>
    <w:p>
      <w:pPr>
        <w:spacing w:after="0"/>
        <w:ind w:left="0"/>
        <w:jc w:val="both"/>
      </w:pPr>
      <w:r>
        <w:rPr>
          <w:rFonts w:ascii="Times New Roman"/>
          <w:b w:val="false"/>
          <w:i w:val="false"/>
          <w:color w:val="000000"/>
          <w:sz w:val="28"/>
        </w:rPr>
        <w:t>
      12.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и др.).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24"/>
    <w:p>
      <w:pPr>
        <w:spacing w:after="0"/>
        <w:ind w:left="0"/>
        <w:jc w:val="both"/>
      </w:pPr>
      <w:r>
        <w:rPr>
          <w:rFonts w:ascii="Times New Roman"/>
          <w:b w:val="false"/>
          <w:i w:val="false"/>
          <w:color w:val="000000"/>
          <w:sz w:val="28"/>
        </w:rPr>
        <w:t>
      13. Семейное положение в момент заполнения личного листка, Ваши близкие родственники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работы, учебы,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проживания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5"/>
    <w:p>
      <w:pPr>
        <w:spacing w:after="0"/>
        <w:ind w:left="0"/>
        <w:jc w:val="both"/>
      </w:pPr>
      <w:r>
        <w:rPr>
          <w:rFonts w:ascii="Times New Roman"/>
          <w:b w:val="false"/>
          <w:i w:val="false"/>
          <w:color w:val="000000"/>
          <w:sz w:val="28"/>
        </w:rPr>
        <w:t>
      14. Пребывание за границей (работа, служебная командировка, туристическая поездка)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какого времени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какое время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6"/>
    <w:p>
      <w:pPr>
        <w:spacing w:after="0"/>
        <w:ind w:left="0"/>
        <w:jc w:val="both"/>
      </w:pPr>
      <w:r>
        <w:rPr>
          <w:rFonts w:ascii="Times New Roman"/>
          <w:b w:val="false"/>
          <w:i w:val="false"/>
          <w:color w:val="000000"/>
          <w:sz w:val="28"/>
        </w:rPr>
        <w:t xml:space="preserve">
      15. В какие выборные органы избирался или избрали (где, в какие и когда) ____________ </w:t>
      </w:r>
    </w:p>
    <w:bookmarkEnd w:id="226"/>
    <w:bookmarkStart w:name="z277" w:id="227"/>
    <w:p>
      <w:pPr>
        <w:spacing w:after="0"/>
        <w:ind w:left="0"/>
        <w:jc w:val="both"/>
      </w:pPr>
      <w:r>
        <w:rPr>
          <w:rFonts w:ascii="Times New Roman"/>
          <w:b w:val="false"/>
          <w:i w:val="false"/>
          <w:color w:val="000000"/>
          <w:sz w:val="28"/>
        </w:rPr>
        <w:t>
      _____________________________________________________________________________</w:t>
      </w:r>
    </w:p>
    <w:bookmarkEnd w:id="227"/>
    <w:bookmarkStart w:name="z278" w:id="228"/>
    <w:p>
      <w:pPr>
        <w:spacing w:after="0"/>
        <w:ind w:left="0"/>
        <w:jc w:val="both"/>
      </w:pPr>
      <w:r>
        <w:rPr>
          <w:rFonts w:ascii="Times New Roman"/>
          <w:b w:val="false"/>
          <w:i w:val="false"/>
          <w:color w:val="000000"/>
          <w:sz w:val="28"/>
        </w:rPr>
        <w:t>
      16. Отношение к воинской обязанности (военнообязанный, невоеннообязанный)</w:t>
      </w:r>
    </w:p>
    <w:bookmarkEnd w:id="228"/>
    <w:bookmarkStart w:name="z279" w:id="229"/>
    <w:p>
      <w:pPr>
        <w:spacing w:after="0"/>
        <w:ind w:left="0"/>
        <w:jc w:val="both"/>
      </w:pPr>
      <w:r>
        <w:rPr>
          <w:rFonts w:ascii="Times New Roman"/>
          <w:b w:val="false"/>
          <w:i w:val="false"/>
          <w:color w:val="000000"/>
          <w:sz w:val="28"/>
        </w:rPr>
        <w:t>
      __________________________________________________________________________</w:t>
      </w:r>
    </w:p>
    <w:bookmarkEnd w:id="229"/>
    <w:bookmarkStart w:name="z280" w:id="230"/>
    <w:p>
      <w:pPr>
        <w:spacing w:after="0"/>
        <w:ind w:left="0"/>
        <w:jc w:val="both"/>
      </w:pPr>
      <w:r>
        <w:rPr>
          <w:rFonts w:ascii="Times New Roman"/>
          <w:b w:val="false"/>
          <w:i w:val="false"/>
          <w:color w:val="000000"/>
          <w:sz w:val="28"/>
        </w:rPr>
        <w:t>
      (военно-учетная специальность, воинское звание, номер военного билета и личный номер)</w:t>
      </w:r>
    </w:p>
    <w:bookmarkEnd w:id="230"/>
    <w:bookmarkStart w:name="z281" w:id="231"/>
    <w:p>
      <w:pPr>
        <w:spacing w:after="0"/>
        <w:ind w:left="0"/>
        <w:jc w:val="both"/>
      </w:pPr>
      <w:r>
        <w:rPr>
          <w:rFonts w:ascii="Times New Roman"/>
          <w:b w:val="false"/>
          <w:i w:val="false"/>
          <w:color w:val="000000"/>
          <w:sz w:val="28"/>
        </w:rPr>
        <w:t xml:space="preserve">
      17. Какие имеете государственные награды (когда, кем и чем награждены) _____________ </w:t>
      </w:r>
    </w:p>
    <w:bookmarkEnd w:id="231"/>
    <w:bookmarkStart w:name="z282" w:id="232"/>
    <w:p>
      <w:pPr>
        <w:spacing w:after="0"/>
        <w:ind w:left="0"/>
        <w:jc w:val="both"/>
      </w:pPr>
      <w:r>
        <w:rPr>
          <w:rFonts w:ascii="Times New Roman"/>
          <w:b w:val="false"/>
          <w:i w:val="false"/>
          <w:color w:val="000000"/>
          <w:sz w:val="28"/>
        </w:rPr>
        <w:t>
      ______________________________________________________________________________</w:t>
      </w:r>
    </w:p>
    <w:bookmarkEnd w:id="232"/>
    <w:bookmarkStart w:name="z283" w:id="233"/>
    <w:p>
      <w:pPr>
        <w:spacing w:after="0"/>
        <w:ind w:left="0"/>
        <w:jc w:val="both"/>
      </w:pPr>
      <w:r>
        <w:rPr>
          <w:rFonts w:ascii="Times New Roman"/>
          <w:b w:val="false"/>
          <w:i w:val="false"/>
          <w:color w:val="000000"/>
          <w:sz w:val="28"/>
        </w:rPr>
        <w:t>
      ______________________________________________________________________________</w:t>
      </w:r>
    </w:p>
    <w:bookmarkEnd w:id="233"/>
    <w:bookmarkStart w:name="z284" w:id="234"/>
    <w:p>
      <w:pPr>
        <w:spacing w:after="0"/>
        <w:ind w:left="0"/>
        <w:jc w:val="both"/>
      </w:pPr>
      <w:r>
        <w:rPr>
          <w:rFonts w:ascii="Times New Roman"/>
          <w:b w:val="false"/>
          <w:i w:val="false"/>
          <w:color w:val="000000"/>
          <w:sz w:val="28"/>
        </w:rPr>
        <w:t>
      18. Удостоверение личности (номер, кем и когда выдан, ИИН, адрес прописки) __________</w:t>
      </w:r>
    </w:p>
    <w:bookmarkEnd w:id="234"/>
    <w:bookmarkStart w:name="z285" w:id="235"/>
    <w:p>
      <w:pPr>
        <w:spacing w:after="0"/>
        <w:ind w:left="0"/>
        <w:jc w:val="both"/>
      </w:pPr>
      <w:r>
        <w:rPr>
          <w:rFonts w:ascii="Times New Roman"/>
          <w:b w:val="false"/>
          <w:i w:val="false"/>
          <w:color w:val="000000"/>
          <w:sz w:val="28"/>
        </w:rPr>
        <w:t>
      ______________________________________________________________________________</w:t>
      </w:r>
    </w:p>
    <w:bookmarkEnd w:id="235"/>
    <w:bookmarkStart w:name="z286" w:id="236"/>
    <w:p>
      <w:pPr>
        <w:spacing w:after="0"/>
        <w:ind w:left="0"/>
        <w:jc w:val="both"/>
      </w:pPr>
      <w:r>
        <w:rPr>
          <w:rFonts w:ascii="Times New Roman"/>
          <w:b w:val="false"/>
          <w:i w:val="false"/>
          <w:color w:val="000000"/>
          <w:sz w:val="28"/>
        </w:rPr>
        <w:t>
      19. Место жительства ___________________________________________________________</w:t>
      </w:r>
    </w:p>
    <w:bookmarkEnd w:id="236"/>
    <w:bookmarkStart w:name="z287" w:id="237"/>
    <w:p>
      <w:pPr>
        <w:spacing w:after="0"/>
        <w:ind w:left="0"/>
        <w:jc w:val="both"/>
      </w:pPr>
      <w:r>
        <w:rPr>
          <w:rFonts w:ascii="Times New Roman"/>
          <w:b w:val="false"/>
          <w:i w:val="false"/>
          <w:color w:val="000000"/>
          <w:sz w:val="28"/>
        </w:rPr>
        <w:t>
      20. Номер мобильного телефона, электронный адрес ________________________________</w:t>
      </w:r>
    </w:p>
    <w:bookmarkEnd w:id="237"/>
    <w:bookmarkStart w:name="z288" w:id="238"/>
    <w:p>
      <w:pPr>
        <w:spacing w:after="0"/>
        <w:ind w:left="0"/>
        <w:jc w:val="both"/>
      </w:pPr>
      <w:r>
        <w:rPr>
          <w:rFonts w:ascii="Times New Roman"/>
          <w:b w:val="false"/>
          <w:i w:val="false"/>
          <w:color w:val="000000"/>
          <w:sz w:val="28"/>
        </w:rPr>
        <w:t xml:space="preserve">
      ______________________________________________________________________________ </w:t>
      </w:r>
    </w:p>
    <w:bookmarkEnd w:id="238"/>
    <w:bookmarkStart w:name="z289" w:id="239"/>
    <w:p>
      <w:pPr>
        <w:spacing w:after="0"/>
        <w:ind w:left="0"/>
        <w:jc w:val="both"/>
      </w:pPr>
      <w:r>
        <w:rPr>
          <w:rFonts w:ascii="Times New Roman"/>
          <w:b w:val="false"/>
          <w:i w:val="false"/>
          <w:color w:val="000000"/>
          <w:sz w:val="28"/>
        </w:rPr>
        <w:t>
      "____" _____________ 20 _____ года                   ______________________</w:t>
      </w:r>
    </w:p>
    <w:bookmarkEnd w:id="239"/>
    <w:bookmarkStart w:name="z290" w:id="240"/>
    <w:p>
      <w:pPr>
        <w:spacing w:after="0"/>
        <w:ind w:left="0"/>
        <w:jc w:val="both"/>
      </w:pPr>
      <w:r>
        <w:rPr>
          <w:rFonts w:ascii="Times New Roman"/>
          <w:b w:val="false"/>
          <w:i w:val="false"/>
          <w:color w:val="000000"/>
          <w:sz w:val="28"/>
        </w:rPr>
        <w:t>
             (дата заполнения)                                     (личная подпись)</w:t>
      </w:r>
    </w:p>
    <w:bookmarkEnd w:id="240"/>
    <w:bookmarkStart w:name="z291" w:id="241"/>
    <w:p>
      <w:pPr>
        <w:spacing w:after="0"/>
        <w:ind w:left="0"/>
        <w:jc w:val="both"/>
      </w:pPr>
      <w:r>
        <w:rPr>
          <w:rFonts w:ascii="Times New Roman"/>
          <w:b w:val="false"/>
          <w:i w:val="false"/>
          <w:color w:val="000000"/>
          <w:sz w:val="28"/>
        </w:rPr>
        <w:t>
      Примечание:</w:t>
      </w:r>
    </w:p>
    <w:bookmarkEnd w:id="241"/>
    <w:bookmarkStart w:name="z292" w:id="242"/>
    <w:p>
      <w:pPr>
        <w:spacing w:after="0"/>
        <w:ind w:left="0"/>
        <w:jc w:val="both"/>
      </w:pPr>
      <w:r>
        <w:rPr>
          <w:rFonts w:ascii="Times New Roman"/>
          <w:b w:val="false"/>
          <w:i w:val="false"/>
          <w:color w:val="000000"/>
          <w:sz w:val="28"/>
        </w:rPr>
        <w:t>
      При заполнении пункта 12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bookmarkEnd w:id="242"/>
    <w:bookmarkStart w:name="z293" w:id="243"/>
    <w:p>
      <w:pPr>
        <w:spacing w:after="0"/>
        <w:ind w:left="0"/>
        <w:jc w:val="both"/>
      </w:pPr>
      <w:r>
        <w:rPr>
          <w:rFonts w:ascii="Times New Roman"/>
          <w:b w:val="false"/>
          <w:i w:val="false"/>
          <w:color w:val="000000"/>
          <w:sz w:val="28"/>
        </w:rPr>
        <w:t>
      При заполнении пункта 13 указать и прежние фамилии, имена и отчества (при их наличии) близких родственников, если они изменили их в установленном порядке, а также данные на бывших супругов.</w:t>
      </w:r>
    </w:p>
    <w:bookmarkEnd w:id="243"/>
    <w:bookmarkStart w:name="z294" w:id="244"/>
    <w:p>
      <w:pPr>
        <w:spacing w:after="0"/>
        <w:ind w:left="0"/>
        <w:jc w:val="both"/>
      </w:pPr>
      <w:r>
        <w:rPr>
          <w:rFonts w:ascii="Times New Roman"/>
          <w:b w:val="false"/>
          <w:i w:val="false"/>
          <w:color w:val="000000"/>
          <w:sz w:val="28"/>
        </w:rPr>
        <w:t>
      Сотрудник, заполняющий личный листок, указывает о всех последующих изменениях (образовании, присвоении ученой степени, ученого звания, и сообщить по месту работы для внесения этих изменений в его личное дело).</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 предоставлении</w:t>
            </w:r>
            <w:r>
              <w:br/>
            </w:r>
            <w:r>
              <w:rPr>
                <w:rFonts w:ascii="Times New Roman"/>
                <w:b w:val="false"/>
                <w:i w:val="false"/>
                <w:color w:val="000000"/>
                <w:sz w:val="20"/>
              </w:rPr>
              <w:t>отпусков, присвоении специальных</w:t>
            </w:r>
            <w:r>
              <w:br/>
            </w:r>
            <w:r>
              <w:rPr>
                <w:rFonts w:ascii="Times New Roman"/>
                <w:b w:val="false"/>
                <w:i w:val="false"/>
                <w:color w:val="000000"/>
                <w:sz w:val="20"/>
              </w:rPr>
              <w:t>званий, 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245"/>
    <w:p>
      <w:pPr>
        <w:spacing w:after="0"/>
        <w:ind w:left="0"/>
        <w:jc w:val="left"/>
      </w:pPr>
      <w:r>
        <w:rPr>
          <w:rFonts w:ascii="Times New Roman"/>
          <w:b/>
          <w:i w:val="false"/>
          <w:color w:val="000000"/>
        </w:rPr>
        <w:t xml:space="preserve"> Представление (к назначению/освобождению)</w:t>
      </w:r>
    </w:p>
    <w:bookmarkEnd w:id="245"/>
    <w:bookmarkStart w:name="z298" w:id="246"/>
    <w:p>
      <w:pPr>
        <w:spacing w:after="0"/>
        <w:ind w:left="0"/>
        <w:jc w:val="both"/>
      </w:pPr>
      <w:r>
        <w:rPr>
          <w:rFonts w:ascii="Times New Roman"/>
          <w:b w:val="false"/>
          <w:i w:val="false"/>
          <w:color w:val="000000"/>
          <w:sz w:val="28"/>
        </w:rPr>
        <w:t>
      1.________________________________________________________________________</w:t>
      </w:r>
    </w:p>
    <w:bookmarkEnd w:id="246"/>
    <w:bookmarkStart w:name="z299" w:id="247"/>
    <w:p>
      <w:pPr>
        <w:spacing w:after="0"/>
        <w:ind w:left="0"/>
        <w:jc w:val="both"/>
      </w:pPr>
      <w:r>
        <w:rPr>
          <w:rFonts w:ascii="Times New Roman"/>
          <w:b w:val="false"/>
          <w:i w:val="false"/>
          <w:color w:val="000000"/>
          <w:sz w:val="28"/>
        </w:rPr>
        <w:t>
       (занимаемая должность специальное звание, фамилия, имя, отчество (при его наличии), личный №)</w:t>
      </w:r>
    </w:p>
    <w:bookmarkEnd w:id="247"/>
    <w:bookmarkStart w:name="z300" w:id="248"/>
    <w:p>
      <w:pPr>
        <w:spacing w:after="0"/>
        <w:ind w:left="0"/>
        <w:jc w:val="both"/>
      </w:pPr>
      <w:r>
        <w:rPr>
          <w:rFonts w:ascii="Times New Roman"/>
          <w:b w:val="false"/>
          <w:i w:val="false"/>
          <w:color w:val="000000"/>
          <w:sz w:val="28"/>
        </w:rPr>
        <w:t>
      __________________________________________________________________________________</w:t>
      </w:r>
    </w:p>
    <w:bookmarkEnd w:id="248"/>
    <w:bookmarkStart w:name="z301" w:id="249"/>
    <w:p>
      <w:pPr>
        <w:spacing w:after="0"/>
        <w:ind w:left="0"/>
        <w:jc w:val="both"/>
      </w:pPr>
      <w:r>
        <w:rPr>
          <w:rFonts w:ascii="Times New Roman"/>
          <w:b w:val="false"/>
          <w:i w:val="false"/>
          <w:color w:val="000000"/>
          <w:sz w:val="28"/>
        </w:rPr>
        <w:t>
      представляется к ___________________________________________________________</w:t>
      </w:r>
    </w:p>
    <w:bookmarkEnd w:id="249"/>
    <w:bookmarkStart w:name="z302" w:id="250"/>
    <w:p>
      <w:pPr>
        <w:spacing w:after="0"/>
        <w:ind w:left="0"/>
        <w:jc w:val="both"/>
      </w:pPr>
      <w:r>
        <w:rPr>
          <w:rFonts w:ascii="Times New Roman"/>
          <w:b w:val="false"/>
          <w:i w:val="false"/>
          <w:color w:val="000000"/>
          <w:sz w:val="28"/>
        </w:rPr>
        <w:t>
      Год рождения _______________ Место рождения________________________________</w:t>
      </w:r>
    </w:p>
    <w:bookmarkEnd w:id="250"/>
    <w:bookmarkStart w:name="z303" w:id="251"/>
    <w:p>
      <w:pPr>
        <w:spacing w:after="0"/>
        <w:ind w:left="0"/>
        <w:jc w:val="both"/>
      </w:pPr>
      <w:r>
        <w:rPr>
          <w:rFonts w:ascii="Times New Roman"/>
          <w:b w:val="false"/>
          <w:i w:val="false"/>
          <w:color w:val="000000"/>
          <w:sz w:val="28"/>
        </w:rPr>
        <w:t>
      Образование ________________ Окончил (когда и что) __________________________</w:t>
      </w:r>
    </w:p>
    <w:bookmarkEnd w:id="251"/>
    <w:bookmarkStart w:name="z304" w:id="252"/>
    <w:p>
      <w:pPr>
        <w:spacing w:after="0"/>
        <w:ind w:left="0"/>
        <w:jc w:val="both"/>
      </w:pPr>
      <w:r>
        <w:rPr>
          <w:rFonts w:ascii="Times New Roman"/>
          <w:b w:val="false"/>
          <w:i w:val="false"/>
          <w:color w:val="000000"/>
          <w:sz w:val="28"/>
        </w:rPr>
        <w:t>
      __________________________________________________________________________</w:t>
      </w:r>
    </w:p>
    <w:bookmarkEnd w:id="252"/>
    <w:bookmarkStart w:name="z305" w:id="253"/>
    <w:p>
      <w:pPr>
        <w:spacing w:after="0"/>
        <w:ind w:left="0"/>
        <w:jc w:val="both"/>
      </w:pPr>
      <w:r>
        <w:rPr>
          <w:rFonts w:ascii="Times New Roman"/>
          <w:b w:val="false"/>
          <w:i w:val="false"/>
          <w:color w:val="000000"/>
          <w:sz w:val="28"/>
        </w:rPr>
        <w:t>
      Специальность по образованию ______________________________________________</w:t>
      </w:r>
    </w:p>
    <w:bookmarkEnd w:id="253"/>
    <w:bookmarkStart w:name="z306" w:id="254"/>
    <w:p>
      <w:pPr>
        <w:spacing w:after="0"/>
        <w:ind w:left="0"/>
        <w:jc w:val="both"/>
      </w:pPr>
      <w:r>
        <w:rPr>
          <w:rFonts w:ascii="Times New Roman"/>
          <w:b w:val="false"/>
          <w:i w:val="false"/>
          <w:color w:val="000000"/>
          <w:sz w:val="28"/>
        </w:rPr>
        <w:t>
      Какими языками владеет ____________________________________________________</w:t>
      </w:r>
    </w:p>
    <w:bookmarkEnd w:id="254"/>
    <w:bookmarkStart w:name="z307" w:id="255"/>
    <w:p>
      <w:pPr>
        <w:spacing w:after="0"/>
        <w:ind w:left="0"/>
        <w:jc w:val="both"/>
      </w:pPr>
      <w:r>
        <w:rPr>
          <w:rFonts w:ascii="Times New Roman"/>
          <w:b w:val="false"/>
          <w:i w:val="false"/>
          <w:color w:val="000000"/>
          <w:sz w:val="28"/>
        </w:rPr>
        <w:t>
      Семейное положение (состав семьи) __________________________________________</w:t>
      </w:r>
    </w:p>
    <w:bookmarkEnd w:id="255"/>
    <w:bookmarkStart w:name="z308" w:id="256"/>
    <w:p>
      <w:pPr>
        <w:spacing w:after="0"/>
        <w:ind w:left="0"/>
        <w:jc w:val="left"/>
      </w:pPr>
      <w:r>
        <w:rPr>
          <w:rFonts w:ascii="Times New Roman"/>
          <w:b/>
          <w:i w:val="false"/>
          <w:color w:val="000000"/>
        </w:rPr>
        <w:t xml:space="preserve"> 2. Основание</w:t>
      </w:r>
    </w:p>
    <w:bookmarkEnd w:id="256"/>
    <w:bookmarkStart w:name="z309" w:id="257"/>
    <w:p>
      <w:pPr>
        <w:spacing w:after="0"/>
        <w:ind w:left="0"/>
        <w:jc w:val="both"/>
      </w:pPr>
      <w:r>
        <w:rPr>
          <w:rFonts w:ascii="Times New Roman"/>
          <w:b w:val="false"/>
          <w:i w:val="false"/>
          <w:color w:val="000000"/>
          <w:sz w:val="28"/>
        </w:rPr>
        <w:t>
      для _______________________________________________________________________</w:t>
      </w:r>
    </w:p>
    <w:bookmarkEnd w:id="257"/>
    <w:bookmarkStart w:name="z310" w:id="258"/>
    <w:p>
      <w:pPr>
        <w:spacing w:after="0"/>
        <w:ind w:left="0"/>
        <w:jc w:val="both"/>
      </w:pPr>
      <w:r>
        <w:rPr>
          <w:rFonts w:ascii="Times New Roman"/>
          <w:b w:val="false"/>
          <w:i w:val="false"/>
          <w:color w:val="000000"/>
          <w:sz w:val="28"/>
        </w:rPr>
        <w:t>
             (назначения/освобождения)</w:t>
      </w:r>
    </w:p>
    <w:bookmarkEnd w:id="258"/>
    <w:bookmarkStart w:name="z311" w:id="259"/>
    <w:p>
      <w:pPr>
        <w:spacing w:after="0"/>
        <w:ind w:left="0"/>
        <w:jc w:val="both"/>
      </w:pPr>
      <w:r>
        <w:rPr>
          <w:rFonts w:ascii="Times New Roman"/>
          <w:b w:val="false"/>
          <w:i w:val="false"/>
          <w:color w:val="000000"/>
          <w:sz w:val="28"/>
        </w:rPr>
        <w:t>
      _______________________________________________________________________________________</w:t>
      </w:r>
    </w:p>
    <w:bookmarkEnd w:id="259"/>
    <w:bookmarkStart w:name="z312" w:id="260"/>
    <w:p>
      <w:pPr>
        <w:spacing w:after="0"/>
        <w:ind w:left="0"/>
        <w:jc w:val="both"/>
      </w:pPr>
      <w:r>
        <w:rPr>
          <w:rFonts w:ascii="Times New Roman"/>
          <w:b w:val="false"/>
          <w:i w:val="false"/>
          <w:color w:val="000000"/>
          <w:sz w:val="28"/>
        </w:rPr>
        <w:t>
      _______________________________________________________________________________________</w:t>
      </w:r>
    </w:p>
    <w:bookmarkEnd w:id="260"/>
    <w:bookmarkStart w:name="z313" w:id="261"/>
    <w:p>
      <w:pPr>
        <w:spacing w:after="0"/>
        <w:ind w:left="0"/>
        <w:jc w:val="both"/>
      </w:pPr>
      <w:r>
        <w:rPr>
          <w:rFonts w:ascii="Times New Roman"/>
          <w:b w:val="false"/>
          <w:i w:val="false"/>
          <w:color w:val="000000"/>
          <w:sz w:val="28"/>
        </w:rPr>
        <w:t>
      _______________________________________________________________________________________</w:t>
      </w:r>
    </w:p>
    <w:bookmarkEnd w:id="261"/>
    <w:bookmarkStart w:name="z314" w:id="262"/>
    <w:p>
      <w:pPr>
        <w:spacing w:after="0"/>
        <w:ind w:left="0"/>
        <w:jc w:val="both"/>
      </w:pPr>
      <w:r>
        <w:rPr>
          <w:rFonts w:ascii="Times New Roman"/>
          <w:b w:val="false"/>
          <w:i w:val="false"/>
          <w:color w:val="000000"/>
          <w:sz w:val="28"/>
        </w:rPr>
        <w:t>
      _______________________________________________________________________________________</w:t>
      </w:r>
    </w:p>
    <w:bookmarkEnd w:id="262"/>
    <w:bookmarkStart w:name="z315" w:id="263"/>
    <w:p>
      <w:pPr>
        <w:spacing w:after="0"/>
        <w:ind w:left="0"/>
        <w:jc w:val="both"/>
      </w:pPr>
      <w:r>
        <w:rPr>
          <w:rFonts w:ascii="Times New Roman"/>
          <w:b w:val="false"/>
          <w:i w:val="false"/>
          <w:color w:val="000000"/>
          <w:sz w:val="28"/>
        </w:rPr>
        <w:t>
      _______________________________________________________________________________________</w:t>
      </w:r>
    </w:p>
    <w:bookmarkEnd w:id="263"/>
    <w:bookmarkStart w:name="z316" w:id="264"/>
    <w:p>
      <w:pPr>
        <w:spacing w:after="0"/>
        <w:ind w:left="0"/>
        <w:jc w:val="both"/>
      </w:pPr>
      <w:r>
        <w:rPr>
          <w:rFonts w:ascii="Times New Roman"/>
          <w:b w:val="false"/>
          <w:i w:val="false"/>
          <w:color w:val="000000"/>
          <w:sz w:val="28"/>
        </w:rPr>
        <w:t>
      _______________________________________________________________________________________</w:t>
      </w:r>
    </w:p>
    <w:bookmarkEnd w:id="264"/>
    <w:bookmarkStart w:name="z317" w:id="265"/>
    <w:p>
      <w:pPr>
        <w:spacing w:after="0"/>
        <w:ind w:left="0"/>
        <w:jc w:val="both"/>
      </w:pPr>
      <w:r>
        <w:rPr>
          <w:rFonts w:ascii="Times New Roman"/>
          <w:b w:val="false"/>
          <w:i w:val="false"/>
          <w:color w:val="000000"/>
          <w:sz w:val="28"/>
        </w:rPr>
        <w:t>
      _______________________________________________________________________________________</w:t>
      </w:r>
    </w:p>
    <w:bookmarkEnd w:id="265"/>
    <w:bookmarkStart w:name="z318" w:id="266"/>
    <w:p>
      <w:pPr>
        <w:spacing w:after="0"/>
        <w:ind w:left="0"/>
        <w:jc w:val="both"/>
      </w:pPr>
      <w:r>
        <w:rPr>
          <w:rFonts w:ascii="Times New Roman"/>
          <w:b w:val="false"/>
          <w:i w:val="false"/>
          <w:color w:val="000000"/>
          <w:sz w:val="28"/>
        </w:rPr>
        <w:t>
      _______________________________________________________________________________________</w:t>
      </w:r>
    </w:p>
    <w:bookmarkEnd w:id="266"/>
    <w:bookmarkStart w:name="z319" w:id="267"/>
    <w:p>
      <w:pPr>
        <w:spacing w:after="0"/>
        <w:ind w:left="0"/>
        <w:jc w:val="both"/>
      </w:pPr>
      <w:r>
        <w:rPr>
          <w:rFonts w:ascii="Times New Roman"/>
          <w:b w:val="false"/>
          <w:i w:val="false"/>
          <w:color w:val="000000"/>
          <w:sz w:val="28"/>
        </w:rPr>
        <w:t>
      _______________________________________________________________________________________</w:t>
      </w:r>
    </w:p>
    <w:bookmarkEnd w:id="267"/>
    <w:bookmarkStart w:name="z320" w:id="268"/>
    <w:p>
      <w:pPr>
        <w:spacing w:after="0"/>
        <w:ind w:left="0"/>
        <w:jc w:val="both"/>
      </w:pPr>
      <w:r>
        <w:rPr>
          <w:rFonts w:ascii="Times New Roman"/>
          <w:b w:val="false"/>
          <w:i w:val="false"/>
          <w:color w:val="000000"/>
          <w:sz w:val="28"/>
        </w:rPr>
        <w:t>
      _______________________________________________________________________________________</w:t>
      </w:r>
    </w:p>
    <w:bookmarkEnd w:id="268"/>
    <w:bookmarkStart w:name="z321" w:id="269"/>
    <w:p>
      <w:pPr>
        <w:spacing w:after="0"/>
        <w:ind w:left="0"/>
        <w:jc w:val="both"/>
      </w:pPr>
      <w:r>
        <w:rPr>
          <w:rFonts w:ascii="Times New Roman"/>
          <w:b w:val="false"/>
          <w:i w:val="false"/>
          <w:color w:val="000000"/>
          <w:sz w:val="28"/>
        </w:rPr>
        <w:t>
      Начальник_________________________________________________________________</w:t>
      </w:r>
    </w:p>
    <w:bookmarkEnd w:id="269"/>
    <w:bookmarkStart w:name="z322" w:id="270"/>
    <w:p>
      <w:pPr>
        <w:spacing w:after="0"/>
        <w:ind w:left="0"/>
        <w:jc w:val="both"/>
      </w:pPr>
      <w:r>
        <w:rPr>
          <w:rFonts w:ascii="Times New Roman"/>
          <w:b w:val="false"/>
          <w:i w:val="false"/>
          <w:color w:val="000000"/>
          <w:sz w:val="28"/>
        </w:rPr>
        <w:t>
                                     (должность, звание, подпись)</w:t>
      </w:r>
    </w:p>
    <w:bookmarkEnd w:id="270"/>
    <w:bookmarkStart w:name="z323" w:id="271"/>
    <w:p>
      <w:pPr>
        <w:spacing w:after="0"/>
        <w:ind w:left="0"/>
        <w:jc w:val="both"/>
      </w:pPr>
      <w:r>
        <w:rPr>
          <w:rFonts w:ascii="Times New Roman"/>
          <w:b w:val="false"/>
          <w:i w:val="false"/>
          <w:color w:val="000000"/>
          <w:sz w:val="28"/>
        </w:rPr>
        <w:t>
      "___" _________ 20__ года.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 службе,</w:t>
            </w:r>
            <w:r>
              <w:br/>
            </w:r>
            <w:r>
              <w:rPr>
                <w:rFonts w:ascii="Times New Roman"/>
                <w:b w:val="false"/>
                <w:i w:val="false"/>
                <w:color w:val="000000"/>
                <w:sz w:val="20"/>
              </w:rPr>
              <w:t>предоставлении отпусков, присвоении</w:t>
            </w:r>
            <w:r>
              <w:br/>
            </w:r>
            <w:r>
              <w:rPr>
                <w:rFonts w:ascii="Times New Roman"/>
                <w:b w:val="false"/>
                <w:i w:val="false"/>
                <w:color w:val="000000"/>
                <w:sz w:val="20"/>
              </w:rPr>
              <w:t>специальных званий, увольнении</w:t>
            </w:r>
            <w:r>
              <w:br/>
            </w:r>
            <w:r>
              <w:rPr>
                <w:rFonts w:ascii="Times New Roman"/>
                <w:b w:val="false"/>
                <w:i w:val="false"/>
                <w:color w:val="000000"/>
                <w:sz w:val="20"/>
              </w:rPr>
              <w:t>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72"/>
    <w:p>
      <w:pPr>
        <w:spacing w:after="0"/>
        <w:ind w:left="0"/>
        <w:jc w:val="left"/>
      </w:pPr>
      <w:r>
        <w:rPr>
          <w:rFonts w:ascii="Times New Roman"/>
          <w:b/>
          <w:i w:val="false"/>
          <w:color w:val="000000"/>
        </w:rPr>
        <w:t xml:space="preserve"> Послужной список</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_______________________________________________________________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сотрудника/ кандидата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звания "____" ___________ 20_____ года №_____ л/с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3"/>
          <w:p>
            <w:pPr>
              <w:spacing w:after="20"/>
              <w:ind w:left="20"/>
              <w:jc w:val="both"/>
            </w:pPr>
            <w:r>
              <w:rPr>
                <w:rFonts w:ascii="Times New Roman"/>
                <w:b w:val="false"/>
                <w:i w:val="false"/>
                <w:color w:val="000000"/>
                <w:sz w:val="20"/>
              </w:rPr>
              <w:t>
Фамилия, имя, отчество (при его наличии), личный номер __________________</w:t>
            </w:r>
          </w:p>
          <w:bookmarkEnd w:id="273"/>
          <w:p>
            <w:pPr>
              <w:spacing w:after="20"/>
              <w:ind w:left="20"/>
              <w:jc w:val="both"/>
            </w:pPr>
            <w:r>
              <w:rPr>
                <w:rFonts w:ascii="Times New Roman"/>
                <w:b w:val="false"/>
                <w:i w:val="false"/>
                <w:color w:val="000000"/>
                <w:sz w:val="20"/>
              </w:rPr>
              <w:t>
(фамилия, имя отчество (при наличии) полностью, личный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_________________________________________________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и номер приказа "____" ___________ _____ года №_____ л/с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месяц и год рождения "____" _____________ _____ года </w:t>
            </w:r>
          </w:p>
        </w:tc>
        <w:tc>
          <w:tcPr>
            <w:tcW w:w="0" w:type="auto"/>
            <w:vMerge/>
            <w:tcBorders>
              <w:top w:val="nil"/>
              <w:left w:val="single" w:color="cfcfcf" w:sz="5"/>
              <w:bottom w:val="single" w:color="cfcfcf" w:sz="5"/>
              <w:right w:val="single" w:color="cfcfcf" w:sz="5"/>
            </w:tcBorders>
          </w:tcPr>
          <w:p/>
        </w:tc>
      </w:tr>
    </w:tbl>
    <w:bookmarkStart w:name="z328" w:id="274"/>
    <w:p>
      <w:pPr>
        <w:spacing w:after="0"/>
        <w:ind w:left="0"/>
        <w:jc w:val="both"/>
      </w:pPr>
      <w:r>
        <w:rPr>
          <w:rFonts w:ascii="Times New Roman"/>
          <w:b w:val="false"/>
          <w:i w:val="false"/>
          <w:color w:val="000000"/>
          <w:sz w:val="28"/>
        </w:rPr>
        <w:t>
      Место рождения __________________________________________________________</w:t>
      </w:r>
    </w:p>
    <w:bookmarkEnd w:id="274"/>
    <w:bookmarkStart w:name="z329" w:id="275"/>
    <w:p>
      <w:pPr>
        <w:spacing w:after="0"/>
        <w:ind w:left="0"/>
        <w:jc w:val="both"/>
      </w:pPr>
      <w:r>
        <w:rPr>
          <w:rFonts w:ascii="Times New Roman"/>
          <w:b w:val="false"/>
          <w:i w:val="false"/>
          <w:color w:val="000000"/>
          <w:sz w:val="28"/>
        </w:rPr>
        <w:t>
      Национальность __________________ Образование _____________________________</w:t>
      </w:r>
    </w:p>
    <w:bookmarkEnd w:id="275"/>
    <w:bookmarkStart w:name="z330" w:id="276"/>
    <w:p>
      <w:pPr>
        <w:spacing w:after="0"/>
        <w:ind w:left="0"/>
        <w:jc w:val="both"/>
      </w:pPr>
      <w:r>
        <w:rPr>
          <w:rFonts w:ascii="Times New Roman"/>
          <w:b w:val="false"/>
          <w:i w:val="false"/>
          <w:color w:val="000000"/>
          <w:sz w:val="28"/>
        </w:rPr>
        <w:t>
                                           (послесреднее, высшее. послевысшее)</w:t>
      </w:r>
    </w:p>
    <w:bookmarkEnd w:id="276"/>
    <w:bookmarkStart w:name="z331" w:id="277"/>
    <w:p>
      <w:pPr>
        <w:spacing w:after="0"/>
        <w:ind w:left="0"/>
        <w:jc w:val="both"/>
      </w:pPr>
      <w:r>
        <w:rPr>
          <w:rFonts w:ascii="Times New Roman"/>
          <w:b w:val="false"/>
          <w:i w:val="false"/>
          <w:color w:val="000000"/>
          <w:sz w:val="28"/>
        </w:rPr>
        <w:t>
      Окончил (а) ______________________________________________________________</w:t>
      </w:r>
    </w:p>
    <w:bookmarkEnd w:id="277"/>
    <w:bookmarkStart w:name="z332" w:id="278"/>
    <w:p>
      <w:pPr>
        <w:spacing w:after="0"/>
        <w:ind w:left="0"/>
        <w:jc w:val="both"/>
      </w:pPr>
      <w:r>
        <w:rPr>
          <w:rFonts w:ascii="Times New Roman"/>
          <w:b w:val="false"/>
          <w:i w:val="false"/>
          <w:color w:val="000000"/>
          <w:sz w:val="28"/>
        </w:rPr>
        <w:t>
                   (год окончания, полное наименование учебного заведения)</w:t>
      </w:r>
    </w:p>
    <w:bookmarkEnd w:id="278"/>
    <w:bookmarkStart w:name="z333" w:id="279"/>
    <w:p>
      <w:pPr>
        <w:spacing w:after="0"/>
        <w:ind w:left="0"/>
        <w:jc w:val="both"/>
      </w:pPr>
      <w:r>
        <w:rPr>
          <w:rFonts w:ascii="Times New Roman"/>
          <w:b w:val="false"/>
          <w:i w:val="false"/>
          <w:color w:val="000000"/>
          <w:sz w:val="28"/>
        </w:rPr>
        <w:t>
      Специальность по образованию ______________________________________________</w:t>
      </w:r>
    </w:p>
    <w:bookmarkEnd w:id="279"/>
    <w:bookmarkStart w:name="z334" w:id="280"/>
    <w:p>
      <w:pPr>
        <w:spacing w:after="0"/>
        <w:ind w:left="0"/>
        <w:jc w:val="both"/>
      </w:pPr>
      <w:r>
        <w:rPr>
          <w:rFonts w:ascii="Times New Roman"/>
          <w:b w:val="false"/>
          <w:i w:val="false"/>
          <w:color w:val="000000"/>
          <w:sz w:val="28"/>
        </w:rPr>
        <w:t>
      Ученая степень ____________________________________________________________</w:t>
      </w:r>
    </w:p>
    <w:bookmarkEnd w:id="280"/>
    <w:bookmarkStart w:name="z335" w:id="281"/>
    <w:p>
      <w:pPr>
        <w:spacing w:after="0"/>
        <w:ind w:left="0"/>
        <w:jc w:val="both"/>
      </w:pPr>
      <w:r>
        <w:rPr>
          <w:rFonts w:ascii="Times New Roman"/>
          <w:b w:val="false"/>
          <w:i w:val="false"/>
          <w:color w:val="000000"/>
          <w:sz w:val="28"/>
        </w:rPr>
        <w:t>
                                     (имеет/не имеет, вид)</w:t>
      </w:r>
    </w:p>
    <w:bookmarkEnd w:id="281"/>
    <w:bookmarkStart w:name="z336" w:id="282"/>
    <w:p>
      <w:pPr>
        <w:spacing w:after="0"/>
        <w:ind w:left="0"/>
        <w:jc w:val="both"/>
      </w:pPr>
      <w:r>
        <w:rPr>
          <w:rFonts w:ascii="Times New Roman"/>
          <w:b w:val="false"/>
          <w:i w:val="false"/>
          <w:color w:val="000000"/>
          <w:sz w:val="28"/>
        </w:rPr>
        <w:t>
      Служба в рядах Вооруженных Сил ____________________________________________</w:t>
      </w:r>
    </w:p>
    <w:bookmarkEnd w:id="282"/>
    <w:bookmarkStart w:name="z337" w:id="283"/>
    <w:p>
      <w:pPr>
        <w:spacing w:after="0"/>
        <w:ind w:left="0"/>
        <w:jc w:val="both"/>
      </w:pPr>
      <w:r>
        <w:rPr>
          <w:rFonts w:ascii="Times New Roman"/>
          <w:b w:val="false"/>
          <w:i w:val="false"/>
          <w:color w:val="000000"/>
          <w:sz w:val="28"/>
        </w:rPr>
        <w:t>
                                                 (служил/не служил, период)</w:t>
      </w:r>
    </w:p>
    <w:bookmarkEnd w:id="283"/>
    <w:bookmarkStart w:name="z338" w:id="284"/>
    <w:p>
      <w:pPr>
        <w:spacing w:after="0"/>
        <w:ind w:left="0"/>
        <w:jc w:val="both"/>
      </w:pPr>
      <w:r>
        <w:rPr>
          <w:rFonts w:ascii="Times New Roman"/>
          <w:b w:val="false"/>
          <w:i w:val="false"/>
          <w:color w:val="000000"/>
          <w:sz w:val="28"/>
        </w:rPr>
        <w:t>
      С какого времени в правоохранительных органах ______________________________</w:t>
      </w:r>
    </w:p>
    <w:bookmarkEnd w:id="284"/>
    <w:bookmarkStart w:name="z339" w:id="285"/>
    <w:p>
      <w:pPr>
        <w:spacing w:after="0"/>
        <w:ind w:left="0"/>
        <w:jc w:val="both"/>
      </w:pPr>
      <w:r>
        <w:rPr>
          <w:rFonts w:ascii="Times New Roman"/>
          <w:b w:val="false"/>
          <w:i w:val="false"/>
          <w:color w:val="000000"/>
          <w:sz w:val="28"/>
        </w:rPr>
        <w:t>
                                                 (служил/не служил, период)</w:t>
      </w:r>
    </w:p>
    <w:bookmarkEnd w:id="285"/>
    <w:bookmarkStart w:name="z340" w:id="286"/>
    <w:p>
      <w:pPr>
        <w:spacing w:after="0"/>
        <w:ind w:left="0"/>
        <w:jc w:val="both"/>
      </w:pPr>
      <w:r>
        <w:rPr>
          <w:rFonts w:ascii="Times New Roman"/>
          <w:b w:val="false"/>
          <w:i w:val="false"/>
          <w:color w:val="000000"/>
          <w:sz w:val="28"/>
        </w:rPr>
        <w:t>
      Государственные награды __________________________________________________</w:t>
      </w:r>
    </w:p>
    <w:bookmarkEnd w:id="286"/>
    <w:bookmarkStart w:name="z341" w:id="287"/>
    <w:p>
      <w:pPr>
        <w:spacing w:after="0"/>
        <w:ind w:left="0"/>
        <w:jc w:val="both"/>
      </w:pPr>
      <w:r>
        <w:rPr>
          <w:rFonts w:ascii="Times New Roman"/>
          <w:b w:val="false"/>
          <w:i w:val="false"/>
          <w:color w:val="000000"/>
          <w:sz w:val="28"/>
        </w:rPr>
        <w:t>
                                           (имеет/не имеет, вид)</w:t>
      </w:r>
    </w:p>
    <w:bookmarkEnd w:id="287"/>
    <w:bookmarkStart w:name="z342" w:id="288"/>
    <w:p>
      <w:pPr>
        <w:spacing w:after="0"/>
        <w:ind w:left="0"/>
        <w:jc w:val="both"/>
      </w:pPr>
      <w:r>
        <w:rPr>
          <w:rFonts w:ascii="Times New Roman"/>
          <w:b w:val="false"/>
          <w:i w:val="false"/>
          <w:color w:val="000000"/>
          <w:sz w:val="28"/>
        </w:rPr>
        <w:t>
      Выводы последней аттестации _______________________________________________</w:t>
      </w:r>
    </w:p>
    <w:bookmarkEnd w:id="288"/>
    <w:bookmarkStart w:name="z343" w:id="289"/>
    <w:p>
      <w:pPr>
        <w:spacing w:after="0"/>
        <w:ind w:left="0"/>
        <w:jc w:val="both"/>
      </w:pPr>
      <w:r>
        <w:rPr>
          <w:rFonts w:ascii="Times New Roman"/>
          <w:b w:val="false"/>
          <w:i w:val="false"/>
          <w:color w:val="000000"/>
          <w:sz w:val="28"/>
        </w:rPr>
        <w:t>
                               (дата прохождения, решение аттестационной комиссии)</w:t>
      </w:r>
    </w:p>
    <w:bookmarkEnd w:id="289"/>
    <w:bookmarkStart w:name="z344" w:id="290"/>
    <w:p>
      <w:pPr>
        <w:spacing w:after="0"/>
        <w:ind w:left="0"/>
        <w:jc w:val="left"/>
      </w:pPr>
      <w:r>
        <w:rPr>
          <w:rFonts w:ascii="Times New Roman"/>
          <w:b/>
          <w:i w:val="false"/>
          <w:color w:val="000000"/>
        </w:rPr>
        <w:t xml:space="preserve"> Работа в прошлом</w:t>
      </w:r>
      <w:r>
        <w:br/>
      </w:r>
      <w:r>
        <w:rPr>
          <w:rFonts w:ascii="Times New Roman"/>
          <w:b/>
          <w:i w:val="false"/>
          <w:color w:val="000000"/>
        </w:rPr>
        <w:t>(указывается вся трудовая деятельность)</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91"/>
    <w:p>
      <w:pPr>
        <w:spacing w:after="0"/>
        <w:ind w:left="0"/>
        <w:jc w:val="both"/>
      </w:pPr>
      <w:r>
        <w:rPr>
          <w:rFonts w:ascii="Times New Roman"/>
          <w:b w:val="false"/>
          <w:i w:val="false"/>
          <w:color w:val="000000"/>
          <w:sz w:val="28"/>
        </w:rPr>
        <w:t>
      Наличие действующих взысканий</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292"/>
    <w:p>
      <w:pPr>
        <w:spacing w:after="0"/>
        <w:ind w:left="0"/>
        <w:jc w:val="left"/>
      </w:pPr>
      <w:r>
        <w:rPr>
          <w:rFonts w:ascii="Times New Roman"/>
          <w:b/>
          <w:i w:val="false"/>
          <w:color w:val="000000"/>
        </w:rPr>
        <w:t xml:space="preserve"> Справка</w:t>
      </w:r>
      <w:r>
        <w:br/>
      </w:r>
      <w:r>
        <w:rPr>
          <w:rFonts w:ascii="Times New Roman"/>
          <w:b/>
          <w:i w:val="false"/>
          <w:color w:val="000000"/>
        </w:rPr>
        <w:t>на кандидата на вакантную должность</w:t>
      </w:r>
      <w:r>
        <w:br/>
      </w:r>
      <w:r>
        <w:rPr>
          <w:rFonts w:ascii="Times New Roman"/>
          <w:b/>
          <w:i w:val="false"/>
          <w:color w:val="000000"/>
        </w:rPr>
        <w:t xml:space="preserve"> ____________________________________</w:t>
      </w:r>
      <w:r>
        <w:br/>
      </w:r>
      <w:r>
        <w:rPr>
          <w:rFonts w:ascii="Times New Roman"/>
          <w:b/>
          <w:i w:val="false"/>
          <w:color w:val="000000"/>
        </w:rPr>
        <w:t xml:space="preserve"> (причина образования вакантной должности)</w:t>
      </w:r>
    </w:p>
    <w:bookmarkEnd w:id="292"/>
    <w:bookmarkStart w:name="z349" w:id="293"/>
    <w:p>
      <w:pPr>
        <w:spacing w:after="0"/>
        <w:ind w:left="0"/>
        <w:jc w:val="both"/>
      </w:pPr>
      <w:r>
        <w:rPr>
          <w:rFonts w:ascii="Times New Roman"/>
          <w:b w:val="false"/>
          <w:i w:val="false"/>
          <w:color w:val="000000"/>
          <w:sz w:val="28"/>
        </w:rPr>
        <w:t>
      1. Звание, фамилия, имя, отчество (при его наличии).</w:t>
      </w:r>
    </w:p>
    <w:bookmarkEnd w:id="293"/>
    <w:bookmarkStart w:name="z350" w:id="294"/>
    <w:p>
      <w:pPr>
        <w:spacing w:after="0"/>
        <w:ind w:left="0"/>
        <w:jc w:val="both"/>
      </w:pPr>
      <w:r>
        <w:rPr>
          <w:rFonts w:ascii="Times New Roman"/>
          <w:b w:val="false"/>
          <w:i w:val="false"/>
          <w:color w:val="000000"/>
          <w:sz w:val="28"/>
        </w:rPr>
        <w:t>
      2. Возраст: _____ г.р. (количество полных лет).</w:t>
      </w:r>
    </w:p>
    <w:bookmarkEnd w:id="294"/>
    <w:bookmarkStart w:name="z351" w:id="295"/>
    <w:p>
      <w:pPr>
        <w:spacing w:after="0"/>
        <w:ind w:left="0"/>
        <w:jc w:val="both"/>
      </w:pPr>
      <w:r>
        <w:rPr>
          <w:rFonts w:ascii="Times New Roman"/>
          <w:b w:val="false"/>
          <w:i w:val="false"/>
          <w:color w:val="000000"/>
          <w:sz w:val="28"/>
        </w:rPr>
        <w:t>
      3. Образование: высшее, год окончания, наименование учебного заведения, специальность – квалификационным требованиям соответствует.</w:t>
      </w:r>
    </w:p>
    <w:bookmarkEnd w:id="295"/>
    <w:bookmarkStart w:name="z352" w:id="296"/>
    <w:p>
      <w:pPr>
        <w:spacing w:after="0"/>
        <w:ind w:left="0"/>
        <w:jc w:val="both"/>
      </w:pPr>
      <w:r>
        <w:rPr>
          <w:rFonts w:ascii="Times New Roman"/>
          <w:b w:val="false"/>
          <w:i w:val="false"/>
          <w:color w:val="000000"/>
          <w:sz w:val="28"/>
        </w:rPr>
        <w:t>
      4. Стаж в ОГЗ: месяц год (количество полных лет).</w:t>
      </w:r>
    </w:p>
    <w:bookmarkEnd w:id="296"/>
    <w:bookmarkStart w:name="z353" w:id="297"/>
    <w:p>
      <w:pPr>
        <w:spacing w:after="0"/>
        <w:ind w:left="0"/>
        <w:jc w:val="both"/>
      </w:pPr>
      <w:r>
        <w:rPr>
          <w:rFonts w:ascii="Times New Roman"/>
          <w:b w:val="false"/>
          <w:i w:val="false"/>
          <w:color w:val="000000"/>
          <w:sz w:val="28"/>
        </w:rPr>
        <w:t>
      5. На руководящих должностях: количество лет и полных месяцев – квалификационным требованиям соответствует/не соответствует.</w:t>
      </w:r>
    </w:p>
    <w:bookmarkEnd w:id="297"/>
    <w:bookmarkStart w:name="z354" w:id="298"/>
    <w:p>
      <w:pPr>
        <w:spacing w:after="0"/>
        <w:ind w:left="0"/>
        <w:jc w:val="both"/>
      </w:pPr>
      <w:r>
        <w:rPr>
          <w:rFonts w:ascii="Times New Roman"/>
          <w:b w:val="false"/>
          <w:i w:val="false"/>
          <w:color w:val="000000"/>
          <w:sz w:val="28"/>
        </w:rPr>
        <w:t>
      6. Цифровой рейтинг сотрудника.</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99"/>
    <w:p>
      <w:pPr>
        <w:spacing w:after="0"/>
        <w:ind w:left="0"/>
        <w:jc w:val="both"/>
      </w:pPr>
      <w:r>
        <w:rPr>
          <w:rFonts w:ascii="Times New Roman"/>
          <w:b w:val="false"/>
          <w:i w:val="false"/>
          <w:color w:val="000000"/>
          <w:sz w:val="28"/>
        </w:rPr>
        <w:t>
      7. Занимаемая должность: наименование должности, с какого времени (количество лет и полных месяцев).</w:t>
      </w:r>
    </w:p>
    <w:bookmarkEnd w:id="299"/>
    <w:bookmarkStart w:name="z356" w:id="300"/>
    <w:p>
      <w:pPr>
        <w:spacing w:after="0"/>
        <w:ind w:left="0"/>
        <w:jc w:val="both"/>
      </w:pPr>
      <w:r>
        <w:rPr>
          <w:rFonts w:ascii="Times New Roman"/>
          <w:b w:val="false"/>
          <w:i w:val="false"/>
          <w:color w:val="000000"/>
          <w:sz w:val="28"/>
        </w:rPr>
        <w:t>
      8. Результаты аттестации: дата прохождения, результат.</w:t>
      </w:r>
    </w:p>
    <w:bookmarkEnd w:id="300"/>
    <w:bookmarkStart w:name="z357" w:id="301"/>
    <w:p>
      <w:pPr>
        <w:spacing w:after="0"/>
        <w:ind w:left="0"/>
        <w:jc w:val="both"/>
      </w:pPr>
      <w:r>
        <w:rPr>
          <w:rFonts w:ascii="Times New Roman"/>
          <w:b w:val="false"/>
          <w:i w:val="false"/>
          <w:color w:val="000000"/>
          <w:sz w:val="28"/>
        </w:rPr>
        <w:t>
      9. Наличие компрометирующих материалов: имеется/не имеется.</w:t>
      </w:r>
    </w:p>
    <w:bookmarkEnd w:id="301"/>
    <w:bookmarkStart w:name="z358" w:id="302"/>
    <w:p>
      <w:pPr>
        <w:spacing w:after="0"/>
        <w:ind w:left="0"/>
        <w:jc w:val="both"/>
      </w:pPr>
      <w:r>
        <w:rPr>
          <w:rFonts w:ascii="Times New Roman"/>
          <w:b w:val="false"/>
          <w:i w:val="false"/>
          <w:color w:val="000000"/>
          <w:sz w:val="28"/>
        </w:rPr>
        <w:t>
      10. Заключение ВВК: дата и номер справки ВВК, решение.</w:t>
      </w:r>
    </w:p>
    <w:bookmarkEnd w:id="302"/>
    <w:bookmarkStart w:name="z359" w:id="303"/>
    <w:p>
      <w:pPr>
        <w:spacing w:after="0"/>
        <w:ind w:left="0"/>
        <w:jc w:val="both"/>
      </w:pPr>
      <w:r>
        <w:rPr>
          <w:rFonts w:ascii="Times New Roman"/>
          <w:b w:val="false"/>
          <w:i w:val="false"/>
          <w:color w:val="000000"/>
          <w:sz w:val="28"/>
        </w:rPr>
        <w:t>
      11. Результаты специальной проверки: результат, дата, номер письма и подразделение органов национальной безопасности.</w:t>
      </w:r>
    </w:p>
    <w:bookmarkEnd w:id="303"/>
    <w:bookmarkStart w:name="z360" w:id="304"/>
    <w:p>
      <w:pPr>
        <w:spacing w:after="0"/>
        <w:ind w:left="0"/>
        <w:jc w:val="both"/>
      </w:pPr>
      <w:r>
        <w:rPr>
          <w:rFonts w:ascii="Times New Roman"/>
          <w:b w:val="false"/>
          <w:i w:val="false"/>
          <w:color w:val="000000"/>
          <w:sz w:val="28"/>
        </w:rPr>
        <w:t>
      Отразить имеющиеся поощрения, дисциплинарные взыскания (количество, вид взыскания, дата наложения, причина, дата снятия).</w:t>
      </w:r>
    </w:p>
    <w:bookmarkEnd w:id="304"/>
    <w:bookmarkStart w:name="z361" w:id="305"/>
    <w:p>
      <w:pPr>
        <w:spacing w:after="0"/>
        <w:ind w:left="0"/>
        <w:jc w:val="both"/>
      </w:pPr>
      <w:r>
        <w:rPr>
          <w:rFonts w:ascii="Times New Roman"/>
          <w:b w:val="false"/>
          <w:i w:val="false"/>
          <w:color w:val="000000"/>
          <w:sz w:val="28"/>
        </w:rPr>
        <w:t>
      12. Вывод: рекомендуется/не рекомендуется.</w:t>
      </w:r>
    </w:p>
    <w:bookmarkEnd w:id="305"/>
    <w:bookmarkStart w:name="z362" w:id="306"/>
    <w:p>
      <w:pPr>
        <w:spacing w:after="0"/>
        <w:ind w:left="0"/>
        <w:jc w:val="both"/>
      </w:pPr>
      <w:r>
        <w:rPr>
          <w:rFonts w:ascii="Times New Roman"/>
          <w:b w:val="false"/>
          <w:i w:val="false"/>
          <w:color w:val="000000"/>
          <w:sz w:val="28"/>
        </w:rPr>
        <w:t xml:space="preserve">
      Начальник кадровой службы </w:t>
      </w:r>
    </w:p>
    <w:bookmarkEnd w:id="306"/>
    <w:bookmarkStart w:name="z363" w:id="307"/>
    <w:p>
      <w:pPr>
        <w:spacing w:after="0"/>
        <w:ind w:left="0"/>
        <w:jc w:val="both"/>
      </w:pPr>
      <w:r>
        <w:rPr>
          <w:rFonts w:ascii="Times New Roman"/>
          <w:b w:val="false"/>
          <w:i w:val="false"/>
          <w:color w:val="000000"/>
          <w:sz w:val="28"/>
        </w:rPr>
        <w:t xml:space="preserve">
      Начальник подразделения </w:t>
      </w:r>
    </w:p>
    <w:bookmarkEnd w:id="307"/>
    <w:bookmarkStart w:name="z364" w:id="308"/>
    <w:p>
      <w:pPr>
        <w:spacing w:after="0"/>
        <w:ind w:left="0"/>
        <w:jc w:val="both"/>
      </w:pPr>
      <w:r>
        <w:rPr>
          <w:rFonts w:ascii="Times New Roman"/>
          <w:b w:val="false"/>
          <w:i w:val="false"/>
          <w:color w:val="000000"/>
          <w:sz w:val="28"/>
        </w:rPr>
        <w:t xml:space="preserve">
      Исполнитель </w:t>
      </w:r>
    </w:p>
    <w:bookmarkEnd w:id="308"/>
    <w:bookmarkStart w:name="z365" w:id="309"/>
    <w:p>
      <w:pPr>
        <w:spacing w:after="0"/>
        <w:ind w:left="0"/>
        <w:jc w:val="both"/>
      </w:pPr>
      <w:r>
        <w:rPr>
          <w:rFonts w:ascii="Times New Roman"/>
          <w:b w:val="false"/>
          <w:i w:val="false"/>
          <w:color w:val="000000"/>
          <w:sz w:val="28"/>
        </w:rPr>
        <w:t>
      Примечание:</w:t>
      </w:r>
    </w:p>
    <w:bookmarkEnd w:id="309"/>
    <w:bookmarkStart w:name="z366" w:id="310"/>
    <w:p>
      <w:pPr>
        <w:spacing w:after="0"/>
        <w:ind w:left="0"/>
        <w:jc w:val="both"/>
      </w:pPr>
      <w:r>
        <w:rPr>
          <w:rFonts w:ascii="Times New Roman"/>
          <w:b w:val="false"/>
          <w:i w:val="false"/>
          <w:color w:val="000000"/>
          <w:sz w:val="28"/>
        </w:rPr>
        <w:t>
      г.р. – год рождения;</w:t>
      </w:r>
    </w:p>
    <w:bookmarkEnd w:id="310"/>
    <w:bookmarkStart w:name="z367" w:id="311"/>
    <w:p>
      <w:pPr>
        <w:spacing w:after="0"/>
        <w:ind w:left="0"/>
        <w:jc w:val="both"/>
      </w:pPr>
      <w:r>
        <w:rPr>
          <w:rFonts w:ascii="Times New Roman"/>
          <w:b w:val="false"/>
          <w:i w:val="false"/>
          <w:color w:val="000000"/>
          <w:sz w:val="28"/>
        </w:rPr>
        <w:t>
      ОГЗ – органы гражданской защиты;</w:t>
      </w:r>
    </w:p>
    <w:bookmarkEnd w:id="311"/>
    <w:bookmarkStart w:name="z368" w:id="312"/>
    <w:p>
      <w:pPr>
        <w:spacing w:after="0"/>
        <w:ind w:left="0"/>
        <w:jc w:val="both"/>
      </w:pPr>
      <w:r>
        <w:rPr>
          <w:rFonts w:ascii="Times New Roman"/>
          <w:b w:val="false"/>
          <w:i w:val="false"/>
          <w:color w:val="000000"/>
          <w:sz w:val="28"/>
        </w:rPr>
        <w:t>
      ВВК – военно-врачебная комиссия.</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Специальное звание по должности</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утверждено приказом МЧС</w:t>
            </w:r>
          </w:p>
          <w:p>
            <w:pPr>
              <w:spacing w:after="20"/>
              <w:ind w:left="20"/>
              <w:jc w:val="both"/>
            </w:pPr>
            <w:r>
              <w:rPr>
                <w:rFonts w:ascii="Times New Roman"/>
                <w:b w:val="false"/>
                <w:i w:val="false"/>
                <w:color w:val="000000"/>
                <w:sz w:val="20"/>
              </w:rPr>
              <w:t>
от "___" _______ года № 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14"/>
    <w:p>
      <w:pPr>
        <w:spacing w:after="0"/>
        <w:ind w:left="0"/>
        <w:jc w:val="left"/>
      </w:pPr>
      <w:r>
        <w:rPr>
          <w:rFonts w:ascii="Times New Roman"/>
          <w:b/>
          <w:i w:val="false"/>
          <w:color w:val="000000"/>
        </w:rPr>
        <w:t xml:space="preserve"> ПРЕДСТАВЛЕНИЕ</w:t>
      </w:r>
    </w:p>
    <w:bookmarkEnd w:id="314"/>
    <w:bookmarkStart w:name="z375" w:id="315"/>
    <w:p>
      <w:pPr>
        <w:spacing w:after="0"/>
        <w:ind w:left="0"/>
        <w:jc w:val="both"/>
      </w:pPr>
      <w:r>
        <w:rPr>
          <w:rFonts w:ascii="Times New Roman"/>
          <w:b w:val="false"/>
          <w:i w:val="false"/>
          <w:color w:val="000000"/>
          <w:sz w:val="28"/>
        </w:rPr>
        <w:t>
      к присвоению (первого, очередного) специального звания ________________________</w:t>
      </w:r>
    </w:p>
    <w:bookmarkEnd w:id="315"/>
    <w:bookmarkStart w:name="z376" w:id="316"/>
    <w:p>
      <w:pPr>
        <w:spacing w:after="0"/>
        <w:ind w:left="0"/>
        <w:jc w:val="both"/>
      </w:pPr>
      <w:r>
        <w:rPr>
          <w:rFonts w:ascii="Times New Roman"/>
          <w:b w:val="false"/>
          <w:i w:val="false"/>
          <w:color w:val="000000"/>
          <w:sz w:val="28"/>
        </w:rPr>
        <w:t>
                                                             (какого)</w:t>
      </w:r>
    </w:p>
    <w:bookmarkEnd w:id="316"/>
    <w:bookmarkStart w:name="z377" w:id="317"/>
    <w:p>
      <w:pPr>
        <w:spacing w:after="0"/>
        <w:ind w:left="0"/>
        <w:jc w:val="both"/>
      </w:pPr>
      <w:r>
        <w:rPr>
          <w:rFonts w:ascii="Times New Roman"/>
          <w:b w:val="false"/>
          <w:i w:val="false"/>
          <w:color w:val="000000"/>
          <w:sz w:val="28"/>
        </w:rPr>
        <w:t>
      кому _____________________________________________________________________</w:t>
      </w:r>
    </w:p>
    <w:bookmarkEnd w:id="317"/>
    <w:bookmarkStart w:name="z378" w:id="318"/>
    <w:p>
      <w:pPr>
        <w:spacing w:after="0"/>
        <w:ind w:left="0"/>
        <w:jc w:val="both"/>
      </w:pPr>
      <w:r>
        <w:rPr>
          <w:rFonts w:ascii="Times New Roman"/>
          <w:b w:val="false"/>
          <w:i w:val="false"/>
          <w:color w:val="000000"/>
          <w:sz w:val="28"/>
        </w:rPr>
        <w:t>
             (должность, звание, фамилия, имя, отчество (при его наличии), личный номер)</w:t>
      </w:r>
    </w:p>
    <w:bookmarkEnd w:id="318"/>
    <w:bookmarkStart w:name="z379" w:id="319"/>
    <w:p>
      <w:pPr>
        <w:spacing w:after="0"/>
        <w:ind w:left="0"/>
        <w:jc w:val="both"/>
      </w:pPr>
      <w:r>
        <w:rPr>
          <w:rFonts w:ascii="Times New Roman"/>
          <w:b w:val="false"/>
          <w:i w:val="false"/>
          <w:color w:val="000000"/>
          <w:sz w:val="28"/>
        </w:rPr>
        <w:t>
      __________________________________________________________________________</w:t>
      </w:r>
    </w:p>
    <w:bookmarkEnd w:id="319"/>
    <w:bookmarkStart w:name="z380" w:id="320"/>
    <w:p>
      <w:pPr>
        <w:spacing w:after="0"/>
        <w:ind w:left="0"/>
        <w:jc w:val="both"/>
      </w:pPr>
      <w:r>
        <w:rPr>
          <w:rFonts w:ascii="Times New Roman"/>
          <w:b w:val="false"/>
          <w:i w:val="false"/>
          <w:color w:val="000000"/>
          <w:sz w:val="28"/>
        </w:rPr>
        <w:t>
      присвоив личный номер_____________________________________________________</w:t>
      </w:r>
    </w:p>
    <w:bookmarkEnd w:id="320"/>
    <w:bookmarkStart w:name="z381" w:id="321"/>
    <w:p>
      <w:pPr>
        <w:spacing w:after="0"/>
        <w:ind w:left="0"/>
        <w:jc w:val="both"/>
      </w:pPr>
      <w:r>
        <w:rPr>
          <w:rFonts w:ascii="Times New Roman"/>
          <w:b w:val="false"/>
          <w:i w:val="false"/>
          <w:color w:val="000000"/>
          <w:sz w:val="28"/>
        </w:rPr>
        <w:t>
                               (заполняется при присвоении личного номера)</w:t>
      </w:r>
    </w:p>
    <w:bookmarkEnd w:id="321"/>
    <w:bookmarkStart w:name="z382" w:id="322"/>
    <w:p>
      <w:pPr>
        <w:spacing w:after="0"/>
        <w:ind w:left="0"/>
        <w:jc w:val="both"/>
      </w:pPr>
      <w:r>
        <w:rPr>
          <w:rFonts w:ascii="Times New Roman"/>
          <w:b w:val="false"/>
          <w:i w:val="false"/>
          <w:color w:val="000000"/>
          <w:sz w:val="28"/>
        </w:rPr>
        <w:t xml:space="preserve">
      год рождения______ Образование (среднее, специальное, высшее, послевузовское) </w:t>
      </w:r>
    </w:p>
    <w:bookmarkEnd w:id="322"/>
    <w:bookmarkStart w:name="z383" w:id="323"/>
    <w:p>
      <w:pPr>
        <w:spacing w:after="0"/>
        <w:ind w:left="0"/>
        <w:jc w:val="both"/>
      </w:pPr>
      <w:r>
        <w:rPr>
          <w:rFonts w:ascii="Times New Roman"/>
          <w:b w:val="false"/>
          <w:i w:val="false"/>
          <w:color w:val="000000"/>
          <w:sz w:val="28"/>
        </w:rPr>
        <w:t>
      _________________________________________________________________________</w:t>
      </w:r>
    </w:p>
    <w:bookmarkEnd w:id="323"/>
    <w:bookmarkStart w:name="z384" w:id="324"/>
    <w:p>
      <w:pPr>
        <w:spacing w:after="0"/>
        <w:ind w:left="0"/>
        <w:jc w:val="both"/>
      </w:pPr>
      <w:r>
        <w:rPr>
          <w:rFonts w:ascii="Times New Roman"/>
          <w:b w:val="false"/>
          <w:i w:val="false"/>
          <w:color w:val="000000"/>
          <w:sz w:val="28"/>
        </w:rPr>
        <w:t>
      (когда и какое учебное заведение окончил, специальность) _______________________</w:t>
      </w:r>
    </w:p>
    <w:bookmarkEnd w:id="324"/>
    <w:bookmarkStart w:name="z385" w:id="325"/>
    <w:p>
      <w:pPr>
        <w:spacing w:after="0"/>
        <w:ind w:left="0"/>
        <w:jc w:val="both"/>
      </w:pPr>
      <w:r>
        <w:rPr>
          <w:rFonts w:ascii="Times New Roman"/>
          <w:b w:val="false"/>
          <w:i w:val="false"/>
          <w:color w:val="000000"/>
          <w:sz w:val="28"/>
        </w:rPr>
        <w:t>
      имеющееся звание _________________________________________________________</w:t>
      </w:r>
    </w:p>
    <w:bookmarkEnd w:id="325"/>
    <w:bookmarkStart w:name="z386" w:id="326"/>
    <w:p>
      <w:pPr>
        <w:spacing w:after="0"/>
        <w:ind w:left="0"/>
        <w:jc w:val="both"/>
      </w:pPr>
      <w:r>
        <w:rPr>
          <w:rFonts w:ascii="Times New Roman"/>
          <w:b w:val="false"/>
          <w:i w:val="false"/>
          <w:color w:val="000000"/>
          <w:sz w:val="28"/>
        </w:rPr>
        <w:t>
      присвоено приказом _____________________ от "___" ____________ года № _______</w:t>
      </w:r>
    </w:p>
    <w:bookmarkEnd w:id="326"/>
    <w:bookmarkStart w:name="z387" w:id="327"/>
    <w:p>
      <w:pPr>
        <w:spacing w:after="0"/>
        <w:ind w:left="0"/>
        <w:jc w:val="both"/>
      </w:pPr>
      <w:r>
        <w:rPr>
          <w:rFonts w:ascii="Times New Roman"/>
          <w:b w:val="false"/>
          <w:i w:val="false"/>
          <w:color w:val="000000"/>
          <w:sz w:val="28"/>
        </w:rPr>
        <w:t>
                               (чей приказ)</w:t>
      </w:r>
    </w:p>
    <w:bookmarkEnd w:id="327"/>
    <w:bookmarkStart w:name="z388" w:id="328"/>
    <w:p>
      <w:pPr>
        <w:spacing w:after="0"/>
        <w:ind w:left="0"/>
        <w:jc w:val="both"/>
      </w:pPr>
      <w:r>
        <w:rPr>
          <w:rFonts w:ascii="Times New Roman"/>
          <w:b w:val="false"/>
          <w:i w:val="false"/>
          <w:color w:val="000000"/>
          <w:sz w:val="28"/>
        </w:rPr>
        <w:t>
      С воинского учета снят "___" _____________________ 20 ____ года.</w:t>
      </w:r>
    </w:p>
    <w:bookmarkEnd w:id="328"/>
    <w:bookmarkStart w:name="z389" w:id="329"/>
    <w:p>
      <w:pPr>
        <w:spacing w:after="0"/>
        <w:ind w:left="0"/>
        <w:jc w:val="both"/>
      </w:pPr>
      <w:r>
        <w:rPr>
          <w:rFonts w:ascii="Times New Roman"/>
          <w:b w:val="false"/>
          <w:i w:val="false"/>
          <w:color w:val="000000"/>
          <w:sz w:val="28"/>
        </w:rPr>
        <w:t xml:space="preserve">
      По заключению ВВК от "___" ______ 20 ___ года № _____ к воинской службе признан </w:t>
      </w:r>
    </w:p>
    <w:bookmarkEnd w:id="329"/>
    <w:bookmarkStart w:name="z390" w:id="330"/>
    <w:p>
      <w:pPr>
        <w:spacing w:after="0"/>
        <w:ind w:left="0"/>
        <w:jc w:val="both"/>
      </w:pPr>
      <w:r>
        <w:rPr>
          <w:rFonts w:ascii="Times New Roman"/>
          <w:b w:val="false"/>
          <w:i w:val="false"/>
          <w:color w:val="000000"/>
          <w:sz w:val="28"/>
        </w:rPr>
        <w:t>
      __________________________________________________________________________</w:t>
      </w:r>
    </w:p>
    <w:bookmarkEnd w:id="330"/>
    <w:bookmarkStart w:name="z391" w:id="331"/>
    <w:p>
      <w:pPr>
        <w:spacing w:after="0"/>
        <w:ind w:left="0"/>
        <w:jc w:val="both"/>
      </w:pPr>
      <w:r>
        <w:rPr>
          <w:rFonts w:ascii="Times New Roman"/>
          <w:b w:val="false"/>
          <w:i w:val="false"/>
          <w:color w:val="000000"/>
          <w:sz w:val="28"/>
        </w:rPr>
        <w:t>
                   (указывается формулировка военно-врачебной комиссии)</w:t>
      </w:r>
    </w:p>
    <w:bookmarkEnd w:id="331"/>
    <w:bookmarkStart w:name="z392" w:id="332"/>
    <w:p>
      <w:pPr>
        <w:spacing w:after="0"/>
        <w:ind w:left="0"/>
        <w:jc w:val="both"/>
      </w:pPr>
      <w:r>
        <w:rPr>
          <w:rFonts w:ascii="Times New Roman"/>
          <w:b w:val="false"/>
          <w:i w:val="false"/>
          <w:color w:val="000000"/>
          <w:sz w:val="28"/>
        </w:rPr>
        <w:t>
      Первоначальную подготовку прошел __________________________________________</w:t>
      </w:r>
    </w:p>
    <w:bookmarkEnd w:id="332"/>
    <w:bookmarkStart w:name="z393" w:id="333"/>
    <w:p>
      <w:pPr>
        <w:spacing w:after="0"/>
        <w:ind w:left="0"/>
        <w:jc w:val="both"/>
      </w:pPr>
      <w:r>
        <w:rPr>
          <w:rFonts w:ascii="Times New Roman"/>
          <w:b w:val="false"/>
          <w:i w:val="false"/>
          <w:color w:val="000000"/>
          <w:sz w:val="28"/>
        </w:rPr>
        <w:t>
      __________________________________________________________________________</w:t>
      </w:r>
    </w:p>
    <w:bookmarkEnd w:id="333"/>
    <w:bookmarkStart w:name="z394" w:id="334"/>
    <w:p>
      <w:pPr>
        <w:spacing w:after="0"/>
        <w:ind w:left="0"/>
        <w:jc w:val="both"/>
      </w:pPr>
      <w:r>
        <w:rPr>
          <w:rFonts w:ascii="Times New Roman"/>
          <w:b w:val="false"/>
          <w:i w:val="false"/>
          <w:color w:val="000000"/>
          <w:sz w:val="28"/>
        </w:rPr>
        <w:t>
       (для сотрудников, представленных к присвоению первого специального звания)</w:t>
      </w:r>
    </w:p>
    <w:bookmarkEnd w:id="334"/>
    <w:bookmarkStart w:name="z395" w:id="335"/>
    <w:p>
      <w:pPr>
        <w:spacing w:after="0"/>
        <w:ind w:left="0"/>
        <w:jc w:val="both"/>
      </w:pPr>
      <w:r>
        <w:rPr>
          <w:rFonts w:ascii="Times New Roman"/>
          <w:b w:val="false"/>
          <w:i w:val="false"/>
          <w:color w:val="000000"/>
          <w:sz w:val="28"/>
        </w:rPr>
        <w:t>
      Начальник ______________________________________________________________</w:t>
      </w:r>
    </w:p>
    <w:bookmarkEnd w:id="335"/>
    <w:bookmarkStart w:name="z396" w:id="336"/>
    <w:p>
      <w:pPr>
        <w:spacing w:after="0"/>
        <w:ind w:left="0"/>
        <w:jc w:val="both"/>
      </w:pPr>
      <w:r>
        <w:rPr>
          <w:rFonts w:ascii="Times New Roman"/>
          <w:b w:val="false"/>
          <w:i w:val="false"/>
          <w:color w:val="000000"/>
          <w:sz w:val="28"/>
        </w:rPr>
        <w:t>
                   (должность специальное звание, фамилия, подпись)</w:t>
      </w:r>
    </w:p>
    <w:bookmarkEnd w:id="336"/>
    <w:bookmarkStart w:name="z397" w:id="337"/>
    <w:p>
      <w:pPr>
        <w:spacing w:after="0"/>
        <w:ind w:left="0"/>
        <w:jc w:val="both"/>
      </w:pPr>
      <w:r>
        <w:rPr>
          <w:rFonts w:ascii="Times New Roman"/>
          <w:b w:val="false"/>
          <w:i w:val="false"/>
          <w:color w:val="000000"/>
          <w:sz w:val="28"/>
        </w:rPr>
        <w:t>
      "___" ________________ 20____ года</w:t>
      </w:r>
    </w:p>
    <w:bookmarkEnd w:id="337"/>
    <w:bookmarkStart w:name="z398" w:id="338"/>
    <w:p>
      <w:pPr>
        <w:spacing w:after="0"/>
        <w:ind w:left="0"/>
        <w:jc w:val="left"/>
      </w:pPr>
      <w:r>
        <w:rPr>
          <w:rFonts w:ascii="Times New Roman"/>
          <w:b/>
          <w:i w:val="false"/>
          <w:color w:val="000000"/>
        </w:rPr>
        <w:t xml:space="preserve"> Краткая характеристика</w:t>
      </w:r>
    </w:p>
    <w:bookmarkEnd w:id="338"/>
    <w:bookmarkStart w:name="z399" w:id="339"/>
    <w:p>
      <w:pPr>
        <w:spacing w:after="0"/>
        <w:ind w:left="0"/>
        <w:jc w:val="left"/>
      </w:pPr>
      <w:r>
        <w:rPr>
          <w:rFonts w:ascii="Times New Roman"/>
          <w:b/>
          <w:i w:val="false"/>
          <w:color w:val="000000"/>
        </w:rPr>
        <w:t xml:space="preserve"> Трудовая деятельность, служба в ВС РК, других войсках и воинских формированиях, правоохранительных, специальных государственных органах</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месяц и год назначения/освобождения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подразделение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40"/>
    <w:p>
      <w:pPr>
        <w:spacing w:after="0"/>
        <w:ind w:left="0"/>
        <w:jc w:val="both"/>
      </w:pPr>
      <w:r>
        <w:rPr>
          <w:rFonts w:ascii="Times New Roman"/>
          <w:b w:val="false"/>
          <w:i w:val="false"/>
          <w:color w:val="000000"/>
          <w:sz w:val="28"/>
        </w:rPr>
        <w:t>
      Начальник кадровой службы подразделения ОГЗ _______________________________</w:t>
      </w:r>
    </w:p>
    <w:bookmarkEnd w:id="340"/>
    <w:bookmarkStart w:name="z401" w:id="341"/>
    <w:p>
      <w:pPr>
        <w:spacing w:after="0"/>
        <w:ind w:left="0"/>
        <w:jc w:val="both"/>
      </w:pPr>
      <w:r>
        <w:rPr>
          <w:rFonts w:ascii="Times New Roman"/>
          <w:b w:val="false"/>
          <w:i w:val="false"/>
          <w:color w:val="000000"/>
          <w:sz w:val="28"/>
        </w:rPr>
        <w:t>
       (должность специальное звание, фамилия, подпись)</w:t>
      </w:r>
    </w:p>
    <w:bookmarkEnd w:id="341"/>
    <w:bookmarkStart w:name="z402" w:id="342"/>
    <w:p>
      <w:pPr>
        <w:spacing w:after="0"/>
        <w:ind w:left="0"/>
        <w:jc w:val="both"/>
      </w:pPr>
      <w:r>
        <w:rPr>
          <w:rFonts w:ascii="Times New Roman"/>
          <w:b w:val="false"/>
          <w:i w:val="false"/>
          <w:color w:val="000000"/>
          <w:sz w:val="28"/>
        </w:rPr>
        <w:t>
      "___" ________________ 20____ года</w:t>
      </w:r>
    </w:p>
    <w:bookmarkEnd w:id="342"/>
    <w:bookmarkStart w:name="z403" w:id="343"/>
    <w:p>
      <w:pPr>
        <w:spacing w:after="0"/>
        <w:ind w:left="0"/>
        <w:jc w:val="both"/>
      </w:pPr>
      <w:r>
        <w:rPr>
          <w:rFonts w:ascii="Times New Roman"/>
          <w:b w:val="false"/>
          <w:i w:val="false"/>
          <w:color w:val="000000"/>
          <w:sz w:val="28"/>
        </w:rPr>
        <w:t>
      Примечание:</w:t>
      </w:r>
    </w:p>
    <w:bookmarkEnd w:id="343"/>
    <w:bookmarkStart w:name="z404" w:id="344"/>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344"/>
    <w:bookmarkStart w:name="z405" w:id="345"/>
    <w:p>
      <w:pPr>
        <w:spacing w:after="0"/>
        <w:ind w:left="0"/>
        <w:jc w:val="both"/>
      </w:pPr>
      <w:r>
        <w:rPr>
          <w:rFonts w:ascii="Times New Roman"/>
          <w:b w:val="false"/>
          <w:i w:val="false"/>
          <w:color w:val="000000"/>
          <w:sz w:val="28"/>
        </w:rPr>
        <w:t>
      ОГЗ – органы гражданской защиты;</w:t>
      </w:r>
    </w:p>
    <w:bookmarkEnd w:id="345"/>
    <w:bookmarkStart w:name="z406" w:id="346"/>
    <w:p>
      <w:pPr>
        <w:spacing w:after="0"/>
        <w:ind w:left="0"/>
        <w:jc w:val="both"/>
      </w:pPr>
      <w:r>
        <w:rPr>
          <w:rFonts w:ascii="Times New Roman"/>
          <w:b w:val="false"/>
          <w:i w:val="false"/>
          <w:color w:val="000000"/>
          <w:sz w:val="28"/>
        </w:rPr>
        <w:t>
      ВВК – военно-врачебная комиссия.</w:t>
      </w:r>
    </w:p>
    <w:bookmarkEnd w:id="346"/>
    <w:bookmarkStart w:name="z407" w:id="347"/>
    <w:p>
      <w:pPr>
        <w:spacing w:after="0"/>
        <w:ind w:left="0"/>
        <w:jc w:val="both"/>
      </w:pPr>
      <w:r>
        <w:rPr>
          <w:rFonts w:ascii="Times New Roman"/>
          <w:b w:val="false"/>
          <w:i w:val="false"/>
          <w:color w:val="000000"/>
          <w:sz w:val="28"/>
        </w:rPr>
        <w:t>
      При заполнении бланков представлений к присвоению специальных званий необходимо учитывать:</w:t>
      </w:r>
    </w:p>
    <w:bookmarkEnd w:id="347"/>
    <w:bookmarkStart w:name="z408" w:id="348"/>
    <w:p>
      <w:pPr>
        <w:spacing w:after="0"/>
        <w:ind w:left="0"/>
        <w:jc w:val="both"/>
      </w:pPr>
      <w:r>
        <w:rPr>
          <w:rFonts w:ascii="Times New Roman"/>
          <w:b w:val="false"/>
          <w:i w:val="false"/>
          <w:color w:val="000000"/>
          <w:sz w:val="28"/>
        </w:rPr>
        <w:t>
      1) если по должности установлены два звания, то в разделе специальное звание по должности указывается звание по штатной должности с учетом численности подразделения;</w:t>
      </w:r>
    </w:p>
    <w:bookmarkEnd w:id="348"/>
    <w:bookmarkStart w:name="z409" w:id="349"/>
    <w:p>
      <w:pPr>
        <w:spacing w:after="0"/>
        <w:ind w:left="0"/>
        <w:jc w:val="both"/>
      </w:pPr>
      <w:r>
        <w:rPr>
          <w:rFonts w:ascii="Times New Roman"/>
          <w:b w:val="false"/>
          <w:i w:val="false"/>
          <w:color w:val="000000"/>
          <w:sz w:val="28"/>
        </w:rPr>
        <w:t>
      2) специальное звание, к присвоению которого представляется сотрудник, указывается полным наименованием, без сокращений;</w:t>
      </w:r>
    </w:p>
    <w:bookmarkEnd w:id="349"/>
    <w:bookmarkStart w:name="z410" w:id="350"/>
    <w:p>
      <w:pPr>
        <w:spacing w:after="0"/>
        <w:ind w:left="0"/>
        <w:jc w:val="both"/>
      </w:pPr>
      <w:r>
        <w:rPr>
          <w:rFonts w:ascii="Times New Roman"/>
          <w:b w:val="false"/>
          <w:i w:val="false"/>
          <w:color w:val="000000"/>
          <w:sz w:val="28"/>
        </w:rPr>
        <w:t>
      3)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 не имеющим (не имевшим) офицерских званий или специальных званий среднего и старшего начальствующего состава;</w:t>
      </w:r>
    </w:p>
    <w:bookmarkEnd w:id="350"/>
    <w:bookmarkStart w:name="z411" w:id="351"/>
    <w:p>
      <w:pPr>
        <w:spacing w:after="0"/>
        <w:ind w:left="0"/>
        <w:jc w:val="both"/>
      </w:pPr>
      <w:r>
        <w:rPr>
          <w:rFonts w:ascii="Times New Roman"/>
          <w:b w:val="false"/>
          <w:i w:val="false"/>
          <w:color w:val="000000"/>
          <w:sz w:val="28"/>
        </w:rPr>
        <w:t>
      4)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а также в каком году и какое учебное заведение окончил, какую специальность получил. Если представляемый к званию окончил несколько учебных заведений, то в разделе об образовании указывается только высшее по уровню учебное заведение. При окончании двух одинаковых по уровню высших учебных заведений указываются оба этих учебных заведения. В этом же разделе также производится запись о наличии ученой, академической степени и ученого звания.</w:t>
      </w:r>
    </w:p>
    <w:bookmarkEnd w:id="351"/>
    <w:bookmarkStart w:name="z412" w:id="352"/>
    <w:p>
      <w:pPr>
        <w:spacing w:after="0"/>
        <w:ind w:left="0"/>
        <w:jc w:val="both"/>
      </w:pPr>
      <w:r>
        <w:rPr>
          <w:rFonts w:ascii="Times New Roman"/>
          <w:b w:val="false"/>
          <w:i w:val="false"/>
          <w:color w:val="000000"/>
          <w:sz w:val="28"/>
        </w:rPr>
        <w:t>
      Если представляемый к званию учится в учебном заведении, об этом производится запись в разделе об образовании с указанием, на каком курсе, какого учебного заведения и по какой специальности он обучается, к представлению прикладывается справка из учебного заведения;</w:t>
      </w:r>
    </w:p>
    <w:bookmarkEnd w:id="352"/>
    <w:bookmarkStart w:name="z413" w:id="353"/>
    <w:p>
      <w:pPr>
        <w:spacing w:after="0"/>
        <w:ind w:left="0"/>
        <w:jc w:val="both"/>
      </w:pPr>
      <w:r>
        <w:rPr>
          <w:rFonts w:ascii="Times New Roman"/>
          <w:b w:val="false"/>
          <w:i w:val="false"/>
          <w:color w:val="000000"/>
          <w:sz w:val="28"/>
        </w:rPr>
        <w:t>
      5) в разделе "имеющееся звание" указываются имеющиеся специальные звания, а при представлении к присвоению первых специальных званий среднего и старшего начальствующего состава - офицерские звания (при наличии). При представлении к присвоению первого специального звания среднего и старшего начальствующего состава, специальные звания младшего начальствующего состава и воинские звания сержантского, старшинского состава не указываются;</w:t>
      </w:r>
    </w:p>
    <w:bookmarkEnd w:id="353"/>
    <w:bookmarkStart w:name="z414" w:id="354"/>
    <w:p>
      <w:pPr>
        <w:spacing w:after="0"/>
        <w:ind w:left="0"/>
        <w:jc w:val="both"/>
      </w:pPr>
      <w:r>
        <w:rPr>
          <w:rFonts w:ascii="Times New Roman"/>
          <w:b w:val="false"/>
          <w:i w:val="false"/>
          <w:color w:val="000000"/>
          <w:sz w:val="28"/>
        </w:rPr>
        <w:t>
      6) разделы о снятии с воинского учета, годности к воинской службе и прохождение первоначальной профессиональной подготовки заполняются только при представлении к присвоению первого специального звания начальствующего состава;</w:t>
      </w:r>
    </w:p>
    <w:bookmarkEnd w:id="354"/>
    <w:bookmarkStart w:name="z415" w:id="355"/>
    <w:p>
      <w:pPr>
        <w:spacing w:after="0"/>
        <w:ind w:left="0"/>
        <w:jc w:val="both"/>
      </w:pPr>
      <w:r>
        <w:rPr>
          <w:rFonts w:ascii="Times New Roman"/>
          <w:b w:val="false"/>
          <w:i w:val="false"/>
          <w:color w:val="000000"/>
          <w:sz w:val="28"/>
        </w:rPr>
        <w:t>
      7) в представлении к присвоению специального звания досрочно или на одну ступень выше, а также внеочередного специального звания в разделе "краткая характеристика" описываются деловые и моральные качества представляемого к званию, указывается за какие конкретно заслуги или показатели в работе сотрудник представляется к присвоению звания и присваивалось ли ранее звание досрочно или на ступень выше, а также внеочередное, при этом указываются номер и дата приказа.</w:t>
      </w:r>
    </w:p>
    <w:bookmarkEnd w:id="355"/>
    <w:bookmarkStart w:name="z416" w:id="356"/>
    <w:p>
      <w:pPr>
        <w:spacing w:after="0"/>
        <w:ind w:left="0"/>
        <w:jc w:val="both"/>
      </w:pPr>
      <w:r>
        <w:rPr>
          <w:rFonts w:ascii="Times New Roman"/>
          <w:b w:val="false"/>
          <w:i w:val="false"/>
          <w:color w:val="000000"/>
          <w:sz w:val="28"/>
        </w:rPr>
        <w:t>
      Представление к присвоению звания сотруднику подписывается его непосредственным руководителем.</w:t>
      </w:r>
    </w:p>
    <w:bookmarkEnd w:id="356"/>
    <w:bookmarkStart w:name="z417" w:id="357"/>
    <w:p>
      <w:pPr>
        <w:spacing w:after="0"/>
        <w:ind w:left="0"/>
        <w:jc w:val="both"/>
      </w:pPr>
      <w:r>
        <w:rPr>
          <w:rFonts w:ascii="Times New Roman"/>
          <w:b w:val="false"/>
          <w:i w:val="false"/>
          <w:color w:val="000000"/>
          <w:sz w:val="28"/>
        </w:rPr>
        <w:t>
      Представление к присвоению звания, присваиваемого Министром по чрезвычайным ситуациям Республики Казахстан, сотруднику подразделения органов гражданской защиты подписывается уполномоченным руководителем;</w:t>
      </w:r>
    </w:p>
    <w:bookmarkEnd w:id="357"/>
    <w:bookmarkStart w:name="z418" w:id="358"/>
    <w:p>
      <w:pPr>
        <w:spacing w:after="0"/>
        <w:ind w:left="0"/>
        <w:jc w:val="both"/>
      </w:pPr>
      <w:r>
        <w:rPr>
          <w:rFonts w:ascii="Times New Roman"/>
          <w:b w:val="false"/>
          <w:i w:val="false"/>
          <w:color w:val="000000"/>
          <w:sz w:val="28"/>
        </w:rPr>
        <w:t>
      8) на оборотной стороне представления вносятся сведения о прохождении службы из послужного списка сотрудника, а также вся трудовая деятельность, которые заверяются сотрудником кадровой службы органов гражданской защиты.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 предоставлении</w:t>
            </w:r>
            <w:r>
              <w:br/>
            </w:r>
            <w:r>
              <w:rPr>
                <w:rFonts w:ascii="Times New Roman"/>
                <w:b w:val="false"/>
                <w:i w:val="false"/>
                <w:color w:val="000000"/>
                <w:sz w:val="20"/>
              </w:rPr>
              <w:t>отпусков, 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359"/>
    <w:p>
      <w:pPr>
        <w:spacing w:after="0"/>
        <w:ind w:left="0"/>
        <w:jc w:val="left"/>
      </w:pPr>
      <w:r>
        <w:rPr>
          <w:rFonts w:ascii="Times New Roman"/>
          <w:b/>
          <w:i w:val="false"/>
          <w:color w:val="000000"/>
        </w:rPr>
        <w:t xml:space="preserve"> УВЕДОМЛЕНИЕ</w:t>
      </w:r>
      <w:r>
        <w:br/>
      </w:r>
      <w:r>
        <w:rPr>
          <w:rFonts w:ascii="Times New Roman"/>
          <w:b/>
          <w:i w:val="false"/>
          <w:color w:val="000000"/>
        </w:rPr>
        <w:t>об увольнении из органов гражданской защиты</w:t>
      </w:r>
      <w:r>
        <w:br/>
      </w:r>
      <w:r>
        <w:rPr>
          <w:rFonts w:ascii="Times New Roman"/>
          <w:b/>
          <w:i w:val="false"/>
          <w:color w:val="000000"/>
        </w:rPr>
        <w:t>__________________________________________________________</w:t>
      </w:r>
      <w:r>
        <w:br/>
      </w:r>
      <w:r>
        <w:rPr>
          <w:rFonts w:ascii="Times New Roman"/>
          <w:b/>
          <w:i w:val="false"/>
          <w:color w:val="000000"/>
        </w:rPr>
        <w:t xml:space="preserve"> (специальное звание, фамилия, имя, отчество (при его наличии) сотрудника)</w:t>
      </w:r>
    </w:p>
    <w:bookmarkEnd w:id="359"/>
    <w:bookmarkStart w:name="z422" w:id="360"/>
    <w:p>
      <w:pPr>
        <w:spacing w:after="0"/>
        <w:ind w:left="0"/>
        <w:jc w:val="both"/>
      </w:pPr>
      <w:r>
        <w:rPr>
          <w:rFonts w:ascii="Times New Roman"/>
          <w:b w:val="false"/>
          <w:i w:val="false"/>
          <w:color w:val="000000"/>
          <w:sz w:val="28"/>
        </w:rPr>
        <w:t xml:space="preserve">
      В соответствии с главой 11 Закона Республики Казахстан "О правоохранительной службе", Вы ставитесь в известность о предстоящем увольнении из органов гражданской защиты на основании подпункта 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службе".</w:t>
      </w:r>
    </w:p>
    <w:bookmarkEnd w:id="360"/>
    <w:bookmarkStart w:name="z423" w:id="361"/>
    <w:p>
      <w:pPr>
        <w:spacing w:after="0"/>
        <w:ind w:left="0"/>
        <w:jc w:val="both"/>
      </w:pPr>
      <w:r>
        <w:rPr>
          <w:rFonts w:ascii="Times New Roman"/>
          <w:b w:val="false"/>
          <w:i w:val="false"/>
          <w:color w:val="000000"/>
          <w:sz w:val="28"/>
        </w:rPr>
        <w:t>
      Начальник ________________________________________________________________</w:t>
      </w:r>
    </w:p>
    <w:bookmarkEnd w:id="361"/>
    <w:bookmarkStart w:name="z424" w:id="362"/>
    <w:p>
      <w:pPr>
        <w:spacing w:after="0"/>
        <w:ind w:left="0"/>
        <w:jc w:val="both"/>
      </w:pPr>
      <w:r>
        <w:rPr>
          <w:rFonts w:ascii="Times New Roman"/>
          <w:b w:val="false"/>
          <w:i w:val="false"/>
          <w:color w:val="000000"/>
          <w:sz w:val="28"/>
        </w:rPr>
        <w:t>
                   (должность специальное звание, фамилия, подпись)</w:t>
      </w:r>
    </w:p>
    <w:bookmarkEnd w:id="362"/>
    <w:bookmarkStart w:name="z425" w:id="363"/>
    <w:p>
      <w:pPr>
        <w:spacing w:after="0"/>
        <w:ind w:left="0"/>
        <w:jc w:val="both"/>
      </w:pPr>
      <w:r>
        <w:rPr>
          <w:rFonts w:ascii="Times New Roman"/>
          <w:b w:val="false"/>
          <w:i w:val="false"/>
          <w:color w:val="000000"/>
          <w:sz w:val="28"/>
        </w:rPr>
        <w:t>
      "___" ________________ 20____ года</w:t>
      </w:r>
    </w:p>
    <w:bookmarkEnd w:id="363"/>
    <w:bookmarkStart w:name="z426" w:id="364"/>
    <w:p>
      <w:pPr>
        <w:spacing w:after="0"/>
        <w:ind w:left="0"/>
        <w:jc w:val="both"/>
      </w:pPr>
      <w:r>
        <w:rPr>
          <w:rFonts w:ascii="Times New Roman"/>
          <w:b w:val="false"/>
          <w:i w:val="false"/>
          <w:color w:val="000000"/>
          <w:sz w:val="28"/>
        </w:rPr>
        <w:t>
      Решение о предстоящем увольнении мне объявлено</w:t>
      </w:r>
    </w:p>
    <w:bookmarkEnd w:id="364"/>
    <w:bookmarkStart w:name="z427" w:id="365"/>
    <w:p>
      <w:pPr>
        <w:spacing w:after="0"/>
        <w:ind w:left="0"/>
        <w:jc w:val="both"/>
      </w:pPr>
      <w:r>
        <w:rPr>
          <w:rFonts w:ascii="Times New Roman"/>
          <w:b w:val="false"/>
          <w:i w:val="false"/>
          <w:color w:val="000000"/>
          <w:sz w:val="28"/>
        </w:rPr>
        <w:t>
      "___" _______________ 20__года. ___________________________</w:t>
      </w:r>
    </w:p>
    <w:bookmarkEnd w:id="365"/>
    <w:bookmarkStart w:name="z428" w:id="366"/>
    <w:p>
      <w:pPr>
        <w:spacing w:after="0"/>
        <w:ind w:left="0"/>
        <w:jc w:val="both"/>
      </w:pPr>
      <w:r>
        <w:rPr>
          <w:rFonts w:ascii="Times New Roman"/>
          <w:b w:val="false"/>
          <w:i w:val="false"/>
          <w:color w:val="000000"/>
          <w:sz w:val="28"/>
        </w:rPr>
        <w:t>
                                     (фамилия, подпись сотрудника)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 присвоении</w:t>
            </w:r>
            <w:r>
              <w:br/>
            </w:r>
            <w:r>
              <w:rPr>
                <w:rFonts w:ascii="Times New Roman"/>
                <w:b w:val="false"/>
                <w:i w:val="false"/>
                <w:color w:val="000000"/>
                <w:sz w:val="20"/>
              </w:rPr>
              <w:t>специальных званий, увольнении</w:t>
            </w:r>
            <w:r>
              <w:br/>
            </w:r>
            <w:r>
              <w:rPr>
                <w:rFonts w:ascii="Times New Roman"/>
                <w:b w:val="false"/>
                <w:i w:val="false"/>
                <w:color w:val="000000"/>
                <w:sz w:val="20"/>
              </w:rPr>
              <w:t>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67"/>
    <w:p>
      <w:pPr>
        <w:spacing w:after="0"/>
        <w:ind w:left="0"/>
        <w:jc w:val="left"/>
      </w:pPr>
      <w:r>
        <w:rPr>
          <w:rFonts w:ascii="Times New Roman"/>
          <w:b/>
          <w:i w:val="false"/>
          <w:color w:val="000000"/>
        </w:rPr>
        <w:t xml:space="preserve"> ПРЕДСТАВЛЕНИЕ</w:t>
      </w:r>
    </w:p>
    <w:bookmarkEnd w:id="367"/>
    <w:bookmarkStart w:name="z432" w:id="368"/>
    <w:p>
      <w:pPr>
        <w:spacing w:after="0"/>
        <w:ind w:left="0"/>
        <w:jc w:val="both"/>
      </w:pPr>
      <w:r>
        <w:rPr>
          <w:rFonts w:ascii="Times New Roman"/>
          <w:b w:val="false"/>
          <w:i w:val="false"/>
          <w:color w:val="000000"/>
          <w:sz w:val="28"/>
        </w:rPr>
        <w:t>
      к увольнению из органов гражданской защиты ________________________________</w:t>
      </w:r>
    </w:p>
    <w:bookmarkEnd w:id="368"/>
    <w:bookmarkStart w:name="z433" w:id="369"/>
    <w:p>
      <w:pPr>
        <w:spacing w:after="0"/>
        <w:ind w:left="0"/>
        <w:jc w:val="both"/>
      </w:pPr>
      <w:r>
        <w:rPr>
          <w:rFonts w:ascii="Times New Roman"/>
          <w:b w:val="false"/>
          <w:i w:val="false"/>
          <w:color w:val="000000"/>
          <w:sz w:val="28"/>
        </w:rPr>
        <w:t>
                                           (в запас или со снятием с воинского учета)</w:t>
      </w:r>
    </w:p>
    <w:bookmarkEnd w:id="369"/>
    <w:bookmarkStart w:name="z434" w:id="370"/>
    <w:p>
      <w:pPr>
        <w:spacing w:after="0"/>
        <w:ind w:left="0"/>
        <w:jc w:val="both"/>
      </w:pPr>
      <w:r>
        <w:rPr>
          <w:rFonts w:ascii="Times New Roman"/>
          <w:b w:val="false"/>
          <w:i w:val="false"/>
          <w:color w:val="000000"/>
          <w:sz w:val="28"/>
        </w:rPr>
        <w:t xml:space="preserve">
      по подпункту 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w:t>
      </w:r>
    </w:p>
    <w:bookmarkEnd w:id="370"/>
    <w:bookmarkStart w:name="z435" w:id="371"/>
    <w:p>
      <w:pPr>
        <w:spacing w:after="0"/>
        <w:ind w:left="0"/>
        <w:jc w:val="both"/>
      </w:pPr>
      <w:r>
        <w:rPr>
          <w:rFonts w:ascii="Times New Roman"/>
          <w:b w:val="false"/>
          <w:i w:val="false"/>
          <w:color w:val="000000"/>
          <w:sz w:val="28"/>
        </w:rPr>
        <w:t>
       "О правоохранительной службе" ____________________________________________</w:t>
      </w:r>
    </w:p>
    <w:bookmarkEnd w:id="371"/>
    <w:bookmarkStart w:name="z436" w:id="372"/>
    <w:p>
      <w:pPr>
        <w:spacing w:after="0"/>
        <w:ind w:left="0"/>
        <w:jc w:val="both"/>
      </w:pPr>
      <w:r>
        <w:rPr>
          <w:rFonts w:ascii="Times New Roman"/>
          <w:b w:val="false"/>
          <w:i w:val="false"/>
          <w:color w:val="000000"/>
          <w:sz w:val="28"/>
        </w:rPr>
        <w:t>
       (должность, специальное звание, фамилия, имя, отчество (при его наличии), личный номер)</w:t>
      </w:r>
    </w:p>
    <w:bookmarkEnd w:id="372"/>
    <w:bookmarkStart w:name="z437" w:id="373"/>
    <w:p>
      <w:pPr>
        <w:spacing w:after="0"/>
        <w:ind w:left="0"/>
        <w:jc w:val="both"/>
      </w:pPr>
      <w:r>
        <w:rPr>
          <w:rFonts w:ascii="Times New Roman"/>
          <w:b w:val="false"/>
          <w:i w:val="false"/>
          <w:color w:val="000000"/>
          <w:sz w:val="28"/>
        </w:rPr>
        <w:t>
      _______________________________________________________________________________</w:t>
      </w:r>
    </w:p>
    <w:bookmarkEnd w:id="373"/>
    <w:bookmarkStart w:name="z438" w:id="374"/>
    <w:p>
      <w:pPr>
        <w:spacing w:after="0"/>
        <w:ind w:left="0"/>
        <w:jc w:val="both"/>
      </w:pPr>
      <w:r>
        <w:rPr>
          <w:rFonts w:ascii="Times New Roman"/>
          <w:b w:val="false"/>
          <w:i w:val="false"/>
          <w:color w:val="000000"/>
          <w:sz w:val="28"/>
        </w:rPr>
        <w:t>
      Год рождения ______________ Образование: ___________________________________</w:t>
      </w:r>
    </w:p>
    <w:bookmarkEnd w:id="374"/>
    <w:bookmarkStart w:name="z439" w:id="375"/>
    <w:p>
      <w:pPr>
        <w:spacing w:after="0"/>
        <w:ind w:left="0"/>
        <w:jc w:val="both"/>
      </w:pPr>
      <w:r>
        <w:rPr>
          <w:rFonts w:ascii="Times New Roman"/>
          <w:b w:val="false"/>
          <w:i w:val="false"/>
          <w:color w:val="000000"/>
          <w:sz w:val="28"/>
        </w:rPr>
        <w:t>
      Служба в ВС, других войсках и воинских формированиях с указанием воинского звания по запасу</w:t>
      </w:r>
    </w:p>
    <w:bookmarkEnd w:id="375"/>
    <w:bookmarkStart w:name="z440" w:id="376"/>
    <w:p>
      <w:pPr>
        <w:spacing w:after="0"/>
        <w:ind w:left="0"/>
        <w:jc w:val="both"/>
      </w:pPr>
      <w:r>
        <w:rPr>
          <w:rFonts w:ascii="Times New Roman"/>
          <w:b w:val="false"/>
          <w:i w:val="false"/>
          <w:color w:val="000000"/>
          <w:sz w:val="28"/>
        </w:rPr>
        <w:t>
       ________________________________________________________________</w:t>
      </w:r>
    </w:p>
    <w:bookmarkEnd w:id="376"/>
    <w:bookmarkStart w:name="z441" w:id="377"/>
    <w:p>
      <w:pPr>
        <w:spacing w:after="0"/>
        <w:ind w:left="0"/>
        <w:jc w:val="both"/>
      </w:pPr>
      <w:r>
        <w:rPr>
          <w:rFonts w:ascii="Times New Roman"/>
          <w:b w:val="false"/>
          <w:i w:val="false"/>
          <w:color w:val="000000"/>
          <w:sz w:val="28"/>
        </w:rPr>
        <w:t>
      _______________________________________________________________________________</w:t>
      </w:r>
    </w:p>
    <w:bookmarkEnd w:id="377"/>
    <w:bookmarkStart w:name="z442" w:id="378"/>
    <w:p>
      <w:pPr>
        <w:spacing w:after="0"/>
        <w:ind w:left="0"/>
        <w:jc w:val="both"/>
      </w:pPr>
      <w:r>
        <w:rPr>
          <w:rFonts w:ascii="Times New Roman"/>
          <w:b w:val="false"/>
          <w:i w:val="false"/>
          <w:color w:val="000000"/>
          <w:sz w:val="28"/>
        </w:rPr>
        <w:t>
      Выслуга лет согласно расчету выслуги лет на "___" _______________ 20_______ года:</w:t>
      </w:r>
    </w:p>
    <w:bookmarkEnd w:id="378"/>
    <w:bookmarkStart w:name="z443" w:id="379"/>
    <w:p>
      <w:pPr>
        <w:spacing w:after="0"/>
        <w:ind w:left="0"/>
        <w:jc w:val="both"/>
      </w:pPr>
      <w:r>
        <w:rPr>
          <w:rFonts w:ascii="Times New Roman"/>
          <w:b w:val="false"/>
          <w:i w:val="false"/>
          <w:color w:val="000000"/>
          <w:sz w:val="28"/>
        </w:rPr>
        <w:t>
      календарная _______________________, в льготном исчислении _______________________.</w:t>
      </w:r>
    </w:p>
    <w:bookmarkEnd w:id="379"/>
    <w:bookmarkStart w:name="z444" w:id="380"/>
    <w:p>
      <w:pPr>
        <w:spacing w:after="0"/>
        <w:ind w:left="0"/>
        <w:jc w:val="both"/>
      </w:pPr>
      <w:r>
        <w:rPr>
          <w:rFonts w:ascii="Times New Roman"/>
          <w:b w:val="false"/>
          <w:i w:val="false"/>
          <w:color w:val="000000"/>
          <w:sz w:val="28"/>
        </w:rPr>
        <w:t>
      _______________________________________________________________________________</w:t>
      </w:r>
    </w:p>
    <w:bookmarkEnd w:id="380"/>
    <w:bookmarkStart w:name="z445" w:id="381"/>
    <w:p>
      <w:pPr>
        <w:spacing w:after="0"/>
        <w:ind w:left="0"/>
        <w:jc w:val="both"/>
      </w:pPr>
      <w:r>
        <w:rPr>
          <w:rFonts w:ascii="Times New Roman"/>
          <w:b w:val="false"/>
          <w:i w:val="false"/>
          <w:color w:val="000000"/>
          <w:sz w:val="28"/>
        </w:rPr>
        <w:t>
      _______________________________________________________________________________</w:t>
      </w:r>
    </w:p>
    <w:bookmarkEnd w:id="381"/>
    <w:bookmarkStart w:name="z446" w:id="382"/>
    <w:p>
      <w:pPr>
        <w:spacing w:after="0"/>
        <w:ind w:left="0"/>
        <w:jc w:val="both"/>
      </w:pPr>
      <w:r>
        <w:rPr>
          <w:rFonts w:ascii="Times New Roman"/>
          <w:b w:val="false"/>
          <w:i w:val="false"/>
          <w:color w:val="000000"/>
          <w:sz w:val="28"/>
        </w:rPr>
        <w:t>
      _______________________________________________________________________________</w:t>
      </w:r>
    </w:p>
    <w:bookmarkEnd w:id="382"/>
    <w:bookmarkStart w:name="z447" w:id="383"/>
    <w:p>
      <w:pPr>
        <w:spacing w:after="0"/>
        <w:ind w:left="0"/>
        <w:jc w:val="both"/>
      </w:pPr>
      <w:r>
        <w:rPr>
          <w:rFonts w:ascii="Times New Roman"/>
          <w:b w:val="false"/>
          <w:i w:val="false"/>
          <w:color w:val="000000"/>
          <w:sz w:val="28"/>
        </w:rPr>
        <w:t>
      _______________________________________________________________________________</w:t>
      </w:r>
    </w:p>
    <w:bookmarkEnd w:id="383"/>
    <w:bookmarkStart w:name="z448" w:id="384"/>
    <w:p>
      <w:pPr>
        <w:spacing w:after="0"/>
        <w:ind w:left="0"/>
        <w:jc w:val="both"/>
      </w:pPr>
      <w:r>
        <w:rPr>
          <w:rFonts w:ascii="Times New Roman"/>
          <w:b w:val="false"/>
          <w:i w:val="false"/>
          <w:color w:val="000000"/>
          <w:sz w:val="28"/>
        </w:rPr>
        <w:t>
      _______________________________________________________________________________</w:t>
      </w:r>
    </w:p>
    <w:bookmarkEnd w:id="384"/>
    <w:bookmarkStart w:name="z449" w:id="385"/>
    <w:p>
      <w:pPr>
        <w:spacing w:after="0"/>
        <w:ind w:left="0"/>
        <w:jc w:val="both"/>
      </w:pPr>
      <w:r>
        <w:rPr>
          <w:rFonts w:ascii="Times New Roman"/>
          <w:b w:val="false"/>
          <w:i w:val="false"/>
          <w:color w:val="000000"/>
          <w:sz w:val="28"/>
        </w:rPr>
        <w:t>
      _______________________________________________________________________________</w:t>
      </w:r>
    </w:p>
    <w:bookmarkEnd w:id="385"/>
    <w:bookmarkStart w:name="z450" w:id="386"/>
    <w:p>
      <w:pPr>
        <w:spacing w:after="0"/>
        <w:ind w:left="0"/>
        <w:jc w:val="both"/>
      </w:pPr>
      <w:r>
        <w:rPr>
          <w:rFonts w:ascii="Times New Roman"/>
          <w:b w:val="false"/>
          <w:i w:val="false"/>
          <w:color w:val="000000"/>
          <w:sz w:val="28"/>
        </w:rPr>
        <w:t>
      _______________________________________________________________________________</w:t>
      </w:r>
    </w:p>
    <w:bookmarkEnd w:id="386"/>
    <w:bookmarkStart w:name="z451" w:id="387"/>
    <w:p>
      <w:pPr>
        <w:spacing w:after="0"/>
        <w:ind w:left="0"/>
        <w:jc w:val="both"/>
      </w:pPr>
      <w:r>
        <w:rPr>
          <w:rFonts w:ascii="Times New Roman"/>
          <w:b w:val="false"/>
          <w:i w:val="false"/>
          <w:color w:val="000000"/>
          <w:sz w:val="28"/>
        </w:rPr>
        <w:t>
      _______________________________________________________________________________</w:t>
      </w:r>
    </w:p>
    <w:bookmarkEnd w:id="387"/>
    <w:bookmarkStart w:name="z452" w:id="388"/>
    <w:p>
      <w:pPr>
        <w:spacing w:after="0"/>
        <w:ind w:left="0"/>
        <w:jc w:val="both"/>
      </w:pPr>
      <w:r>
        <w:rPr>
          <w:rFonts w:ascii="Times New Roman"/>
          <w:b w:val="false"/>
          <w:i w:val="false"/>
          <w:color w:val="000000"/>
          <w:sz w:val="28"/>
        </w:rPr>
        <w:t>
      Когда и кем проведена беседа об увольнении в отношении лица начальствующего состава</w:t>
      </w:r>
    </w:p>
    <w:bookmarkEnd w:id="388"/>
    <w:bookmarkStart w:name="z453" w:id="389"/>
    <w:p>
      <w:pPr>
        <w:spacing w:after="0"/>
        <w:ind w:left="0"/>
        <w:jc w:val="both"/>
      </w:pPr>
      <w:r>
        <w:rPr>
          <w:rFonts w:ascii="Times New Roman"/>
          <w:b w:val="false"/>
          <w:i w:val="false"/>
          <w:color w:val="000000"/>
          <w:sz w:val="28"/>
        </w:rPr>
        <w:t>
       ______________________________________________________________________________</w:t>
      </w:r>
    </w:p>
    <w:bookmarkEnd w:id="389"/>
    <w:bookmarkStart w:name="z454" w:id="390"/>
    <w:p>
      <w:pPr>
        <w:spacing w:after="0"/>
        <w:ind w:left="0"/>
        <w:jc w:val="both"/>
      </w:pPr>
      <w:r>
        <w:rPr>
          <w:rFonts w:ascii="Times New Roman"/>
          <w:b w:val="false"/>
          <w:i w:val="false"/>
          <w:color w:val="000000"/>
          <w:sz w:val="28"/>
        </w:rPr>
        <w:t>
      Подлежит направлению на воинский учет в _________________________________________</w:t>
      </w:r>
    </w:p>
    <w:bookmarkEnd w:id="390"/>
    <w:bookmarkStart w:name="z455" w:id="391"/>
    <w:p>
      <w:pPr>
        <w:spacing w:after="0"/>
        <w:ind w:left="0"/>
        <w:jc w:val="both"/>
      </w:pPr>
      <w:r>
        <w:rPr>
          <w:rFonts w:ascii="Times New Roman"/>
          <w:b w:val="false"/>
          <w:i w:val="false"/>
          <w:color w:val="000000"/>
          <w:sz w:val="28"/>
        </w:rPr>
        <w:t>
      Предложения о мерах поощрения _________________________________________________</w:t>
      </w:r>
    </w:p>
    <w:bookmarkEnd w:id="391"/>
    <w:bookmarkStart w:name="z456" w:id="392"/>
    <w:p>
      <w:pPr>
        <w:spacing w:after="0"/>
        <w:ind w:left="0"/>
        <w:jc w:val="both"/>
      </w:pPr>
      <w:r>
        <w:rPr>
          <w:rFonts w:ascii="Times New Roman"/>
          <w:b w:val="false"/>
          <w:i w:val="false"/>
          <w:color w:val="000000"/>
          <w:sz w:val="28"/>
        </w:rPr>
        <w:t>
      Семейное положение (состав семьи с указанием количества детей) _____________________</w:t>
      </w:r>
    </w:p>
    <w:bookmarkEnd w:id="392"/>
    <w:bookmarkStart w:name="z457" w:id="393"/>
    <w:p>
      <w:pPr>
        <w:spacing w:after="0"/>
        <w:ind w:left="0"/>
        <w:jc w:val="both"/>
      </w:pPr>
      <w:r>
        <w:rPr>
          <w:rFonts w:ascii="Times New Roman"/>
          <w:b w:val="false"/>
          <w:i w:val="false"/>
          <w:color w:val="000000"/>
          <w:sz w:val="28"/>
        </w:rPr>
        <w:t>
      Начальник ___________________________________________________________________</w:t>
      </w:r>
    </w:p>
    <w:bookmarkEnd w:id="393"/>
    <w:bookmarkStart w:name="z458" w:id="394"/>
    <w:p>
      <w:pPr>
        <w:spacing w:after="0"/>
        <w:ind w:left="0"/>
        <w:jc w:val="both"/>
      </w:pPr>
      <w:r>
        <w:rPr>
          <w:rFonts w:ascii="Times New Roman"/>
          <w:b w:val="false"/>
          <w:i w:val="false"/>
          <w:color w:val="000000"/>
          <w:sz w:val="28"/>
        </w:rPr>
        <w:t>
                         (должность специальное звание, фамилия, подпись)</w:t>
      </w:r>
    </w:p>
    <w:bookmarkEnd w:id="394"/>
    <w:bookmarkStart w:name="z459" w:id="395"/>
    <w:p>
      <w:pPr>
        <w:spacing w:after="0"/>
        <w:ind w:left="0"/>
        <w:jc w:val="both"/>
      </w:pPr>
      <w:r>
        <w:rPr>
          <w:rFonts w:ascii="Times New Roman"/>
          <w:b w:val="false"/>
          <w:i w:val="false"/>
          <w:color w:val="000000"/>
          <w:sz w:val="28"/>
        </w:rPr>
        <w:t>
      "___" ________________ 20____ года</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96"/>
    <w:p>
      <w:pPr>
        <w:spacing w:after="0"/>
        <w:ind w:left="0"/>
        <w:jc w:val="left"/>
      </w:pPr>
      <w:r>
        <w:rPr>
          <w:rFonts w:ascii="Times New Roman"/>
          <w:b/>
          <w:i w:val="false"/>
          <w:color w:val="000000"/>
        </w:rPr>
        <w:t xml:space="preserve"> Предписание</w:t>
      </w:r>
    </w:p>
    <w:bookmarkEnd w:id="396"/>
    <w:bookmarkStart w:name="z463" w:id="397"/>
    <w:p>
      <w:pPr>
        <w:spacing w:after="0"/>
        <w:ind w:left="0"/>
        <w:jc w:val="both"/>
      </w:pPr>
      <w:r>
        <w:rPr>
          <w:rFonts w:ascii="Times New Roman"/>
          <w:b w:val="false"/>
          <w:i w:val="false"/>
          <w:color w:val="000000"/>
          <w:sz w:val="28"/>
        </w:rPr>
        <w:t>
      выдано ________________________________________________________________________</w:t>
      </w:r>
    </w:p>
    <w:bookmarkEnd w:id="397"/>
    <w:bookmarkStart w:name="z464" w:id="398"/>
    <w:p>
      <w:pPr>
        <w:spacing w:after="0"/>
        <w:ind w:left="0"/>
        <w:jc w:val="both"/>
      </w:pPr>
      <w:r>
        <w:rPr>
          <w:rFonts w:ascii="Times New Roman"/>
          <w:b w:val="false"/>
          <w:i w:val="false"/>
          <w:color w:val="000000"/>
          <w:sz w:val="28"/>
        </w:rPr>
        <w:t>
             (фамилия, имя, отчество (при его наличии) уволенного сотрудника)</w:t>
      </w:r>
    </w:p>
    <w:bookmarkEnd w:id="398"/>
    <w:bookmarkStart w:name="z465" w:id="399"/>
    <w:p>
      <w:pPr>
        <w:spacing w:after="0"/>
        <w:ind w:left="0"/>
        <w:jc w:val="both"/>
      </w:pPr>
      <w:r>
        <w:rPr>
          <w:rFonts w:ascii="Times New Roman"/>
          <w:b w:val="false"/>
          <w:i w:val="false"/>
          <w:color w:val="000000"/>
          <w:sz w:val="28"/>
        </w:rPr>
        <w:t>
      Предлагаю Вам "___" _______________ 20_____ года убыть в ____________________</w:t>
      </w:r>
    </w:p>
    <w:bookmarkEnd w:id="399"/>
    <w:bookmarkStart w:name="z466" w:id="400"/>
    <w:p>
      <w:pPr>
        <w:spacing w:after="0"/>
        <w:ind w:left="0"/>
        <w:jc w:val="both"/>
      </w:pPr>
      <w:r>
        <w:rPr>
          <w:rFonts w:ascii="Times New Roman"/>
          <w:b w:val="false"/>
          <w:i w:val="false"/>
          <w:color w:val="000000"/>
          <w:sz w:val="28"/>
        </w:rPr>
        <w:t>
      __________________________________________________________________________</w:t>
      </w:r>
    </w:p>
    <w:bookmarkEnd w:id="400"/>
    <w:bookmarkStart w:name="z467" w:id="401"/>
    <w:p>
      <w:pPr>
        <w:spacing w:after="0"/>
        <w:ind w:left="0"/>
        <w:jc w:val="both"/>
      </w:pPr>
      <w:r>
        <w:rPr>
          <w:rFonts w:ascii="Times New Roman"/>
          <w:b w:val="false"/>
          <w:i w:val="false"/>
          <w:color w:val="000000"/>
          <w:sz w:val="28"/>
        </w:rPr>
        <w:t>
             (наименование местного органа военного управления по месту регистрации уволенного сотрудника)</w:t>
      </w:r>
    </w:p>
    <w:bookmarkEnd w:id="401"/>
    <w:bookmarkStart w:name="z468" w:id="402"/>
    <w:p>
      <w:pPr>
        <w:spacing w:after="0"/>
        <w:ind w:left="0"/>
        <w:jc w:val="both"/>
      </w:pPr>
      <w:r>
        <w:rPr>
          <w:rFonts w:ascii="Times New Roman"/>
          <w:b w:val="false"/>
          <w:i w:val="false"/>
          <w:color w:val="000000"/>
          <w:sz w:val="28"/>
        </w:rPr>
        <w:t>
      Для принятия на воинский учет, как уволенному в запас (отставку) приказом</w:t>
      </w:r>
    </w:p>
    <w:bookmarkEnd w:id="402"/>
    <w:bookmarkStart w:name="z469" w:id="403"/>
    <w:p>
      <w:pPr>
        <w:spacing w:after="0"/>
        <w:ind w:left="0"/>
        <w:jc w:val="both"/>
      </w:pPr>
      <w:r>
        <w:rPr>
          <w:rFonts w:ascii="Times New Roman"/>
          <w:b w:val="false"/>
          <w:i w:val="false"/>
          <w:color w:val="000000"/>
          <w:sz w:val="28"/>
        </w:rPr>
        <w:t>
       _____________________________________от "___" _______ 20___ года № _____ л/с.</w:t>
      </w:r>
    </w:p>
    <w:bookmarkEnd w:id="403"/>
    <w:bookmarkStart w:name="z470" w:id="404"/>
    <w:p>
      <w:pPr>
        <w:spacing w:after="0"/>
        <w:ind w:left="0"/>
        <w:jc w:val="both"/>
      </w:pPr>
      <w:r>
        <w:rPr>
          <w:rFonts w:ascii="Times New Roman"/>
          <w:b w:val="false"/>
          <w:i w:val="false"/>
          <w:color w:val="000000"/>
          <w:sz w:val="28"/>
        </w:rPr>
        <w:t>
             (наименование подразделения)</w:t>
      </w:r>
    </w:p>
    <w:bookmarkEnd w:id="404"/>
    <w:bookmarkStart w:name="z471" w:id="405"/>
    <w:p>
      <w:pPr>
        <w:spacing w:after="0"/>
        <w:ind w:left="0"/>
        <w:jc w:val="both"/>
      </w:pPr>
      <w:r>
        <w:rPr>
          <w:rFonts w:ascii="Times New Roman"/>
          <w:b w:val="false"/>
          <w:i w:val="false"/>
          <w:color w:val="000000"/>
          <w:sz w:val="28"/>
        </w:rPr>
        <w:t>
      В соответствии с пунктом 3 статьи 81 Закона Республики Казахстан "О правоохранительной службе".</w:t>
      </w:r>
    </w:p>
    <w:bookmarkEnd w:id="405"/>
    <w:bookmarkStart w:name="z472" w:id="406"/>
    <w:p>
      <w:pPr>
        <w:spacing w:after="0"/>
        <w:ind w:left="0"/>
        <w:jc w:val="both"/>
      </w:pPr>
      <w:r>
        <w:rPr>
          <w:rFonts w:ascii="Times New Roman"/>
          <w:b w:val="false"/>
          <w:i w:val="false"/>
          <w:color w:val="000000"/>
          <w:sz w:val="28"/>
        </w:rPr>
        <w:t>
      Срок прибытия до "____" __________ 20_____ года.</w:t>
      </w:r>
    </w:p>
    <w:bookmarkEnd w:id="406"/>
    <w:bookmarkStart w:name="z473" w:id="407"/>
    <w:p>
      <w:pPr>
        <w:spacing w:after="0"/>
        <w:ind w:left="0"/>
        <w:jc w:val="both"/>
      </w:pPr>
      <w:r>
        <w:rPr>
          <w:rFonts w:ascii="Times New Roman"/>
          <w:b w:val="false"/>
          <w:i w:val="false"/>
          <w:color w:val="000000"/>
          <w:sz w:val="28"/>
        </w:rPr>
        <w:t>
      Фамилия И.О. уволенного сотрудника проходил службу в правоохранительных органах на должностях начальствующего состава с "____" ________ 20____ года по "____" _________ 20____ года и состоял на специальном учете.</w:t>
      </w:r>
    </w:p>
    <w:bookmarkEnd w:id="407"/>
    <w:bookmarkStart w:name="z474" w:id="408"/>
    <w:p>
      <w:pPr>
        <w:spacing w:after="0"/>
        <w:ind w:left="0"/>
        <w:jc w:val="both"/>
      </w:pPr>
      <w:r>
        <w:rPr>
          <w:rFonts w:ascii="Times New Roman"/>
          <w:b w:val="false"/>
          <w:i w:val="false"/>
          <w:color w:val="000000"/>
          <w:sz w:val="28"/>
        </w:rPr>
        <w:t>
      Действительно по предъявлении документа, удостоверяющего личность.</w:t>
      </w:r>
    </w:p>
    <w:bookmarkEnd w:id="408"/>
    <w:p>
      <w:pPr>
        <w:spacing w:after="0"/>
        <w:ind w:left="0"/>
        <w:jc w:val="both"/>
      </w:pPr>
      <w:bookmarkStart w:name="z475" w:id="409"/>
      <w:r>
        <w:rPr>
          <w:rFonts w:ascii="Times New Roman"/>
          <w:b w:val="false"/>
          <w:i w:val="false"/>
          <w:color w:val="000000"/>
          <w:sz w:val="28"/>
        </w:rPr>
        <w:t xml:space="preserve">
      </w:t>
      </w:r>
      <w:r>
        <w:rPr>
          <w:rFonts w:ascii="Times New Roman"/>
          <w:b/>
          <w:i w:val="false"/>
          <w:color w:val="000000"/>
          <w:sz w:val="28"/>
        </w:rPr>
        <w:t>Руководитель кадрового подразделения</w:t>
      </w:r>
    </w:p>
    <w:bookmarkEnd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звание </w:t>
      </w:r>
      <w:r>
        <w:rPr>
          <w:rFonts w:ascii="Times New Roman"/>
          <w:b w:val="false"/>
          <w:i w:val="false"/>
          <w:color w:val="000000"/>
          <w:sz w:val="28"/>
        </w:rPr>
        <w:t xml:space="preserve">                                                            </w:t>
      </w:r>
      <w:r>
        <w:rPr>
          <w:rFonts w:ascii="Times New Roman"/>
          <w:b/>
          <w:i w:val="false"/>
          <w:color w:val="000000"/>
          <w:sz w:val="28"/>
        </w:rPr>
        <w:t>И. Фамилия</w:t>
      </w:r>
    </w:p>
    <w:bookmarkStart w:name="z476" w:id="410"/>
    <w:p>
      <w:pPr>
        <w:spacing w:after="0"/>
        <w:ind w:left="0"/>
        <w:jc w:val="both"/>
      </w:pPr>
      <w:r>
        <w:rPr>
          <w:rFonts w:ascii="Times New Roman"/>
          <w:b w:val="false"/>
          <w:i w:val="false"/>
          <w:color w:val="000000"/>
          <w:sz w:val="28"/>
        </w:rPr>
        <w:t>
      "____" ________ 20____ года</w:t>
      </w:r>
    </w:p>
    <w:bookmarkEnd w:id="4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