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5b2c1" w14:textId="9d5b2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экологии, геологии и природных ресурсов Республики Казахстан</w:t>
      </w:r>
    </w:p>
    <w:p>
      <w:pPr>
        <w:spacing w:after="0"/>
        <w:ind w:left="0"/>
        <w:jc w:val="both"/>
      </w:pPr>
      <w:r>
        <w:rPr>
          <w:rFonts w:ascii="Times New Roman"/>
          <w:b w:val="false"/>
          <w:i w:val="false"/>
          <w:color w:val="000000"/>
          <w:sz w:val="28"/>
        </w:rPr>
        <w:t>Приказ и.о. Министра экологии и природных ресурсов Республики Казахстан от 27 июня 2024 года № 140. Зарегистрирован в Министерстве юстиции Республики Казахстан 28 июня 2024 года № 34627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экологического регулирования и контроля Министерства экологии и природных ресурсов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экологии и природных ресурсов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экологии и природных ресурсов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Исполняющий обязанности </w:t>
            </w:r>
          </w:p>
          <w:p>
            <w:pPr>
              <w:spacing w:after="20"/>
              <w:ind w:left="20"/>
              <w:jc w:val="both"/>
            </w:pPr>
          </w:p>
          <w:p>
            <w:pPr>
              <w:spacing w:after="20"/>
              <w:ind w:left="20"/>
              <w:jc w:val="both"/>
            </w:pPr>
            <w:r>
              <w:rPr>
                <w:rFonts w:ascii="Times New Roman"/>
                <w:b w:val="false"/>
                <w:i/>
                <w:color w:val="000000"/>
                <w:sz w:val="20"/>
              </w:rPr>
              <w:t>Министра экологии и природных ресурсов</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Шарбиев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экологии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июня 2024 года № 140</w:t>
            </w:r>
          </w:p>
        </w:tc>
      </w:tr>
    </w:tbl>
    <w:bookmarkStart w:name="z14" w:id="8"/>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экологии, геологии и природных ресурсов РК от 3 июля 2021 года №237 "Об утверждении форм заявлений о предоставлении гарантии, залога банковского вклада, залога имущества и страхования" (зарегистрированный в Реестре государственной регистрации нормативных правовых актов за №23701) следующее изменение:</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bookmarkStart w:name="z17" w:id="1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экологии, геологии и природных ресурсов РК от 10 августа 2021 года №323 "Об утверждении типовой формы гарантии, предоставляемой в качестве финансового обеспечения исполнения обязательств по ликвидации последствий эксплуатации объекта I категории" (зарегистрированный в Реестре государственной регистрации нормативных правовых актов за №23966) следующее изменение: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форму</w:t>
      </w:r>
      <w:r>
        <w:rPr>
          <w:rFonts w:ascii="Times New Roman"/>
          <w:b w:val="false"/>
          <w:i w:val="false"/>
          <w:color w:val="000000"/>
          <w:sz w:val="28"/>
        </w:rPr>
        <w:t xml:space="preserve"> гарантии, предоставляемой в качестве финансового обеспечения исполнения обязательств по ликвидации последствий эксплуатации объекта I категории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9" w:id="11"/>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РК от 8 сентября 2021 года №362 "Об утверждении типового договора залога банковского вклада в качестве финансового обеспечения исполнения обязательств по ликвидации последствий эксплуатации объекта I категории" (зарегистрированный в Реестре государственной регистрации нормативных правовых актов за №24303) следующее изменение:</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Типовой договор</w:t>
      </w:r>
      <w:r>
        <w:rPr>
          <w:rFonts w:ascii="Times New Roman"/>
          <w:b w:val="false"/>
          <w:i w:val="false"/>
          <w:color w:val="000000"/>
          <w:sz w:val="28"/>
        </w:rPr>
        <w:t xml:space="preserve"> залога банковского вклада в качестве финансового обеспечения исполнения обязательств по ликвидации последствий эксплуатации объекта I категории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bookmarkStart w:name="z21" w:id="12"/>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экологии, геологии и природных ресурсов РК от 26 декабря 2022 года №775 "Об утверждении Перечня должностей должностных лиц, имеющих право на ношение форменной одежды (без погон), правила ношения форменной одежды (без погон), образцов форменной одежды (без погон)" (зарегистрированный в Реестре государственной регистрации нормативных правовых актов за №31287) следующие изменения:</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и </w:t>
      </w:r>
      <w:r>
        <w:rPr>
          <w:rFonts w:ascii="Times New Roman"/>
          <w:b w:val="false"/>
          <w:i w:val="false"/>
          <w:color w:val="000000"/>
          <w:sz w:val="28"/>
        </w:rPr>
        <w:t xml:space="preserve">5 </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Перечню</w:t>
            </w:r>
            <w:r>
              <w:br/>
            </w:r>
            <w:r>
              <w:rPr>
                <w:rFonts w:ascii="Times New Roman"/>
                <w:b w:val="false"/>
                <w:i w:val="false"/>
                <w:color w:val="000000"/>
                <w:sz w:val="20"/>
              </w:rPr>
              <w:t>некоторых приказов в которые</w:t>
            </w:r>
            <w:r>
              <w:br/>
            </w:r>
            <w:r>
              <w:rPr>
                <w:rFonts w:ascii="Times New Roman"/>
                <w:b w:val="false"/>
                <w:i w:val="false"/>
                <w:color w:val="000000"/>
                <w:sz w:val="20"/>
              </w:rPr>
              <w:t>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 xml:space="preserve">Исполняющего обязанности </w:t>
            </w:r>
            <w:r>
              <w:br/>
            </w:r>
            <w:r>
              <w:rPr>
                <w:rFonts w:ascii="Times New Roman"/>
                <w:b w:val="false"/>
                <w:i w:val="false"/>
                <w:color w:val="000000"/>
                <w:sz w:val="20"/>
              </w:rPr>
              <w:t>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июля 2021 года №237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(полное наименование юридического лица/фамилия, имя,</w:t>
            </w:r>
            <w:r>
              <w:br/>
            </w:r>
            <w:r>
              <w:rPr>
                <w:rFonts w:ascii="Times New Roman"/>
                <w:b w:val="false"/>
                <w:i w:val="false"/>
                <w:color w:val="000000"/>
                <w:sz w:val="20"/>
              </w:rPr>
              <w:t>отчество (при его наличии) индивидуального</w:t>
            </w:r>
            <w:r>
              <w:br/>
            </w:r>
            <w:r>
              <w:rPr>
                <w:rFonts w:ascii="Times New Roman"/>
                <w:b w:val="false"/>
                <w:i w:val="false"/>
                <w:color w:val="000000"/>
                <w:sz w:val="20"/>
              </w:rPr>
              <w:t>предпринимателя)</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(юридический адрес)</w:t>
            </w:r>
            <w:r>
              <w:br/>
            </w:r>
            <w:r>
              <w:rPr>
                <w:rFonts w:ascii="Times New Roman"/>
                <w:b w:val="false"/>
                <w:i w:val="false"/>
                <w:color w:val="000000"/>
                <w:sz w:val="20"/>
              </w:rPr>
              <w:t>__________________________________</w:t>
            </w:r>
            <w:r>
              <w:br/>
            </w:r>
            <w:r>
              <w:rPr>
                <w:rFonts w:ascii="Times New Roman"/>
                <w:b w:val="false"/>
                <w:i w:val="false"/>
                <w:color w:val="000000"/>
                <w:sz w:val="20"/>
              </w:rPr>
              <w:t>__________________________________</w:t>
            </w:r>
            <w:r>
              <w:br/>
            </w:r>
            <w:r>
              <w:rPr>
                <w:rFonts w:ascii="Times New Roman"/>
                <w:b w:val="false"/>
                <w:i w:val="false"/>
                <w:color w:val="000000"/>
                <w:sz w:val="20"/>
              </w:rPr>
              <w:t>(фактический адрес/ место жительства)</w:t>
            </w:r>
            <w:r>
              <w:br/>
            </w:r>
            <w:r>
              <w:rPr>
                <w:rFonts w:ascii="Times New Roman"/>
                <w:b w:val="false"/>
                <w:i w:val="false"/>
                <w:color w:val="000000"/>
                <w:sz w:val="20"/>
              </w:rPr>
              <w:t>__________________________________</w:t>
            </w:r>
            <w:r>
              <w:br/>
            </w:r>
            <w:r>
              <w:rPr>
                <w:rFonts w:ascii="Times New Roman"/>
                <w:b w:val="false"/>
                <w:i w:val="false"/>
                <w:color w:val="000000"/>
                <w:sz w:val="20"/>
              </w:rPr>
              <w:t>(бизнес-идентификационный номер/</w:t>
            </w:r>
            <w:r>
              <w:br/>
            </w:r>
            <w:r>
              <w:rPr>
                <w:rFonts w:ascii="Times New Roman"/>
                <w:b w:val="false"/>
                <w:i w:val="false"/>
                <w:color w:val="000000"/>
                <w:sz w:val="20"/>
              </w:rPr>
              <w:t>индивидуальный идентификационный номер)</w:t>
            </w:r>
            <w:r>
              <w:br/>
            </w:r>
            <w:r>
              <w:rPr>
                <w:rFonts w:ascii="Times New Roman"/>
                <w:b w:val="false"/>
                <w:i w:val="false"/>
                <w:color w:val="000000"/>
                <w:sz w:val="20"/>
              </w:rPr>
              <w:t>__________________________________</w:t>
            </w:r>
            <w:r>
              <w:br/>
            </w:r>
            <w:r>
              <w:rPr>
                <w:rFonts w:ascii="Times New Roman"/>
                <w:b w:val="false"/>
                <w:i w:val="false"/>
                <w:color w:val="000000"/>
                <w:sz w:val="20"/>
              </w:rPr>
              <w:t>(электронный адрес, телефон)</w:t>
            </w:r>
            <w:r>
              <w:br/>
            </w:r>
            <w:r>
              <w:rPr>
                <w:rFonts w:ascii="Times New Roman"/>
                <w:b w:val="false"/>
                <w:i w:val="false"/>
                <w:color w:val="000000"/>
                <w:sz w:val="20"/>
              </w:rPr>
              <w:t>Кому: ___________________________________</w:t>
            </w:r>
            <w:r>
              <w:br/>
            </w:r>
            <w:r>
              <w:rPr>
                <w:rFonts w:ascii="Times New Roman"/>
                <w:b w:val="false"/>
                <w:i w:val="false"/>
                <w:color w:val="000000"/>
                <w:sz w:val="20"/>
              </w:rPr>
              <w:t>___________________________________</w:t>
            </w:r>
            <w:r>
              <w:br/>
            </w:r>
            <w:r>
              <w:rPr>
                <w:rFonts w:ascii="Times New Roman"/>
                <w:b w:val="false"/>
                <w:i w:val="false"/>
                <w:color w:val="000000"/>
                <w:sz w:val="20"/>
              </w:rPr>
              <w:t>(наименование уполномоченного органа в</w:t>
            </w:r>
            <w:r>
              <w:br/>
            </w:r>
            <w:r>
              <w:rPr>
                <w:rFonts w:ascii="Times New Roman"/>
                <w:b w:val="false"/>
                <w:i w:val="false"/>
                <w:color w:val="000000"/>
                <w:sz w:val="20"/>
              </w:rPr>
              <w:t>области охраны окружающей среды)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7" w:id="13"/>
      <w:r>
        <w:rPr>
          <w:rFonts w:ascii="Times New Roman"/>
          <w:b w:val="false"/>
          <w:i w:val="false"/>
          <w:color w:val="000000"/>
          <w:sz w:val="28"/>
        </w:rPr>
        <w:t>
      Исходящий № ___________</w:t>
      </w:r>
    </w:p>
    <w:bookmarkEnd w:id="13"/>
    <w:p>
      <w:pPr>
        <w:spacing w:after="0"/>
        <w:ind w:left="0"/>
        <w:jc w:val="both"/>
      </w:pPr>
      <w:r>
        <w:rPr>
          <w:rFonts w:ascii="Times New Roman"/>
          <w:b w:val="false"/>
          <w:i w:val="false"/>
          <w:color w:val="000000"/>
          <w:sz w:val="28"/>
        </w:rPr>
        <w:t>"___" ______________ года</w:t>
      </w:r>
    </w:p>
    <w:bookmarkStart w:name="z28" w:id="1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о заключении договора залога банковского вклада в качестве</w:t>
      </w:r>
      <w:r>
        <w:br/>
      </w:r>
      <w:r>
        <w:rPr>
          <w:rFonts w:ascii="Times New Roman"/>
          <w:b/>
          <w:i w:val="false"/>
          <w:color w:val="000000"/>
        </w:rPr>
        <w:t xml:space="preserve">             финансового обеспечения исполнения обязательств по ликвидации</w:t>
      </w:r>
      <w:r>
        <w:br/>
      </w:r>
      <w:r>
        <w:rPr>
          <w:rFonts w:ascii="Times New Roman"/>
          <w:b/>
          <w:i w:val="false"/>
          <w:color w:val="000000"/>
        </w:rPr>
        <w:t xml:space="preserve">                   последствий эксплуатации объекта I категории</w:t>
      </w:r>
    </w:p>
    <w:bookmarkEnd w:id="14"/>
    <w:p>
      <w:pPr>
        <w:spacing w:after="0"/>
        <w:ind w:left="0"/>
        <w:jc w:val="both"/>
      </w:pPr>
      <w:bookmarkStart w:name="z29" w:id="15"/>
      <w:r>
        <w:rPr>
          <w:rFonts w:ascii="Times New Roman"/>
          <w:b w:val="false"/>
          <w:i w:val="false"/>
          <w:color w:val="000000"/>
          <w:sz w:val="28"/>
        </w:rPr>
        <w:t xml:space="preserve">
      На основании части второй </w:t>
      </w:r>
      <w:r>
        <w:rPr>
          <w:rFonts w:ascii="Times New Roman"/>
          <w:b w:val="false"/>
          <w:i w:val="false"/>
          <w:color w:val="000000"/>
          <w:sz w:val="28"/>
        </w:rPr>
        <w:t>пункта 6</w:t>
      </w:r>
      <w:r>
        <w:rPr>
          <w:rFonts w:ascii="Times New Roman"/>
          <w:b w:val="false"/>
          <w:i w:val="false"/>
          <w:color w:val="000000"/>
          <w:sz w:val="28"/>
        </w:rPr>
        <w:t xml:space="preserve"> статьи 149 Экологического кодекса Республики</w:t>
      </w:r>
    </w:p>
    <w:bookmarkEnd w:id="15"/>
    <w:p>
      <w:pPr>
        <w:spacing w:after="0"/>
        <w:ind w:left="0"/>
        <w:jc w:val="both"/>
      </w:pPr>
      <w:r>
        <w:rPr>
          <w:rFonts w:ascii="Times New Roman"/>
          <w:b w:val="false"/>
          <w:i w:val="false"/>
          <w:color w:val="000000"/>
          <w:sz w:val="28"/>
        </w:rPr>
        <w:t xml:space="preserve"> Казахстан  прошу заключить договор залога банковского вклада, размещенного</w:t>
      </w:r>
    </w:p>
    <w:p>
      <w:pPr>
        <w:spacing w:after="0"/>
        <w:ind w:left="0"/>
        <w:jc w:val="both"/>
      </w:pPr>
      <w:r>
        <w:rPr>
          <w:rFonts w:ascii="Times New Roman"/>
          <w:b w:val="false"/>
          <w:i w:val="false"/>
          <w:color w:val="000000"/>
          <w:sz w:val="28"/>
        </w:rPr>
        <w:t>в_______________________________________________________________________________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банка второго уровня Республики Казахстан</w:t>
      </w:r>
    </w:p>
    <w:p>
      <w:pPr>
        <w:spacing w:after="0"/>
        <w:ind w:left="0"/>
        <w:jc w:val="both"/>
      </w:pPr>
      <w:r>
        <w:rPr>
          <w:rFonts w:ascii="Times New Roman"/>
          <w:b w:val="false"/>
          <w:i w:val="false"/>
          <w:color w:val="000000"/>
          <w:sz w:val="28"/>
        </w:rPr>
        <w:t xml:space="preserve">             или Национального оператора почты)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(полностью фамилия, имя и отчество (при наличии) физического лица,</w:t>
      </w:r>
    </w:p>
    <w:p>
      <w:pPr>
        <w:spacing w:after="0"/>
        <w:ind w:left="0"/>
        <w:jc w:val="both"/>
      </w:pPr>
      <w:r>
        <w:rPr>
          <w:rFonts w:ascii="Times New Roman"/>
          <w:b w:val="false"/>
          <w:i w:val="false"/>
          <w:color w:val="000000"/>
          <w:sz w:val="28"/>
        </w:rPr>
        <w:t xml:space="preserve">             или полное наименование юридического лица, предоставляющего</w:t>
      </w:r>
    </w:p>
    <w:p>
      <w:pPr>
        <w:spacing w:after="0"/>
        <w:ind w:left="0"/>
        <w:jc w:val="both"/>
      </w:pPr>
      <w:r>
        <w:rPr>
          <w:rFonts w:ascii="Times New Roman"/>
          <w:b w:val="false"/>
          <w:i w:val="false"/>
          <w:color w:val="000000"/>
          <w:sz w:val="28"/>
        </w:rPr>
        <w:t xml:space="preserve">                         банковский вклад в залог)</w:t>
      </w:r>
    </w:p>
    <w:p>
      <w:pPr>
        <w:spacing w:after="0"/>
        <w:ind w:left="0"/>
        <w:jc w:val="both"/>
      </w:pPr>
      <w:r>
        <w:rPr>
          <w:rFonts w:ascii="Times New Roman"/>
          <w:b w:val="false"/>
          <w:i w:val="false"/>
          <w:color w:val="000000"/>
          <w:sz w:val="28"/>
        </w:rPr>
        <w:t>в качестве финансового обеспечения исполнения обязательств:</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(полностью фамилия, имя и отчество (при наличии), гражданство, дата рождения,</w:t>
      </w:r>
    </w:p>
    <w:p>
      <w:pPr>
        <w:spacing w:after="0"/>
        <w:ind w:left="0"/>
        <w:jc w:val="both"/>
      </w:pPr>
      <w:r>
        <w:rPr>
          <w:rFonts w:ascii="Times New Roman"/>
          <w:b w:val="false"/>
          <w:i w:val="false"/>
          <w:color w:val="000000"/>
          <w:sz w:val="28"/>
        </w:rPr>
        <w:t xml:space="preserve">       место жительства, юридический адрес, наименование и реквизиты документа,</w:t>
      </w:r>
    </w:p>
    <w:p>
      <w:pPr>
        <w:spacing w:after="0"/>
        <w:ind w:left="0"/>
        <w:jc w:val="both"/>
      </w:pPr>
      <w:r>
        <w:rPr>
          <w:rFonts w:ascii="Times New Roman"/>
          <w:b w:val="false"/>
          <w:i w:val="false"/>
          <w:color w:val="000000"/>
          <w:sz w:val="28"/>
        </w:rPr>
        <w:t xml:space="preserve">       удостоверяющего личность, индивидуальный идентификационный номер</w:t>
      </w:r>
    </w:p>
    <w:p>
      <w:pPr>
        <w:spacing w:after="0"/>
        <w:ind w:left="0"/>
        <w:jc w:val="both"/>
      </w:pPr>
      <w:r>
        <w:rPr>
          <w:rFonts w:ascii="Times New Roman"/>
          <w:b w:val="false"/>
          <w:i w:val="false"/>
          <w:color w:val="000000"/>
          <w:sz w:val="28"/>
        </w:rPr>
        <w:t xml:space="preserve">       индивидуального предпринимателя, или  полное наименование, бизнес-</w:t>
      </w:r>
    </w:p>
    <w:p>
      <w:pPr>
        <w:spacing w:after="0"/>
        <w:ind w:left="0"/>
        <w:jc w:val="both"/>
      </w:pPr>
      <w:r>
        <w:rPr>
          <w:rFonts w:ascii="Times New Roman"/>
          <w:b w:val="false"/>
          <w:i w:val="false"/>
          <w:color w:val="000000"/>
          <w:sz w:val="28"/>
        </w:rPr>
        <w:t xml:space="preserve">       идентификационный номер, адрес юридического лица, являющегося оператором</w:t>
      </w:r>
    </w:p>
    <w:p>
      <w:pPr>
        <w:spacing w:after="0"/>
        <w:ind w:left="0"/>
        <w:jc w:val="both"/>
      </w:pPr>
      <w:r>
        <w:rPr>
          <w:rFonts w:ascii="Times New Roman"/>
          <w:b w:val="false"/>
          <w:i w:val="false"/>
          <w:color w:val="000000"/>
          <w:sz w:val="28"/>
        </w:rPr>
        <w:t xml:space="preserve">                               объекта I категории)</w:t>
      </w:r>
    </w:p>
    <w:p>
      <w:pPr>
        <w:spacing w:after="0"/>
        <w:ind w:left="0"/>
        <w:jc w:val="both"/>
      </w:pPr>
      <w:r>
        <w:rPr>
          <w:rFonts w:ascii="Times New Roman"/>
          <w:b w:val="false"/>
          <w:i w:val="false"/>
          <w:color w:val="000000"/>
          <w:sz w:val="28"/>
        </w:rPr>
        <w:t>по ликвидации последствий эксплуатации следующего объекта I категории: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_____________________________ _________________________________ (далее – Объект). </w:t>
      </w:r>
    </w:p>
    <w:p>
      <w:pPr>
        <w:spacing w:after="0"/>
        <w:ind w:left="0"/>
        <w:jc w:val="both"/>
      </w:pPr>
      <w:r>
        <w:rPr>
          <w:rFonts w:ascii="Times New Roman"/>
          <w:b w:val="false"/>
          <w:i w:val="false"/>
          <w:color w:val="000000"/>
          <w:sz w:val="28"/>
        </w:rPr>
        <w:t xml:space="preserve">                   (указать полное наименование объекта I категории)</w:t>
      </w:r>
    </w:p>
    <w:p>
      <w:pPr>
        <w:spacing w:after="0"/>
        <w:ind w:left="0"/>
        <w:jc w:val="both"/>
      </w:pPr>
      <w:r>
        <w:rPr>
          <w:rFonts w:ascii="Times New Roman"/>
          <w:b w:val="false"/>
          <w:i w:val="false"/>
          <w:color w:val="000000"/>
          <w:sz w:val="28"/>
        </w:rPr>
        <w:t xml:space="preserve">       1. Дата ввода Объекта в эксплуатацию: "____" ___________ 20____ года.</w:t>
      </w:r>
    </w:p>
    <w:p>
      <w:pPr>
        <w:spacing w:after="0"/>
        <w:ind w:left="0"/>
        <w:jc w:val="both"/>
      </w:pPr>
      <w:r>
        <w:rPr>
          <w:rFonts w:ascii="Times New Roman"/>
          <w:b w:val="false"/>
          <w:i w:val="false"/>
          <w:color w:val="000000"/>
          <w:sz w:val="28"/>
        </w:rPr>
        <w:t xml:space="preserve">       2. Предполагаемый срок завершения эксплуатации Объекта I категории: ___________.</w:t>
      </w:r>
    </w:p>
    <w:p>
      <w:pPr>
        <w:spacing w:after="0"/>
        <w:ind w:left="0"/>
        <w:jc w:val="both"/>
      </w:pPr>
      <w:r>
        <w:rPr>
          <w:rFonts w:ascii="Times New Roman"/>
          <w:b w:val="false"/>
          <w:i w:val="false"/>
          <w:color w:val="000000"/>
          <w:sz w:val="28"/>
        </w:rPr>
        <w:t xml:space="preserve">                                                                          (год)</w:t>
      </w:r>
    </w:p>
    <w:p>
      <w:pPr>
        <w:spacing w:after="0"/>
        <w:ind w:left="0"/>
        <w:jc w:val="both"/>
      </w:pPr>
      <w:r>
        <w:rPr>
          <w:rFonts w:ascii="Times New Roman"/>
          <w:b w:val="false"/>
          <w:i w:val="false"/>
          <w:color w:val="000000"/>
          <w:sz w:val="28"/>
        </w:rPr>
        <w:t xml:space="preserve">       3. Общая сумма финансового обеспечения составляет: ________________________</w:t>
      </w:r>
    </w:p>
    <w:p>
      <w:pPr>
        <w:spacing w:after="0"/>
        <w:ind w:left="0"/>
        <w:jc w:val="both"/>
      </w:pPr>
      <w:r>
        <w:rPr>
          <w:rFonts w:ascii="Times New Roman"/>
          <w:b w:val="false"/>
          <w:i w:val="false"/>
          <w:color w:val="000000"/>
          <w:sz w:val="28"/>
        </w:rPr>
        <w:t>___________________________(______________________________________________)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4. Расчет суммы финансового обеспечения (в соответствии с Методикой определения</w:t>
      </w:r>
    </w:p>
    <w:p>
      <w:pPr>
        <w:spacing w:after="0"/>
        <w:ind w:left="0"/>
        <w:jc w:val="both"/>
      </w:pPr>
      <w:r>
        <w:rPr>
          <w:rFonts w:ascii="Times New Roman"/>
          <w:b w:val="false"/>
          <w:i w:val="false"/>
          <w:color w:val="000000"/>
          <w:sz w:val="28"/>
        </w:rPr>
        <w:t>размера финансового обеспечения исполнения обязательств по ликвидации последствий</w:t>
      </w:r>
    </w:p>
    <w:p>
      <w:pPr>
        <w:spacing w:after="0"/>
        <w:ind w:left="0"/>
        <w:jc w:val="both"/>
      </w:pPr>
      <w:r>
        <w:rPr>
          <w:rFonts w:ascii="Times New Roman"/>
          <w:b w:val="false"/>
          <w:i w:val="false"/>
          <w:color w:val="000000"/>
          <w:sz w:val="28"/>
        </w:rPr>
        <w:t xml:space="preserve">эксплуатации объекта I категории,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w:t>
      </w:r>
    </w:p>
    <w:p>
      <w:pPr>
        <w:spacing w:after="0"/>
        <w:ind w:left="0"/>
        <w:jc w:val="both"/>
      </w:pPr>
      <w:r>
        <w:rPr>
          <w:rFonts w:ascii="Times New Roman"/>
          <w:b w:val="false"/>
          <w:i w:val="false"/>
          <w:color w:val="000000"/>
          <w:sz w:val="28"/>
        </w:rPr>
        <w:t xml:space="preserve"> природных ресурсов Республики Казахстан от "6" сентября 2021 года №356 "Об</w:t>
      </w:r>
    </w:p>
    <w:p>
      <w:pPr>
        <w:spacing w:after="0"/>
        <w:ind w:left="0"/>
        <w:jc w:val="both"/>
      </w:pPr>
      <w:r>
        <w:rPr>
          <w:rFonts w:ascii="Times New Roman"/>
          <w:b w:val="false"/>
          <w:i w:val="false"/>
          <w:color w:val="000000"/>
          <w:sz w:val="28"/>
        </w:rPr>
        <w:t>утверждении методики определения размера финансового обеспечения исполнения</w:t>
      </w:r>
    </w:p>
    <w:p>
      <w:pPr>
        <w:spacing w:after="0"/>
        <w:ind w:left="0"/>
        <w:jc w:val="both"/>
      </w:pPr>
      <w:r>
        <w:rPr>
          <w:rFonts w:ascii="Times New Roman"/>
          <w:b w:val="false"/>
          <w:i w:val="false"/>
          <w:color w:val="000000"/>
          <w:sz w:val="28"/>
        </w:rPr>
        <w:t>обязательств по ликвидации последствий эксплуатации объекта I категории"</w:t>
      </w:r>
    </w:p>
    <w:p>
      <w:pPr>
        <w:spacing w:after="0"/>
        <w:ind w:left="0"/>
        <w:jc w:val="both"/>
      </w:pPr>
      <w:r>
        <w:rPr>
          <w:rFonts w:ascii="Times New Roman"/>
          <w:b w:val="false"/>
          <w:i w:val="false"/>
          <w:color w:val="000000"/>
          <w:sz w:val="28"/>
        </w:rPr>
        <w:t xml:space="preserve"> (зарегистрированный в Реестре государственной регистрации нормативных правовых актов за №24257)):</w:t>
      </w:r>
    </w:p>
    <w:p>
      <w:pPr>
        <w:spacing w:after="0"/>
        <w:ind w:left="0"/>
        <w:jc w:val="both"/>
      </w:pPr>
      <w:r>
        <w:rPr>
          <w:rFonts w:ascii="Times New Roman"/>
          <w:b w:val="false"/>
          <w:i w:val="false"/>
          <w:color w:val="000000"/>
          <w:sz w:val="28"/>
        </w:rPr>
        <w:t xml:space="preserve"> 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(полный расчет суммы финансового обеспечения)</w:t>
      </w:r>
    </w:p>
    <w:p>
      <w:pPr>
        <w:spacing w:after="0"/>
        <w:ind w:left="0"/>
        <w:jc w:val="both"/>
      </w:pPr>
      <w:r>
        <w:rPr>
          <w:rFonts w:ascii="Times New Roman"/>
          <w:b w:val="false"/>
          <w:i w:val="false"/>
          <w:color w:val="000000"/>
          <w:sz w:val="28"/>
        </w:rPr>
        <w:t>5. Сумма банковского вклада: 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 тенге. </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6. Сумма, покрываемая прилагаемым договором залога: __________________________</w:t>
      </w:r>
    </w:p>
    <w:p>
      <w:pPr>
        <w:spacing w:after="0"/>
        <w:ind w:left="0"/>
        <w:jc w:val="both"/>
      </w:pPr>
      <w:r>
        <w:rPr>
          <w:rFonts w:ascii="Times New Roman"/>
          <w:b w:val="false"/>
          <w:i w:val="false"/>
          <w:color w:val="000000"/>
          <w:sz w:val="28"/>
        </w:rPr>
        <w:t xml:space="preserve">____________________(___________________________________________) тенге, что </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составляет ___________ % от общей суммы финансового обеспечения.</w:t>
      </w:r>
    </w:p>
    <w:p>
      <w:pPr>
        <w:spacing w:after="0"/>
        <w:ind w:left="0"/>
        <w:jc w:val="both"/>
      </w:pPr>
      <w:r>
        <w:rPr>
          <w:rFonts w:ascii="Times New Roman"/>
          <w:b w:val="false"/>
          <w:i w:val="false"/>
          <w:color w:val="000000"/>
          <w:sz w:val="28"/>
        </w:rPr>
        <w:t>7. Срок действия договора залога: "____" _______________ 20____ года.</w:t>
      </w:r>
    </w:p>
    <w:p>
      <w:pPr>
        <w:spacing w:after="0"/>
        <w:ind w:left="0"/>
        <w:jc w:val="both"/>
      </w:pPr>
      <w:r>
        <w:rPr>
          <w:rFonts w:ascii="Times New Roman"/>
          <w:b w:val="false"/>
          <w:i w:val="false"/>
          <w:color w:val="000000"/>
          <w:sz w:val="28"/>
        </w:rPr>
        <w:t>Приложения:</w:t>
      </w:r>
    </w:p>
    <w:p>
      <w:pPr>
        <w:spacing w:after="0"/>
        <w:ind w:left="0"/>
        <w:jc w:val="both"/>
      </w:pPr>
      <w:r>
        <w:rPr>
          <w:rFonts w:ascii="Times New Roman"/>
          <w:b w:val="false"/>
          <w:i w:val="false"/>
          <w:color w:val="000000"/>
          <w:sz w:val="28"/>
        </w:rPr>
        <w:t>1) проект договора залога банковского вклада в качестве финансового обеспечения исполнения</w:t>
      </w:r>
    </w:p>
    <w:p>
      <w:pPr>
        <w:spacing w:after="0"/>
        <w:ind w:left="0"/>
        <w:jc w:val="both"/>
      </w:pPr>
      <w:r>
        <w:rPr>
          <w:rFonts w:ascii="Times New Roman"/>
          <w:b w:val="false"/>
          <w:i w:val="false"/>
          <w:color w:val="000000"/>
          <w:sz w:val="28"/>
        </w:rPr>
        <w:t xml:space="preserve"> обязательств по ликвидации последствий эксплуатации объекта I категории подписанный</w:t>
      </w:r>
    </w:p>
    <w:p>
      <w:pPr>
        <w:spacing w:after="0"/>
        <w:ind w:left="0"/>
        <w:jc w:val="both"/>
      </w:pPr>
      <w:r>
        <w:rPr>
          <w:rFonts w:ascii="Times New Roman"/>
          <w:b w:val="false"/>
          <w:i w:val="false"/>
          <w:color w:val="000000"/>
          <w:sz w:val="28"/>
        </w:rPr>
        <w:t>Банком или Национальным оператором почты и Залогодателем в 3 (трех) экземплярах;</w:t>
      </w:r>
    </w:p>
    <w:p>
      <w:pPr>
        <w:spacing w:after="0"/>
        <w:ind w:left="0"/>
        <w:jc w:val="both"/>
      </w:pPr>
      <w:r>
        <w:rPr>
          <w:rFonts w:ascii="Times New Roman"/>
          <w:b w:val="false"/>
          <w:i w:val="false"/>
          <w:color w:val="000000"/>
          <w:sz w:val="28"/>
        </w:rPr>
        <w:t>2) справка банка второго уровня Республики Казахстан или Национального оператора</w:t>
      </w:r>
    </w:p>
    <w:p>
      <w:pPr>
        <w:spacing w:after="0"/>
        <w:ind w:left="0"/>
        <w:jc w:val="both"/>
      </w:pPr>
      <w:r>
        <w:rPr>
          <w:rFonts w:ascii="Times New Roman"/>
          <w:b w:val="false"/>
          <w:i w:val="false"/>
          <w:color w:val="000000"/>
          <w:sz w:val="28"/>
        </w:rPr>
        <w:t>почты, в котором размещен вклад, подтверждающая наличие банковского вклада от</w:t>
      </w:r>
    </w:p>
    <w:p>
      <w:pPr>
        <w:spacing w:after="0"/>
        <w:ind w:left="0"/>
        <w:jc w:val="both"/>
      </w:pPr>
      <w:r>
        <w:rPr>
          <w:rFonts w:ascii="Times New Roman"/>
          <w:b w:val="false"/>
          <w:i w:val="false"/>
          <w:color w:val="000000"/>
          <w:sz w:val="28"/>
        </w:rPr>
        <w:t xml:space="preserve"> "_____" ___________ 20____ года.</w:t>
      </w:r>
    </w:p>
    <w:p>
      <w:pPr>
        <w:spacing w:after="0"/>
        <w:ind w:left="0"/>
        <w:jc w:val="both"/>
      </w:pPr>
      <w:r>
        <w:rPr>
          <w:rFonts w:ascii="Times New Roman"/>
          <w:b w:val="false"/>
          <w:i w:val="false"/>
          <w:color w:val="000000"/>
          <w:sz w:val="28"/>
        </w:rPr>
        <w:t xml:space="preserve">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августа 2021 года №323</w:t>
            </w:r>
          </w:p>
        </w:tc>
      </w:tr>
    </w:tbl>
    <w:bookmarkStart w:name="z32" w:id="16"/>
    <w:p>
      <w:pPr>
        <w:spacing w:after="0"/>
        <w:ind w:left="0"/>
        <w:jc w:val="left"/>
      </w:pPr>
      <w:r>
        <w:rPr>
          <w:rFonts w:ascii="Times New Roman"/>
          <w:b/>
          <w:i w:val="false"/>
          <w:color w:val="000000"/>
        </w:rPr>
        <w:t xml:space="preserve"> Типовая форма гарантии, предоставляемой в качестве</w:t>
      </w:r>
      <w:r>
        <w:br/>
      </w:r>
      <w:r>
        <w:rPr>
          <w:rFonts w:ascii="Times New Roman"/>
          <w:b/>
          <w:i w:val="false"/>
          <w:color w:val="000000"/>
        </w:rPr>
        <w:t>финансового обеспечения исполнения обязательств по ликвидации последствий эксплуатации объекта I категории</w:t>
      </w:r>
    </w:p>
    <w:bookmarkEnd w:id="16"/>
    <w:bookmarkStart w:name="z33" w:id="17"/>
    <w:p>
      <w:pPr>
        <w:spacing w:after="0"/>
        <w:ind w:left="0"/>
        <w:jc w:val="both"/>
      </w:pPr>
      <w:r>
        <w:rPr>
          <w:rFonts w:ascii="Times New Roman"/>
          <w:b w:val="false"/>
          <w:i w:val="false"/>
          <w:color w:val="000000"/>
          <w:sz w:val="28"/>
        </w:rPr>
        <w:t>
      №______________________</w:t>
      </w:r>
    </w:p>
    <w:bookmarkEnd w:id="17"/>
    <w:bookmarkStart w:name="z34" w:id="18"/>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w:t>
      </w:r>
    </w:p>
    <w:bookmarkEnd w:id="18"/>
    <w:bookmarkStart w:name="z35" w:id="19"/>
    <w:p>
      <w:pPr>
        <w:spacing w:after="0"/>
        <w:ind w:left="0"/>
        <w:jc w:val="both"/>
      </w:pPr>
      <w:r>
        <w:rPr>
          <w:rFonts w:ascii="Times New Roman"/>
          <w:b w:val="false"/>
          <w:i w:val="false"/>
          <w:color w:val="000000"/>
          <w:sz w:val="28"/>
        </w:rPr>
        <w:t>
                        (полное наименование юридического лица)</w:t>
      </w:r>
    </w:p>
    <w:bookmarkEnd w:id="19"/>
    <w:bookmarkStart w:name="z36" w:id="20"/>
    <w:p>
      <w:pPr>
        <w:spacing w:after="0"/>
        <w:ind w:left="0"/>
        <w:jc w:val="both"/>
      </w:pPr>
      <w:r>
        <w:rPr>
          <w:rFonts w:ascii="Times New Roman"/>
          <w:b w:val="false"/>
          <w:i w:val="false"/>
          <w:color w:val="000000"/>
          <w:sz w:val="28"/>
        </w:rPr>
        <w:t xml:space="preserve">
      юридическое лицо, учрежденное в соответствии с законодательством _____________________________________________________________________________________________________________________________________________________________________________________________________________________________, </w:t>
      </w:r>
    </w:p>
    <w:bookmarkEnd w:id="20"/>
    <w:p>
      <w:pPr>
        <w:spacing w:after="0"/>
        <w:ind w:left="0"/>
        <w:jc w:val="both"/>
      </w:pPr>
      <w:bookmarkStart w:name="z37" w:id="21"/>
      <w:r>
        <w:rPr>
          <w:rFonts w:ascii="Times New Roman"/>
          <w:b w:val="false"/>
          <w:i w:val="false"/>
          <w:color w:val="000000"/>
          <w:sz w:val="28"/>
        </w:rPr>
        <w:t>
                                     (страна учреждения)</w:t>
      </w:r>
    </w:p>
    <w:bookmarkEnd w:id="21"/>
    <w:p>
      <w:pPr>
        <w:spacing w:after="0"/>
        <w:ind w:left="0"/>
        <w:jc w:val="both"/>
      </w:pPr>
      <w:r>
        <w:rPr>
          <w:rFonts w:ascii="Times New Roman"/>
          <w:b w:val="false"/>
          <w:i w:val="false"/>
          <w:color w:val="000000"/>
          <w:sz w:val="28"/>
        </w:rPr>
        <w:t>бизнес идентификационный номер ___________________________________________,</w:t>
      </w:r>
    </w:p>
    <w:bookmarkStart w:name="z38" w:id="22"/>
    <w:p>
      <w:pPr>
        <w:spacing w:after="0"/>
        <w:ind w:left="0"/>
        <w:jc w:val="both"/>
      </w:pPr>
      <w:r>
        <w:rPr>
          <w:rFonts w:ascii="Times New Roman"/>
          <w:b w:val="false"/>
          <w:i w:val="false"/>
          <w:color w:val="000000"/>
          <w:sz w:val="28"/>
        </w:rPr>
        <w:t>
      (для юридических лиц Республики Казахстан и филиалов/представительств иностранных юридических лиц в Республике Казахстан), осуществляющее деятельность в качестве банка на основании лицензии  на осуществление банковской деятельности (для гарантии, выдаваемой банком второго уровня Республики Казахстан или иностранным банком)</w:t>
      </w:r>
    </w:p>
    <w:bookmarkEnd w:id="22"/>
    <w:bookmarkStart w:name="z39" w:id="23"/>
    <w:p>
      <w:pPr>
        <w:spacing w:after="0"/>
        <w:ind w:left="0"/>
        <w:jc w:val="both"/>
      </w:pPr>
      <w:r>
        <w:rPr>
          <w:rFonts w:ascii="Times New Roman"/>
          <w:b w:val="false"/>
          <w:i w:val="false"/>
          <w:color w:val="000000"/>
          <w:sz w:val="28"/>
        </w:rPr>
        <w:t>
       № __________________ от __________________ года, выданной</w:t>
      </w:r>
    </w:p>
    <w:bookmarkEnd w:id="23"/>
    <w:bookmarkStart w:name="z40" w:id="24"/>
    <w:p>
      <w:pPr>
        <w:spacing w:after="0"/>
        <w:ind w:left="0"/>
        <w:jc w:val="both"/>
      </w:pPr>
      <w:r>
        <w:rPr>
          <w:rFonts w:ascii="Times New Roman"/>
          <w:b w:val="false"/>
          <w:i w:val="false"/>
          <w:color w:val="000000"/>
          <w:sz w:val="28"/>
        </w:rPr>
        <w:t>
       ______________________________________________________________________,</w:t>
      </w:r>
    </w:p>
    <w:bookmarkEnd w:id="24"/>
    <w:bookmarkStart w:name="z41" w:id="25"/>
    <w:p>
      <w:pPr>
        <w:spacing w:after="0"/>
        <w:ind w:left="0"/>
        <w:jc w:val="both"/>
      </w:pPr>
      <w:r>
        <w:rPr>
          <w:rFonts w:ascii="Times New Roman"/>
          <w:b w:val="false"/>
          <w:i w:val="false"/>
          <w:color w:val="000000"/>
          <w:sz w:val="28"/>
        </w:rPr>
        <w:t>
       (номер и дата лицензии, наименование государственного органа, выдавшего лицензию),</w:t>
      </w:r>
    </w:p>
    <w:bookmarkEnd w:id="25"/>
    <w:bookmarkStart w:name="z42" w:id="26"/>
    <w:p>
      <w:pPr>
        <w:spacing w:after="0"/>
        <w:ind w:left="0"/>
        <w:jc w:val="both"/>
      </w:pPr>
      <w:r>
        <w:rPr>
          <w:rFonts w:ascii="Times New Roman"/>
          <w:b w:val="false"/>
          <w:i w:val="false"/>
          <w:color w:val="000000"/>
          <w:sz w:val="28"/>
        </w:rPr>
        <w:t xml:space="preserve">
       имеющее индивидуальный кредитный рейтинг (для гарантии, выдаваемой иностранным банком или  организацией, акции которой обращаются на организованном рынке ценных бумаг) </w:t>
      </w:r>
    </w:p>
    <w:bookmarkEnd w:id="26"/>
    <w:bookmarkStart w:name="z43" w:id="27"/>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 (индивидуальный кредитный рейтинг не ниже рейтинга, определенного уполномоченным органом в области охраны окружающей среды) с местом нахождения по адресу:</w:t>
      </w:r>
    </w:p>
    <w:bookmarkEnd w:id="27"/>
    <w:bookmarkStart w:name="z44" w:id="28"/>
    <w:p>
      <w:pPr>
        <w:spacing w:after="0"/>
        <w:ind w:left="0"/>
        <w:jc w:val="both"/>
      </w:pPr>
      <w:r>
        <w:rPr>
          <w:rFonts w:ascii="Times New Roman"/>
          <w:b w:val="false"/>
          <w:i w:val="false"/>
          <w:color w:val="000000"/>
          <w:sz w:val="28"/>
        </w:rPr>
        <w:t xml:space="preserve">
      _____________________________________________________________________________________________________________________________________________________________, </w:t>
      </w:r>
    </w:p>
    <w:bookmarkEnd w:id="28"/>
    <w:bookmarkStart w:name="z45" w:id="29"/>
    <w:p>
      <w:pPr>
        <w:spacing w:after="0"/>
        <w:ind w:left="0"/>
        <w:jc w:val="both"/>
      </w:pPr>
      <w:r>
        <w:rPr>
          <w:rFonts w:ascii="Times New Roman"/>
          <w:b w:val="false"/>
          <w:i w:val="false"/>
          <w:color w:val="000000"/>
          <w:sz w:val="28"/>
        </w:rPr>
        <w:t>
      (почтовый индекс, страна, область, город, район, населенный пункт, наименование улицы, номер дома/ здания) (далее – Гарант) в лице _______________________________________________________________________________________________________________________,</w:t>
      </w:r>
    </w:p>
    <w:bookmarkEnd w:id="29"/>
    <w:bookmarkStart w:name="z46" w:id="30"/>
    <w:p>
      <w:pPr>
        <w:spacing w:after="0"/>
        <w:ind w:left="0"/>
        <w:jc w:val="both"/>
      </w:pPr>
      <w:r>
        <w:rPr>
          <w:rFonts w:ascii="Times New Roman"/>
          <w:b w:val="false"/>
          <w:i w:val="false"/>
          <w:color w:val="000000"/>
          <w:sz w:val="28"/>
        </w:rPr>
        <w:t>
       (должность и имя, фамилия и отчество (при его наличии) полностью) действующего на основании________________________________________________________________________________________________________________________________________,</w:t>
      </w:r>
    </w:p>
    <w:bookmarkEnd w:id="30"/>
    <w:bookmarkStart w:name="z47" w:id="31"/>
    <w:p>
      <w:pPr>
        <w:spacing w:after="0"/>
        <w:ind w:left="0"/>
        <w:jc w:val="both"/>
      </w:pPr>
      <w:r>
        <w:rPr>
          <w:rFonts w:ascii="Times New Roman"/>
          <w:b w:val="false"/>
          <w:i w:val="false"/>
          <w:color w:val="000000"/>
          <w:sz w:val="28"/>
        </w:rPr>
        <w:t>
             (устав или иной учредительный документ, доверенность, дата и номер)</w:t>
      </w:r>
    </w:p>
    <w:bookmarkEnd w:id="31"/>
    <w:bookmarkStart w:name="z48" w:id="32"/>
    <w:p>
      <w:pPr>
        <w:spacing w:after="0"/>
        <w:ind w:left="0"/>
        <w:jc w:val="both"/>
      </w:pPr>
      <w:r>
        <w:rPr>
          <w:rFonts w:ascii="Times New Roman"/>
          <w:b w:val="false"/>
          <w:i w:val="false"/>
          <w:color w:val="000000"/>
          <w:sz w:val="28"/>
        </w:rPr>
        <w:t xml:space="preserve">
      настоящей гарантией (далее – Гарантия) принимает на себя безотзывное и безусловное обязательство выплатить в пользу Республики Казахстан, от имени которой в соответствии с </w:t>
      </w:r>
      <w:r>
        <w:rPr>
          <w:rFonts w:ascii="Times New Roman"/>
          <w:b w:val="false"/>
          <w:i w:val="false"/>
          <w:color w:val="000000"/>
          <w:sz w:val="28"/>
        </w:rPr>
        <w:t>Экологическим кодексом</w:t>
      </w:r>
      <w:r>
        <w:rPr>
          <w:rFonts w:ascii="Times New Roman"/>
          <w:b w:val="false"/>
          <w:i w:val="false"/>
          <w:color w:val="000000"/>
          <w:sz w:val="28"/>
        </w:rPr>
        <w:t xml:space="preserve"> Республики Казахстан (далее – Кодекс) выступает уполномоченный орган в области охраны окружающей среды (далее – Бенефициар), в обеспечение надлежащего исполнения обязательств</w:t>
      </w:r>
    </w:p>
    <w:bookmarkEnd w:id="32"/>
    <w:bookmarkStart w:name="z49" w:id="33"/>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w:t>
      </w:r>
    </w:p>
    <w:bookmarkEnd w:id="33"/>
    <w:bookmarkStart w:name="z50" w:id="34"/>
    <w:p>
      <w:pPr>
        <w:spacing w:after="0"/>
        <w:ind w:left="0"/>
        <w:jc w:val="both"/>
      </w:pPr>
      <w:r>
        <w:rPr>
          <w:rFonts w:ascii="Times New Roman"/>
          <w:b w:val="false"/>
          <w:i w:val="false"/>
          <w:color w:val="000000"/>
          <w:sz w:val="28"/>
        </w:rPr>
        <w:t>
       (полностью фамилия, имя и отчество (при его наличии), гражданство, дата рождения, место жительства, юридический адрес, наименование и реквизиты документа, удостоверяющего личность, индивидуальный идентификационный номер индивидуального предпринимателя, или полное наименование, бизнес-  идентификационный номер, адрес юридического лица, являющегося оператором объекта I категории.) (далее – Оператор объекта I категории) по ликвидации последствий эксплуатации</w:t>
      </w:r>
    </w:p>
    <w:bookmarkEnd w:id="34"/>
    <w:bookmarkStart w:name="z51" w:id="35"/>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35"/>
    <w:bookmarkStart w:name="z52" w:id="36"/>
    <w:p>
      <w:pPr>
        <w:spacing w:after="0"/>
        <w:ind w:left="0"/>
        <w:jc w:val="both"/>
      </w:pPr>
      <w:r>
        <w:rPr>
          <w:rFonts w:ascii="Times New Roman"/>
          <w:b w:val="false"/>
          <w:i w:val="false"/>
          <w:color w:val="000000"/>
          <w:sz w:val="28"/>
        </w:rPr>
        <w:t>
       (указать наименование объекта, оказывающего значительное негативное воздействие на окружающую среду) (далее - объект I категории) по первому письменному требованию Бенефициара (далее –  Требование) любую сумму, в совокупности не превышающую ________________________________________________________________________________________________________________________________________________________________________________________________________________</w:t>
      </w:r>
    </w:p>
    <w:bookmarkEnd w:id="36"/>
    <w:bookmarkStart w:name="z53" w:id="37"/>
    <w:p>
      <w:pPr>
        <w:spacing w:after="0"/>
        <w:ind w:left="0"/>
        <w:jc w:val="both"/>
      </w:pPr>
      <w:r>
        <w:rPr>
          <w:rFonts w:ascii="Times New Roman"/>
          <w:b w:val="false"/>
          <w:i w:val="false"/>
          <w:color w:val="000000"/>
          <w:sz w:val="28"/>
        </w:rPr>
        <w:t xml:space="preserve">
       (сумма прописью в пределах общей суммы обеспечения, рассчитанной согласно Методике определения  размера финансового обеспечения исполнения обязательств по ликвидации последствий эксплуатации  объекта I категории,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экологии, геологии и природных ресурсов Республики Казахстан от "6" сентября 2021 года №356 (зарегистрирован в Реестре государственной регистрации нормативных правовых актов 7 сентября 2021 года №24257) (далее – Методика)) тенге  (далее – Сумма Гарантии) на следующих условиях:</w:t>
      </w:r>
    </w:p>
    <w:bookmarkEnd w:id="37"/>
    <w:bookmarkStart w:name="z54" w:id="38"/>
    <w:p>
      <w:pPr>
        <w:spacing w:after="0"/>
        <w:ind w:left="0"/>
        <w:jc w:val="both"/>
      </w:pPr>
      <w:r>
        <w:rPr>
          <w:rFonts w:ascii="Times New Roman"/>
          <w:b w:val="false"/>
          <w:i w:val="false"/>
          <w:color w:val="000000"/>
          <w:sz w:val="28"/>
        </w:rPr>
        <w:t>
      1. В настоящей Гарантии слова и выражения, если прямо не предусмотрено иное, имеют значения, предусмотренные Кодексом и гражданским законодательством Республики Казахстан.</w:t>
      </w:r>
    </w:p>
    <w:bookmarkEnd w:id="38"/>
    <w:bookmarkStart w:name="z55" w:id="39"/>
    <w:p>
      <w:pPr>
        <w:spacing w:after="0"/>
        <w:ind w:left="0"/>
        <w:jc w:val="both"/>
      </w:pPr>
      <w:r>
        <w:rPr>
          <w:rFonts w:ascii="Times New Roman"/>
          <w:b w:val="false"/>
          <w:i w:val="false"/>
          <w:color w:val="000000"/>
          <w:sz w:val="28"/>
        </w:rPr>
        <w:t>
      2. Настоящая Гарантия подлежит исполнению на основании лишь Требования Бенефициара, в котором указаны:</w:t>
      </w:r>
    </w:p>
    <w:bookmarkEnd w:id="39"/>
    <w:bookmarkStart w:name="z56" w:id="40"/>
    <w:p>
      <w:pPr>
        <w:spacing w:after="0"/>
        <w:ind w:left="0"/>
        <w:jc w:val="both"/>
      </w:pPr>
      <w:r>
        <w:rPr>
          <w:rFonts w:ascii="Times New Roman"/>
          <w:b w:val="false"/>
          <w:i w:val="false"/>
          <w:color w:val="000000"/>
          <w:sz w:val="28"/>
        </w:rPr>
        <w:t>
      1) указание на объект I категории, прекращение эксплуатации которого повлекло возникновение обязательства по ликвидации последствий эксплуатации объекта I категории;</w:t>
      </w:r>
    </w:p>
    <w:bookmarkEnd w:id="40"/>
    <w:bookmarkStart w:name="z57" w:id="41"/>
    <w:p>
      <w:pPr>
        <w:spacing w:after="0"/>
        <w:ind w:left="0"/>
        <w:jc w:val="both"/>
      </w:pPr>
      <w:r>
        <w:rPr>
          <w:rFonts w:ascii="Times New Roman"/>
          <w:b w:val="false"/>
          <w:i w:val="false"/>
          <w:color w:val="000000"/>
          <w:sz w:val="28"/>
        </w:rPr>
        <w:t xml:space="preserve">
      2) указание на то, что Оператор объекта I категории не исполнил или ненадлежаще исполнил обязательство по ликвидации последствий эксплуатации объекта I категории, предусмотренное </w:t>
      </w:r>
      <w:r>
        <w:rPr>
          <w:rFonts w:ascii="Times New Roman"/>
          <w:b w:val="false"/>
          <w:i w:val="false"/>
          <w:color w:val="000000"/>
          <w:sz w:val="28"/>
        </w:rPr>
        <w:t>пунктом 1</w:t>
      </w:r>
      <w:r>
        <w:rPr>
          <w:rFonts w:ascii="Times New Roman"/>
          <w:b w:val="false"/>
          <w:i w:val="false"/>
          <w:color w:val="000000"/>
          <w:sz w:val="28"/>
        </w:rPr>
        <w:t xml:space="preserve"> статьи 145 Кодекса;</w:t>
      </w:r>
    </w:p>
    <w:bookmarkEnd w:id="41"/>
    <w:bookmarkStart w:name="z58" w:id="42"/>
    <w:p>
      <w:pPr>
        <w:spacing w:after="0"/>
        <w:ind w:left="0"/>
        <w:jc w:val="both"/>
      </w:pPr>
      <w:r>
        <w:rPr>
          <w:rFonts w:ascii="Times New Roman"/>
          <w:b w:val="false"/>
          <w:i w:val="false"/>
          <w:color w:val="000000"/>
          <w:sz w:val="28"/>
        </w:rPr>
        <w:t>
      3) сумма прописью, подлежащая к выплате, в пределах Суммы Гарантии;</w:t>
      </w:r>
    </w:p>
    <w:bookmarkEnd w:id="42"/>
    <w:bookmarkStart w:name="z59" w:id="43"/>
    <w:p>
      <w:pPr>
        <w:spacing w:after="0"/>
        <w:ind w:left="0"/>
        <w:jc w:val="both"/>
      </w:pPr>
      <w:r>
        <w:rPr>
          <w:rFonts w:ascii="Times New Roman"/>
          <w:b w:val="false"/>
          <w:i w:val="false"/>
          <w:color w:val="000000"/>
          <w:sz w:val="28"/>
        </w:rPr>
        <w:t>
      4) счет Бенефициара в органах казначейства Республики Казахстан, на который выплачивается требуемая сумма;</w:t>
      </w:r>
    </w:p>
    <w:bookmarkEnd w:id="43"/>
    <w:bookmarkStart w:name="z60" w:id="44"/>
    <w:p>
      <w:pPr>
        <w:spacing w:after="0"/>
        <w:ind w:left="0"/>
        <w:jc w:val="both"/>
      </w:pPr>
      <w:r>
        <w:rPr>
          <w:rFonts w:ascii="Times New Roman"/>
          <w:b w:val="false"/>
          <w:i w:val="false"/>
          <w:color w:val="000000"/>
          <w:sz w:val="28"/>
        </w:rPr>
        <w:t>
      5) дата и номер письма Бенефициара на бланке установленного образца, содержащего Требование;</w:t>
      </w:r>
    </w:p>
    <w:bookmarkEnd w:id="44"/>
    <w:bookmarkStart w:name="z61" w:id="45"/>
    <w:p>
      <w:pPr>
        <w:spacing w:after="0"/>
        <w:ind w:left="0"/>
        <w:jc w:val="both"/>
      </w:pPr>
      <w:r>
        <w:rPr>
          <w:rFonts w:ascii="Times New Roman"/>
          <w:b w:val="false"/>
          <w:i w:val="false"/>
          <w:color w:val="000000"/>
          <w:sz w:val="28"/>
        </w:rPr>
        <w:t>
      6) полностью имя, фамилия и отчество (при его наличии), должность лица, уполномоченного в соответствии с законодательством Республики Казахстан, представлять Бенефициара, его подпись и оттиск печати Бенефициара.</w:t>
      </w:r>
    </w:p>
    <w:bookmarkEnd w:id="45"/>
    <w:bookmarkStart w:name="z62" w:id="46"/>
    <w:p>
      <w:pPr>
        <w:spacing w:after="0"/>
        <w:ind w:left="0"/>
        <w:jc w:val="both"/>
      </w:pPr>
      <w:r>
        <w:rPr>
          <w:rFonts w:ascii="Times New Roman"/>
          <w:b w:val="false"/>
          <w:i w:val="false"/>
          <w:color w:val="000000"/>
          <w:sz w:val="28"/>
        </w:rPr>
        <w:t>
      3. Бенефициар вправе направить одно или несколько Требований по настоящей Гарантии в совокупности в пределах Суммы Гарантии.</w:t>
      </w:r>
    </w:p>
    <w:bookmarkEnd w:id="46"/>
    <w:bookmarkStart w:name="z63" w:id="47"/>
    <w:p>
      <w:pPr>
        <w:spacing w:after="0"/>
        <w:ind w:left="0"/>
        <w:jc w:val="both"/>
      </w:pPr>
      <w:r>
        <w:rPr>
          <w:rFonts w:ascii="Times New Roman"/>
          <w:b w:val="false"/>
          <w:i w:val="false"/>
          <w:color w:val="000000"/>
          <w:sz w:val="28"/>
        </w:rPr>
        <w:t>
      4. Гарант не вправе выдвигать возражения против Требований Бенефициара.</w:t>
      </w:r>
    </w:p>
    <w:bookmarkEnd w:id="47"/>
    <w:bookmarkStart w:name="z64" w:id="48"/>
    <w:p>
      <w:pPr>
        <w:spacing w:after="0"/>
        <w:ind w:left="0"/>
        <w:jc w:val="both"/>
      </w:pPr>
      <w:r>
        <w:rPr>
          <w:rFonts w:ascii="Times New Roman"/>
          <w:b w:val="false"/>
          <w:i w:val="false"/>
          <w:color w:val="000000"/>
          <w:sz w:val="28"/>
        </w:rPr>
        <w:t>
      5. Требование Бенефициара по настоящей Гарантии необходимо, направлять электронной почтой или вручает лично по местонахождению Гаранта.</w:t>
      </w:r>
    </w:p>
    <w:bookmarkEnd w:id="48"/>
    <w:bookmarkStart w:name="z65" w:id="49"/>
    <w:p>
      <w:pPr>
        <w:spacing w:after="0"/>
        <w:ind w:left="0"/>
        <w:jc w:val="both"/>
      </w:pPr>
      <w:r>
        <w:rPr>
          <w:rFonts w:ascii="Times New Roman"/>
          <w:b w:val="false"/>
          <w:i w:val="false"/>
          <w:color w:val="000000"/>
          <w:sz w:val="28"/>
        </w:rPr>
        <w:t>
      6. Несвоевременное исполнение Гарантом обязательств по настоящей Гарантии обеспечивается неустойкой в размере 0,1 процента от невыплаченной суммы в рамках Требования за каждый день просрочки.</w:t>
      </w:r>
    </w:p>
    <w:bookmarkEnd w:id="49"/>
    <w:bookmarkStart w:name="z66" w:id="50"/>
    <w:p>
      <w:pPr>
        <w:spacing w:after="0"/>
        <w:ind w:left="0"/>
        <w:jc w:val="both"/>
      </w:pPr>
      <w:r>
        <w:rPr>
          <w:rFonts w:ascii="Times New Roman"/>
          <w:b w:val="false"/>
          <w:i w:val="false"/>
          <w:color w:val="000000"/>
          <w:sz w:val="28"/>
        </w:rPr>
        <w:t>
      7. Гарант настоящим соглашается, что любое соглашение между Гарантом и Оператором объекта I категории или третьим лицом не освобождают Гаранта от обязательств по данной Гарантии.</w:t>
      </w:r>
    </w:p>
    <w:bookmarkEnd w:id="50"/>
    <w:bookmarkStart w:name="z67" w:id="51"/>
    <w:p>
      <w:pPr>
        <w:spacing w:after="0"/>
        <w:ind w:left="0"/>
        <w:jc w:val="both"/>
      </w:pPr>
      <w:r>
        <w:rPr>
          <w:rFonts w:ascii="Times New Roman"/>
          <w:b w:val="false"/>
          <w:i w:val="false"/>
          <w:color w:val="000000"/>
          <w:sz w:val="28"/>
        </w:rPr>
        <w:t>
      8. Обязательства Гаранта перед Бенефициаром по настоящей Гарантии ограничены Суммой Гарантии.</w:t>
      </w:r>
    </w:p>
    <w:bookmarkEnd w:id="51"/>
    <w:bookmarkStart w:name="z68" w:id="52"/>
    <w:p>
      <w:pPr>
        <w:spacing w:after="0"/>
        <w:ind w:left="0"/>
        <w:jc w:val="both"/>
      </w:pPr>
      <w:r>
        <w:rPr>
          <w:rFonts w:ascii="Times New Roman"/>
          <w:b w:val="false"/>
          <w:i w:val="false"/>
          <w:color w:val="000000"/>
          <w:sz w:val="28"/>
        </w:rPr>
        <w:t>
      9. Настоящая Гарантия подчиняется законодательству Республики Казахстан и Унифицированным правилам для гарантий по требованию ("Uniform Rules for Demand Guarantees"), публикация МТП № 758, редакция 2010.</w:t>
      </w:r>
    </w:p>
    <w:bookmarkEnd w:id="52"/>
    <w:bookmarkStart w:name="z69" w:id="53"/>
    <w:p>
      <w:pPr>
        <w:spacing w:after="0"/>
        <w:ind w:left="0"/>
        <w:jc w:val="both"/>
      </w:pPr>
      <w:r>
        <w:rPr>
          <w:rFonts w:ascii="Times New Roman"/>
          <w:b w:val="false"/>
          <w:i w:val="false"/>
          <w:color w:val="000000"/>
          <w:sz w:val="28"/>
        </w:rPr>
        <w:t>
      10. Настоящая Гарантия действует с даты ее выдачи Гарантом и прекращает действовать при наступлении более раннего из следующих событий:</w:t>
      </w:r>
    </w:p>
    <w:bookmarkEnd w:id="53"/>
    <w:bookmarkStart w:name="z70" w:id="54"/>
    <w:p>
      <w:pPr>
        <w:spacing w:after="0"/>
        <w:ind w:left="0"/>
        <w:jc w:val="both"/>
      </w:pPr>
      <w:r>
        <w:rPr>
          <w:rFonts w:ascii="Times New Roman"/>
          <w:b w:val="false"/>
          <w:i w:val="false"/>
          <w:color w:val="000000"/>
          <w:sz w:val="28"/>
        </w:rPr>
        <w:t>
      1) представления Гаранту Оператором объекта I категории оригинала документа свидетельствующего о полном исполнении обязательства Оператора объекта I категории по ликвидации последствий эксплуатации объекта I категории, исполнение которого обеспечено настоящей Гарантией;</w:t>
      </w:r>
    </w:p>
    <w:bookmarkEnd w:id="54"/>
    <w:bookmarkStart w:name="z71" w:id="55"/>
    <w:p>
      <w:pPr>
        <w:spacing w:after="0"/>
        <w:ind w:left="0"/>
        <w:jc w:val="both"/>
      </w:pPr>
      <w:r>
        <w:rPr>
          <w:rFonts w:ascii="Times New Roman"/>
          <w:b w:val="false"/>
          <w:i w:val="false"/>
          <w:color w:val="000000"/>
          <w:sz w:val="28"/>
        </w:rPr>
        <w:t>
      2) наступление даты "___" __________20__г., равной дате истечения одного года со дня, когда в соответствии с законодательством Республики Казахстан обязательство Оператора объекта I категории по ликвидации последствий эксплуатации объекта I категории, обеспеченное настоящей Гарантией, в случае не надлежащего исполнение, указанный срок Бенефициар не предъявил к Гаранту Требования;</w:t>
      </w:r>
    </w:p>
    <w:bookmarkEnd w:id="55"/>
    <w:bookmarkStart w:name="z72" w:id="56"/>
    <w:p>
      <w:pPr>
        <w:spacing w:after="0"/>
        <w:ind w:left="0"/>
        <w:jc w:val="both"/>
      </w:pPr>
      <w:r>
        <w:rPr>
          <w:rFonts w:ascii="Times New Roman"/>
          <w:b w:val="false"/>
          <w:i w:val="false"/>
          <w:color w:val="000000"/>
          <w:sz w:val="28"/>
        </w:rPr>
        <w:t xml:space="preserve">
      3) представления Гаранту подписанного заявления Бенефициара об освобождении от обязательств по Гарантии в случае передачи объекта I категории Оператором собственность или иное законное пользование третьему лицу, если такое лицо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представило Бенефициару обеспечение исполнения обязательств по ликвидации последствий эксплуатации объекта I категории.</w:t>
      </w:r>
    </w:p>
    <w:bookmarkEnd w:id="56"/>
    <w:bookmarkStart w:name="z73" w:id="57"/>
    <w:p>
      <w:pPr>
        <w:spacing w:after="0"/>
        <w:ind w:left="0"/>
        <w:jc w:val="both"/>
      </w:pPr>
      <w:r>
        <w:rPr>
          <w:rFonts w:ascii="Times New Roman"/>
          <w:b w:val="false"/>
          <w:i w:val="false"/>
          <w:color w:val="000000"/>
          <w:sz w:val="28"/>
        </w:rPr>
        <w:t>
      11. Все платежи, которые произведены по настоящей Гарантии, осуществляются на счет, указанный в соответствующем Требовании. Предусмотренные настоящей Гарантией обязательства Гаранта считаются исполненными с момента перечисления денег в полном объеме, указанном в Требовании Бенефициара, на соответствующий счет Бенефициара в органах казначейства Республики Казахстан.</w:t>
      </w:r>
    </w:p>
    <w:bookmarkEnd w:id="57"/>
    <w:bookmarkStart w:name="z74" w:id="58"/>
    <w:p>
      <w:pPr>
        <w:spacing w:after="0"/>
        <w:ind w:left="0"/>
        <w:jc w:val="both"/>
      </w:pPr>
      <w:r>
        <w:rPr>
          <w:rFonts w:ascii="Times New Roman"/>
          <w:b w:val="false"/>
          <w:i w:val="false"/>
          <w:color w:val="000000"/>
          <w:sz w:val="28"/>
        </w:rPr>
        <w:t>
      12. Сумма Гарантии уменьшается только с согласия Бенефициара.</w:t>
      </w:r>
    </w:p>
    <w:bookmarkEnd w:id="58"/>
    <w:bookmarkStart w:name="z75" w:id="59"/>
    <w:p>
      <w:pPr>
        <w:spacing w:after="0"/>
        <w:ind w:left="0"/>
        <w:jc w:val="both"/>
      </w:pPr>
      <w:r>
        <w:rPr>
          <w:rFonts w:ascii="Times New Roman"/>
          <w:b w:val="false"/>
          <w:i w:val="false"/>
          <w:color w:val="000000"/>
          <w:sz w:val="28"/>
        </w:rPr>
        <w:t>
      Сумма Гарантии увеличивается Гарантом без согласия Бенефициара. В этом случае Гарант незамедлительно уведомляет об этом письменно, электронной почтой или вручает лично по местонахождению Бенефициара.</w:t>
      </w:r>
    </w:p>
    <w:bookmarkEnd w:id="59"/>
    <w:bookmarkStart w:name="z76" w:id="60"/>
    <w:p>
      <w:pPr>
        <w:spacing w:after="0"/>
        <w:ind w:left="0"/>
        <w:jc w:val="both"/>
      </w:pPr>
      <w:r>
        <w:rPr>
          <w:rFonts w:ascii="Times New Roman"/>
          <w:b w:val="false"/>
          <w:i w:val="false"/>
          <w:color w:val="000000"/>
          <w:sz w:val="28"/>
        </w:rPr>
        <w:t>
      В случае изменения сведений об Операторе объекта I категории, Гарантия изменяется Гарантом с согласия Бенефициара.</w:t>
      </w:r>
    </w:p>
    <w:bookmarkEnd w:id="60"/>
    <w:bookmarkStart w:name="z77" w:id="61"/>
    <w:p>
      <w:pPr>
        <w:spacing w:after="0"/>
        <w:ind w:left="0"/>
        <w:jc w:val="both"/>
      </w:pPr>
      <w:r>
        <w:rPr>
          <w:rFonts w:ascii="Times New Roman"/>
          <w:b w:val="false"/>
          <w:i w:val="false"/>
          <w:color w:val="000000"/>
          <w:sz w:val="28"/>
        </w:rPr>
        <w:t xml:space="preserve">
      13. Настоящая Гарантия _________________________________________________________________________________________________________________________________________ </w:t>
      </w:r>
    </w:p>
    <w:bookmarkEnd w:id="61"/>
    <w:bookmarkStart w:name="z78" w:id="62"/>
    <w:p>
      <w:pPr>
        <w:spacing w:after="0"/>
        <w:ind w:left="0"/>
        <w:jc w:val="both"/>
      </w:pPr>
      <w:r>
        <w:rPr>
          <w:rFonts w:ascii="Times New Roman"/>
          <w:b w:val="false"/>
          <w:i w:val="false"/>
          <w:color w:val="000000"/>
          <w:sz w:val="28"/>
        </w:rPr>
        <w:t>
      (указать "полностью" или "частично". Если гарантия является единственным способом   обеспечения, покрывающим всю сумму обеспечения, сформированную в соответствии с Методикой, необходимо указать "полностью". В иных случаях необходимо указать "частично")</w:t>
      </w:r>
    </w:p>
    <w:bookmarkEnd w:id="62"/>
    <w:bookmarkStart w:name="z79" w:id="63"/>
    <w:p>
      <w:pPr>
        <w:spacing w:after="0"/>
        <w:ind w:left="0"/>
        <w:jc w:val="both"/>
      </w:pPr>
      <w:r>
        <w:rPr>
          <w:rFonts w:ascii="Times New Roman"/>
          <w:b w:val="false"/>
          <w:i w:val="false"/>
          <w:color w:val="000000"/>
          <w:sz w:val="28"/>
        </w:rPr>
        <w:t>
      покрывает сумму обеспечения, исполнения обязательств по ликвидации последствий эксплуатации объекта I категории.</w:t>
      </w:r>
    </w:p>
    <w:bookmarkEnd w:id="63"/>
    <w:bookmarkStart w:name="z80" w:id="64"/>
    <w:p>
      <w:pPr>
        <w:spacing w:after="0"/>
        <w:ind w:left="0"/>
        <w:jc w:val="both"/>
      </w:pPr>
      <w:r>
        <w:rPr>
          <w:rFonts w:ascii="Times New Roman"/>
          <w:b w:val="false"/>
          <w:i w:val="false"/>
          <w:color w:val="000000"/>
          <w:sz w:val="28"/>
        </w:rPr>
        <w:t>
      14. Все споры между Гарантом и Бенефициаром, связанные с настоящей Гарантией, подлежат урегулированию в соответствии с гражданским законодательством Республики Казахстан.</w:t>
      </w:r>
    </w:p>
    <w:bookmarkEnd w:id="64"/>
    <w:bookmarkStart w:name="z81" w:id="65"/>
    <w:p>
      <w:pPr>
        <w:spacing w:after="0"/>
        <w:ind w:left="0"/>
        <w:jc w:val="both"/>
      </w:pPr>
      <w:r>
        <w:rPr>
          <w:rFonts w:ascii="Times New Roman"/>
          <w:b w:val="false"/>
          <w:i w:val="false"/>
          <w:color w:val="000000"/>
          <w:sz w:val="28"/>
        </w:rPr>
        <w:t>
      15. Настоящим Гарант заверяет, что нижеподписавшийся имеет полное право на подписание настоящей Гарантии от имени Гаранта.</w:t>
      </w:r>
    </w:p>
    <w:bookmarkEnd w:id="65"/>
    <w:bookmarkStart w:name="z82" w:id="66"/>
    <w:p>
      <w:pPr>
        <w:spacing w:after="0"/>
        <w:ind w:left="0"/>
        <w:jc w:val="both"/>
      </w:pPr>
      <w:r>
        <w:rPr>
          <w:rFonts w:ascii="Times New Roman"/>
          <w:b w:val="false"/>
          <w:i w:val="false"/>
          <w:color w:val="000000"/>
          <w:sz w:val="28"/>
        </w:rPr>
        <w:t>
      16. Настоящая Гарантия выдана на казахском и русском языках (указать иной язык в случае выдачи Гарантии иностранным юридическим лицом) в трех подлинных экземплярах – по одному экземпляру для Бенефициара, Оператора объекта I категории, и один экземпляр настоящей Гарантии хранится у Гаранта.</w:t>
      </w:r>
    </w:p>
    <w:bookmarkEnd w:id="66"/>
    <w:bookmarkStart w:name="z83" w:id="67"/>
    <w:p>
      <w:pPr>
        <w:spacing w:after="0"/>
        <w:ind w:left="0"/>
        <w:jc w:val="both"/>
      </w:pPr>
      <w:r>
        <w:rPr>
          <w:rFonts w:ascii="Times New Roman"/>
          <w:b w:val="false"/>
          <w:i w:val="false"/>
          <w:color w:val="000000"/>
          <w:sz w:val="28"/>
        </w:rPr>
        <w:t>
      ___________________________________________________________________________________</w:t>
      </w:r>
    </w:p>
    <w:bookmarkEnd w:id="67"/>
    <w:bookmarkStart w:name="z84" w:id="68"/>
    <w:p>
      <w:pPr>
        <w:spacing w:after="0"/>
        <w:ind w:left="0"/>
        <w:jc w:val="both"/>
      </w:pPr>
      <w:r>
        <w:rPr>
          <w:rFonts w:ascii="Times New Roman"/>
          <w:b w:val="false"/>
          <w:i w:val="false"/>
          <w:color w:val="000000"/>
          <w:sz w:val="28"/>
        </w:rPr>
        <w:t>
      ___________________________________________________________________________________</w:t>
      </w:r>
    </w:p>
    <w:bookmarkEnd w:id="68"/>
    <w:bookmarkStart w:name="z85" w:id="69"/>
    <w:p>
      <w:pPr>
        <w:spacing w:after="0"/>
        <w:ind w:left="0"/>
        <w:jc w:val="both"/>
      </w:pPr>
      <w:r>
        <w:rPr>
          <w:rFonts w:ascii="Times New Roman"/>
          <w:b w:val="false"/>
          <w:i w:val="false"/>
          <w:color w:val="000000"/>
          <w:sz w:val="28"/>
        </w:rPr>
        <w:t>
             (фамилия, имя, отчество (при его наличии), должность)</w:t>
      </w:r>
    </w:p>
    <w:bookmarkEnd w:id="69"/>
    <w:bookmarkStart w:name="z86" w:id="70"/>
    <w:p>
      <w:pPr>
        <w:spacing w:after="0"/>
        <w:ind w:left="0"/>
        <w:jc w:val="both"/>
      </w:pPr>
      <w:r>
        <w:rPr>
          <w:rFonts w:ascii="Times New Roman"/>
          <w:b w:val="false"/>
          <w:i w:val="false"/>
          <w:color w:val="000000"/>
          <w:sz w:val="28"/>
        </w:rPr>
        <w:t>
       ___________________________________________________________________________________</w:t>
      </w:r>
    </w:p>
    <w:bookmarkEnd w:id="70"/>
    <w:bookmarkStart w:name="z87" w:id="71"/>
    <w:p>
      <w:pPr>
        <w:spacing w:after="0"/>
        <w:ind w:left="0"/>
        <w:jc w:val="both"/>
      </w:pPr>
      <w:r>
        <w:rPr>
          <w:rFonts w:ascii="Times New Roman"/>
          <w:b w:val="false"/>
          <w:i w:val="false"/>
          <w:color w:val="000000"/>
          <w:sz w:val="28"/>
        </w:rPr>
        <w:t>
      ______________________________________________________________________________</w:t>
      </w:r>
    </w:p>
    <w:bookmarkEnd w:id="71"/>
    <w:bookmarkStart w:name="z88" w:id="72"/>
    <w:p>
      <w:pPr>
        <w:spacing w:after="0"/>
        <w:ind w:left="0"/>
        <w:jc w:val="both"/>
      </w:pPr>
      <w:r>
        <w:rPr>
          <w:rFonts w:ascii="Times New Roman"/>
          <w:b w:val="false"/>
          <w:i w:val="false"/>
          <w:color w:val="000000"/>
          <w:sz w:val="28"/>
        </w:rPr>
        <w:t>
       (наименование, номер (при наличии) и дата документа, подтверждающего полномочия лица, подписавшего Гарантию)</w:t>
      </w:r>
    </w:p>
    <w:bookmarkEnd w:id="72"/>
    <w:bookmarkStart w:name="z89" w:id="73"/>
    <w:p>
      <w:pPr>
        <w:spacing w:after="0"/>
        <w:ind w:left="0"/>
        <w:jc w:val="both"/>
      </w:pPr>
      <w:r>
        <w:rPr>
          <w:rFonts w:ascii="Times New Roman"/>
          <w:b w:val="false"/>
          <w:i w:val="false"/>
          <w:color w:val="000000"/>
          <w:sz w:val="28"/>
        </w:rPr>
        <w:t xml:space="preserve">
       ________________________________________________ </w:t>
      </w:r>
    </w:p>
    <w:bookmarkEnd w:id="73"/>
    <w:bookmarkStart w:name="z90" w:id="74"/>
    <w:p>
      <w:pPr>
        <w:spacing w:after="0"/>
        <w:ind w:left="0"/>
        <w:jc w:val="both"/>
      </w:pPr>
      <w:r>
        <w:rPr>
          <w:rFonts w:ascii="Times New Roman"/>
          <w:b w:val="false"/>
          <w:i w:val="false"/>
          <w:color w:val="000000"/>
          <w:sz w:val="28"/>
        </w:rPr>
        <w:t>
       (подпись)</w:t>
      </w:r>
    </w:p>
    <w:bookmarkEnd w:id="74"/>
    <w:bookmarkStart w:name="z91" w:id="75"/>
    <w:p>
      <w:pPr>
        <w:spacing w:after="0"/>
        <w:ind w:left="0"/>
        <w:jc w:val="both"/>
      </w:pPr>
      <w:r>
        <w:rPr>
          <w:rFonts w:ascii="Times New Roman"/>
          <w:b w:val="false"/>
          <w:i w:val="false"/>
          <w:color w:val="000000"/>
          <w:sz w:val="28"/>
        </w:rPr>
        <w:t xml:space="preserve">
      Дата выдачи Гарантии: "____" __________ 20___ года </w:t>
      </w:r>
    </w:p>
    <w:bookmarkEnd w:id="75"/>
    <w:bookmarkStart w:name="z92" w:id="76"/>
    <w:p>
      <w:pPr>
        <w:spacing w:after="0"/>
        <w:ind w:left="0"/>
        <w:jc w:val="both"/>
      </w:pPr>
      <w:r>
        <w:rPr>
          <w:rFonts w:ascii="Times New Roman"/>
          <w:b w:val="false"/>
          <w:i w:val="false"/>
          <w:color w:val="000000"/>
          <w:sz w:val="28"/>
        </w:rPr>
        <w:t xml:space="preserve">
      Место выдачи: _________________________________________________________________________________________________________________________________________________________ </w:t>
      </w:r>
    </w:p>
    <w:bookmarkEnd w:id="76"/>
    <w:bookmarkStart w:name="z93" w:id="77"/>
    <w:p>
      <w:pPr>
        <w:spacing w:after="0"/>
        <w:ind w:left="0"/>
        <w:jc w:val="both"/>
      </w:pPr>
      <w:r>
        <w:rPr>
          <w:rFonts w:ascii="Times New Roman"/>
          <w:b w:val="false"/>
          <w:i w:val="false"/>
          <w:color w:val="000000"/>
          <w:sz w:val="28"/>
        </w:rPr>
        <w:t>
             (город, Республика Казахстан/страна (для иностранных юридических лиц)</w:t>
      </w:r>
    </w:p>
    <w:bookmarkEnd w:id="77"/>
    <w:bookmarkStart w:name="z94" w:id="78"/>
    <w:p>
      <w:pPr>
        <w:spacing w:after="0"/>
        <w:ind w:left="0"/>
        <w:jc w:val="both"/>
      </w:pPr>
      <w:r>
        <w:rPr>
          <w:rFonts w:ascii="Times New Roman"/>
          <w:b w:val="false"/>
          <w:i w:val="false"/>
          <w:color w:val="000000"/>
          <w:sz w:val="28"/>
        </w:rPr>
        <w:t>
      Примечание: Гарантия, составленная на иностранном языке, представляется с переводом на казахский и русский языки, верность которых подлежит нотариальному удостоверению.</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8 сентября 2021 года №362</w:t>
            </w:r>
          </w:p>
        </w:tc>
      </w:tr>
    </w:tbl>
    <w:bookmarkStart w:name="z97" w:id="79"/>
    <w:p>
      <w:pPr>
        <w:spacing w:after="0"/>
        <w:ind w:left="0"/>
        <w:jc w:val="left"/>
      </w:pPr>
      <w:r>
        <w:rPr>
          <w:rFonts w:ascii="Times New Roman"/>
          <w:b/>
          <w:i w:val="false"/>
          <w:color w:val="000000"/>
        </w:rPr>
        <w:t xml:space="preserve"> Типовой договор залога банковского вклада в качестве финансового обеспечения исполнения обязательств по ликвидации последствий эксплуатации объекта I категории</w:t>
      </w:r>
    </w:p>
    <w:bookmarkEnd w:id="79"/>
    <w:bookmarkStart w:name="z98" w:id="80"/>
    <w:p>
      <w:pPr>
        <w:spacing w:after="0"/>
        <w:ind w:left="0"/>
        <w:jc w:val="both"/>
      </w:pPr>
      <w:r>
        <w:rPr>
          <w:rFonts w:ascii="Times New Roman"/>
          <w:b w:val="false"/>
          <w:i w:val="false"/>
          <w:color w:val="000000"/>
          <w:sz w:val="28"/>
        </w:rPr>
        <w:t>
      №_____</w:t>
      </w:r>
    </w:p>
    <w:bookmarkEnd w:id="80"/>
    <w:bookmarkStart w:name="z99" w:id="81"/>
    <w:p>
      <w:pPr>
        <w:spacing w:after="0"/>
        <w:ind w:left="0"/>
        <w:jc w:val="both"/>
      </w:pPr>
      <w:r>
        <w:rPr>
          <w:rFonts w:ascii="Times New Roman"/>
          <w:b w:val="false"/>
          <w:i w:val="false"/>
          <w:color w:val="000000"/>
          <w:sz w:val="28"/>
        </w:rPr>
        <w:t>
      от "____" _____________ года</w:t>
      </w:r>
    </w:p>
    <w:bookmarkEnd w:id="81"/>
    <w:bookmarkStart w:name="z100" w:id="82"/>
    <w:p>
      <w:pPr>
        <w:spacing w:after="0"/>
        <w:ind w:left="0"/>
        <w:jc w:val="both"/>
      </w:pPr>
      <w:r>
        <w:rPr>
          <w:rFonts w:ascii="Times New Roman"/>
          <w:b w:val="false"/>
          <w:i w:val="false"/>
          <w:color w:val="000000"/>
          <w:sz w:val="28"/>
        </w:rPr>
        <w:t>
      (1)__________________________________________________________________________</w:t>
      </w:r>
    </w:p>
    <w:bookmarkEnd w:id="82"/>
    <w:bookmarkStart w:name="z101" w:id="83"/>
    <w:p>
      <w:pPr>
        <w:spacing w:after="0"/>
        <w:ind w:left="0"/>
        <w:jc w:val="both"/>
      </w:pPr>
      <w:r>
        <w:rPr>
          <w:rFonts w:ascii="Times New Roman"/>
          <w:b w:val="false"/>
          <w:i w:val="false"/>
          <w:color w:val="000000"/>
          <w:sz w:val="28"/>
        </w:rPr>
        <w:t>
      ____________________________________________________________________________,</w:t>
      </w:r>
    </w:p>
    <w:bookmarkEnd w:id="83"/>
    <w:bookmarkStart w:name="z102" w:id="84"/>
    <w:p>
      <w:pPr>
        <w:spacing w:after="0"/>
        <w:ind w:left="0"/>
        <w:jc w:val="both"/>
      </w:pPr>
      <w:r>
        <w:rPr>
          <w:rFonts w:ascii="Times New Roman"/>
          <w:b w:val="false"/>
          <w:i w:val="false"/>
          <w:color w:val="000000"/>
          <w:sz w:val="28"/>
        </w:rPr>
        <w:t>
       (полностью фамилия, имя и отчество (при его наличии), гражданство, дата рождения,  наименование и реквизиты документа, удостоверяющего личность, индивидуальный  идентификационный номер индивидуального предпринимателя, или полное наименование,  бизнес-идентификационный номер, адрес юридического лица, являющегося оператором  объекта I категории и (или) лицом, предоставляющим банковский вклад для целей  обеспечения исполнения обязательств по ликвидации последствий эксплуатации  объекта I категории)</w:t>
      </w:r>
    </w:p>
    <w:bookmarkEnd w:id="84"/>
    <w:bookmarkStart w:name="z103" w:id="85"/>
    <w:p>
      <w:pPr>
        <w:spacing w:after="0"/>
        <w:ind w:left="0"/>
        <w:jc w:val="both"/>
      </w:pPr>
      <w:r>
        <w:rPr>
          <w:rFonts w:ascii="Times New Roman"/>
          <w:b w:val="false"/>
          <w:i w:val="false"/>
          <w:color w:val="000000"/>
          <w:sz w:val="28"/>
        </w:rPr>
        <w:t>
      (далее – Залогодатель) в лице __________________________________________________</w:t>
      </w:r>
    </w:p>
    <w:bookmarkEnd w:id="85"/>
    <w:p>
      <w:pPr>
        <w:spacing w:after="0"/>
        <w:ind w:left="0"/>
        <w:jc w:val="both"/>
      </w:pPr>
      <w:bookmarkStart w:name="z104" w:id="86"/>
      <w:r>
        <w:rPr>
          <w:rFonts w:ascii="Times New Roman"/>
          <w:b w:val="false"/>
          <w:i w:val="false"/>
          <w:color w:val="000000"/>
          <w:sz w:val="28"/>
        </w:rPr>
        <w:t>
      ____________________________________________________________________________</w:t>
      </w:r>
    </w:p>
    <w:bookmarkEnd w:id="86"/>
    <w:p>
      <w:pPr>
        <w:spacing w:after="0"/>
        <w:ind w:left="0"/>
        <w:jc w:val="both"/>
      </w:pPr>
      <w:r>
        <w:rPr>
          <w:rFonts w:ascii="Times New Roman"/>
          <w:b w:val="false"/>
          <w:i w:val="false"/>
          <w:color w:val="000000"/>
          <w:sz w:val="28"/>
        </w:rPr>
        <w:t xml:space="preserve">             (должность и имя, фамилия и отчество (при его наличии),</w:t>
      </w:r>
    </w:p>
    <w:bookmarkStart w:name="z105" w:id="87"/>
    <w:p>
      <w:pPr>
        <w:spacing w:after="0"/>
        <w:ind w:left="0"/>
        <w:jc w:val="both"/>
      </w:pPr>
      <w:r>
        <w:rPr>
          <w:rFonts w:ascii="Times New Roman"/>
          <w:b w:val="false"/>
          <w:i w:val="false"/>
          <w:color w:val="000000"/>
          <w:sz w:val="28"/>
        </w:rPr>
        <w:t>
      действующего на основании ___________________________________________________</w:t>
      </w:r>
    </w:p>
    <w:bookmarkEnd w:id="87"/>
    <w:p>
      <w:pPr>
        <w:spacing w:after="0"/>
        <w:ind w:left="0"/>
        <w:jc w:val="both"/>
      </w:pPr>
      <w:bookmarkStart w:name="z106" w:id="88"/>
      <w:r>
        <w:rPr>
          <w:rFonts w:ascii="Times New Roman"/>
          <w:b w:val="false"/>
          <w:i w:val="false"/>
          <w:color w:val="000000"/>
          <w:sz w:val="28"/>
        </w:rPr>
        <w:t xml:space="preserve">
      ____________________________________________________________________________ </w:t>
      </w:r>
    </w:p>
    <w:bookmarkEnd w:id="88"/>
    <w:p>
      <w:pPr>
        <w:spacing w:after="0"/>
        <w:ind w:left="0"/>
        <w:jc w:val="both"/>
      </w:pPr>
      <w:r>
        <w:rPr>
          <w:rFonts w:ascii="Times New Roman"/>
          <w:b w:val="false"/>
          <w:i w:val="false"/>
          <w:color w:val="000000"/>
          <w:sz w:val="28"/>
        </w:rPr>
        <w:t xml:space="preserve">             (вид документа, дата и номер) (для юридических лиц),</w:t>
      </w:r>
    </w:p>
    <w:bookmarkStart w:name="z107" w:id="89"/>
    <w:p>
      <w:pPr>
        <w:spacing w:after="0"/>
        <w:ind w:left="0"/>
        <w:jc w:val="both"/>
      </w:pPr>
      <w:r>
        <w:rPr>
          <w:rFonts w:ascii="Times New Roman"/>
          <w:b w:val="false"/>
          <w:i w:val="false"/>
          <w:color w:val="000000"/>
          <w:sz w:val="28"/>
        </w:rPr>
        <w:t>
      (2)__________________________________________________________________________</w:t>
      </w:r>
    </w:p>
    <w:bookmarkEnd w:id="89"/>
    <w:bookmarkStart w:name="z108" w:id="90"/>
    <w:p>
      <w:pPr>
        <w:spacing w:after="0"/>
        <w:ind w:left="0"/>
        <w:jc w:val="both"/>
      </w:pPr>
      <w:r>
        <w:rPr>
          <w:rFonts w:ascii="Times New Roman"/>
          <w:b w:val="false"/>
          <w:i w:val="false"/>
          <w:color w:val="000000"/>
          <w:sz w:val="28"/>
        </w:rPr>
        <w:t>
      ____________________________________________________________________________</w:t>
      </w:r>
    </w:p>
    <w:bookmarkEnd w:id="90"/>
    <w:bookmarkStart w:name="z109" w:id="91"/>
    <w:p>
      <w:pPr>
        <w:spacing w:after="0"/>
        <w:ind w:left="0"/>
        <w:jc w:val="both"/>
      </w:pPr>
      <w:r>
        <w:rPr>
          <w:rFonts w:ascii="Times New Roman"/>
          <w:b w:val="false"/>
          <w:i w:val="false"/>
          <w:color w:val="000000"/>
          <w:sz w:val="28"/>
        </w:rPr>
        <w:t>
      _____________________________________________________,</w:t>
      </w:r>
    </w:p>
    <w:bookmarkEnd w:id="91"/>
    <w:bookmarkStart w:name="z110" w:id="92"/>
    <w:p>
      <w:pPr>
        <w:spacing w:after="0"/>
        <w:ind w:left="0"/>
        <w:jc w:val="both"/>
      </w:pPr>
      <w:r>
        <w:rPr>
          <w:rFonts w:ascii="Times New Roman"/>
          <w:b w:val="false"/>
          <w:i w:val="false"/>
          <w:color w:val="000000"/>
          <w:sz w:val="28"/>
        </w:rPr>
        <w:t>
        (полное наименование государственного органа, заключающего договор залога)</w:t>
      </w:r>
    </w:p>
    <w:bookmarkEnd w:id="92"/>
    <w:bookmarkStart w:name="z111" w:id="93"/>
    <w:p>
      <w:pPr>
        <w:spacing w:after="0"/>
        <w:ind w:left="0"/>
        <w:jc w:val="both"/>
      </w:pPr>
      <w:r>
        <w:rPr>
          <w:rFonts w:ascii="Times New Roman"/>
          <w:b w:val="false"/>
          <w:i w:val="false"/>
          <w:color w:val="000000"/>
          <w:sz w:val="28"/>
        </w:rPr>
        <w:t>
      действующего от имени Республики Казахстан (далее – Залогодержатель), в лице</w:t>
      </w:r>
    </w:p>
    <w:bookmarkEnd w:id="93"/>
    <w:bookmarkStart w:name="z112" w:id="94"/>
    <w:p>
      <w:pPr>
        <w:spacing w:after="0"/>
        <w:ind w:left="0"/>
        <w:jc w:val="both"/>
      </w:pPr>
      <w:r>
        <w:rPr>
          <w:rFonts w:ascii="Times New Roman"/>
          <w:b w:val="false"/>
          <w:i w:val="false"/>
          <w:color w:val="000000"/>
          <w:sz w:val="28"/>
        </w:rPr>
        <w:t xml:space="preserve">
      _____________________________________________________________________________ </w:t>
      </w:r>
    </w:p>
    <w:bookmarkEnd w:id="94"/>
    <w:bookmarkStart w:name="z113" w:id="95"/>
    <w:p>
      <w:pPr>
        <w:spacing w:after="0"/>
        <w:ind w:left="0"/>
        <w:jc w:val="both"/>
      </w:pPr>
      <w:r>
        <w:rPr>
          <w:rFonts w:ascii="Times New Roman"/>
          <w:b w:val="false"/>
          <w:i w:val="false"/>
          <w:color w:val="000000"/>
          <w:sz w:val="28"/>
        </w:rPr>
        <w:t xml:space="preserve">
      _______________________ ______________________________________________________, </w:t>
      </w:r>
    </w:p>
    <w:bookmarkEnd w:id="95"/>
    <w:bookmarkStart w:name="z114" w:id="96"/>
    <w:p>
      <w:pPr>
        <w:spacing w:after="0"/>
        <w:ind w:left="0"/>
        <w:jc w:val="both"/>
      </w:pPr>
      <w:r>
        <w:rPr>
          <w:rFonts w:ascii="Times New Roman"/>
          <w:b w:val="false"/>
          <w:i w:val="false"/>
          <w:color w:val="000000"/>
          <w:sz w:val="28"/>
        </w:rPr>
        <w:t>
       (должность и имя, фамилия и отчество (при его наличии)  уполномоченного на подписание договора лица)</w:t>
      </w:r>
    </w:p>
    <w:bookmarkEnd w:id="96"/>
    <w:bookmarkStart w:name="z115" w:id="97"/>
    <w:p>
      <w:pPr>
        <w:spacing w:after="0"/>
        <w:ind w:left="0"/>
        <w:jc w:val="both"/>
      </w:pPr>
      <w:r>
        <w:rPr>
          <w:rFonts w:ascii="Times New Roman"/>
          <w:b w:val="false"/>
          <w:i w:val="false"/>
          <w:color w:val="000000"/>
          <w:sz w:val="28"/>
        </w:rPr>
        <w:t>
      действующего на основании _____________________________________________________</w:t>
      </w:r>
    </w:p>
    <w:bookmarkEnd w:id="97"/>
    <w:bookmarkStart w:name="z116" w:id="98"/>
    <w:p>
      <w:pPr>
        <w:spacing w:after="0"/>
        <w:ind w:left="0"/>
        <w:jc w:val="both"/>
      </w:pPr>
      <w:r>
        <w:rPr>
          <w:rFonts w:ascii="Times New Roman"/>
          <w:b w:val="false"/>
          <w:i w:val="false"/>
          <w:color w:val="000000"/>
          <w:sz w:val="28"/>
        </w:rPr>
        <w:t>
      ______________________________________________________________________________</w:t>
      </w:r>
    </w:p>
    <w:bookmarkEnd w:id="98"/>
    <w:bookmarkStart w:name="z117" w:id="99"/>
    <w:p>
      <w:pPr>
        <w:spacing w:after="0"/>
        <w:ind w:left="0"/>
        <w:jc w:val="both"/>
      </w:pPr>
      <w:r>
        <w:rPr>
          <w:rFonts w:ascii="Times New Roman"/>
          <w:b w:val="false"/>
          <w:i w:val="false"/>
          <w:color w:val="000000"/>
          <w:sz w:val="28"/>
        </w:rPr>
        <w:t>
       (вид документа, дата и номер), и</w:t>
      </w:r>
    </w:p>
    <w:bookmarkEnd w:id="99"/>
    <w:bookmarkStart w:name="z118" w:id="100"/>
    <w:p>
      <w:pPr>
        <w:spacing w:after="0"/>
        <w:ind w:left="0"/>
        <w:jc w:val="both"/>
      </w:pPr>
      <w:r>
        <w:rPr>
          <w:rFonts w:ascii="Times New Roman"/>
          <w:b w:val="false"/>
          <w:i w:val="false"/>
          <w:color w:val="000000"/>
          <w:sz w:val="28"/>
        </w:rPr>
        <w:t>
      (3)____________________________________________________________________________</w:t>
      </w:r>
    </w:p>
    <w:bookmarkEnd w:id="100"/>
    <w:bookmarkStart w:name="z119" w:id="101"/>
    <w:p>
      <w:pPr>
        <w:spacing w:after="0"/>
        <w:ind w:left="0"/>
        <w:jc w:val="both"/>
      </w:pPr>
      <w:r>
        <w:rPr>
          <w:rFonts w:ascii="Times New Roman"/>
          <w:b w:val="false"/>
          <w:i w:val="false"/>
          <w:color w:val="000000"/>
          <w:sz w:val="28"/>
        </w:rPr>
        <w:t>
      ______________________________________________________________________________</w:t>
      </w:r>
    </w:p>
    <w:bookmarkEnd w:id="101"/>
    <w:bookmarkStart w:name="z120" w:id="102"/>
    <w:p>
      <w:pPr>
        <w:spacing w:after="0"/>
        <w:ind w:left="0"/>
        <w:jc w:val="both"/>
      </w:pPr>
      <w:r>
        <w:rPr>
          <w:rFonts w:ascii="Times New Roman"/>
          <w:b w:val="false"/>
          <w:i w:val="false"/>
          <w:color w:val="000000"/>
          <w:sz w:val="28"/>
        </w:rPr>
        <w:t xml:space="preserve">
      _____________________________________________________________________, </w:t>
      </w:r>
    </w:p>
    <w:bookmarkEnd w:id="102"/>
    <w:bookmarkStart w:name="z121" w:id="103"/>
    <w:p>
      <w:pPr>
        <w:spacing w:after="0"/>
        <w:ind w:left="0"/>
        <w:jc w:val="both"/>
      </w:pPr>
      <w:r>
        <w:rPr>
          <w:rFonts w:ascii="Times New Roman"/>
          <w:b w:val="false"/>
          <w:i w:val="false"/>
          <w:color w:val="000000"/>
          <w:sz w:val="28"/>
        </w:rPr>
        <w:t>
       (полное наименование банка второго уровня Республики Казахстан или Национального оператора почты)</w:t>
      </w:r>
    </w:p>
    <w:bookmarkEnd w:id="103"/>
    <w:bookmarkStart w:name="z122" w:id="104"/>
    <w:p>
      <w:pPr>
        <w:spacing w:after="0"/>
        <w:ind w:left="0"/>
        <w:jc w:val="both"/>
      </w:pPr>
      <w:r>
        <w:rPr>
          <w:rFonts w:ascii="Times New Roman"/>
          <w:b w:val="false"/>
          <w:i w:val="false"/>
          <w:color w:val="000000"/>
          <w:sz w:val="28"/>
        </w:rPr>
        <w:t>
      юридическое лицо, учрежденное в соответствии с законодательством Республики Казахстан,</w:t>
      </w:r>
    </w:p>
    <w:bookmarkEnd w:id="104"/>
    <w:bookmarkStart w:name="z123" w:id="105"/>
    <w:p>
      <w:pPr>
        <w:spacing w:after="0"/>
        <w:ind w:left="0"/>
        <w:jc w:val="both"/>
      </w:pPr>
      <w:r>
        <w:rPr>
          <w:rFonts w:ascii="Times New Roman"/>
          <w:b w:val="false"/>
          <w:i w:val="false"/>
          <w:color w:val="000000"/>
          <w:sz w:val="28"/>
        </w:rPr>
        <w:t xml:space="preserve">
       бизнес-идентификационный номер _____________________________, осуществляющее деятельность в качестве банка на основании лицензии №______ от ________________года,  выданной _____________________________________________________________________________________________________________________________________________________ </w:t>
      </w:r>
    </w:p>
    <w:bookmarkEnd w:id="105"/>
    <w:bookmarkStart w:name="z124" w:id="106"/>
    <w:p>
      <w:pPr>
        <w:spacing w:after="0"/>
        <w:ind w:left="0"/>
        <w:jc w:val="both"/>
      </w:pPr>
      <w:r>
        <w:rPr>
          <w:rFonts w:ascii="Times New Roman"/>
          <w:b w:val="false"/>
          <w:i w:val="false"/>
          <w:color w:val="000000"/>
          <w:sz w:val="28"/>
        </w:rPr>
        <w:t xml:space="preserve">
       (наименование государственного органа, выдавшего лицензию) (далее – Банк или Национальный оператор почты) в лице ______________________________________________________________________________________________________________, </w:t>
      </w:r>
    </w:p>
    <w:bookmarkEnd w:id="106"/>
    <w:bookmarkStart w:name="z125" w:id="107"/>
    <w:p>
      <w:pPr>
        <w:spacing w:after="0"/>
        <w:ind w:left="0"/>
        <w:jc w:val="both"/>
      </w:pPr>
      <w:r>
        <w:rPr>
          <w:rFonts w:ascii="Times New Roman"/>
          <w:b w:val="false"/>
          <w:i w:val="false"/>
          <w:color w:val="000000"/>
          <w:sz w:val="28"/>
        </w:rPr>
        <w:t>
       (должность и имя, фамилия и отчество (при его наличии)</w:t>
      </w:r>
    </w:p>
    <w:bookmarkEnd w:id="107"/>
    <w:bookmarkStart w:name="z126" w:id="108"/>
    <w:p>
      <w:pPr>
        <w:spacing w:after="0"/>
        <w:ind w:left="0"/>
        <w:jc w:val="both"/>
      </w:pPr>
      <w:r>
        <w:rPr>
          <w:rFonts w:ascii="Times New Roman"/>
          <w:b w:val="false"/>
          <w:i w:val="false"/>
          <w:color w:val="000000"/>
          <w:sz w:val="28"/>
        </w:rPr>
        <w:t>
      действующего на основании _________________________________________________________________________________________________________________________________________</w:t>
      </w:r>
    </w:p>
    <w:bookmarkEnd w:id="108"/>
    <w:bookmarkStart w:name="z127" w:id="109"/>
    <w:p>
      <w:pPr>
        <w:spacing w:after="0"/>
        <w:ind w:left="0"/>
        <w:jc w:val="both"/>
      </w:pPr>
      <w:r>
        <w:rPr>
          <w:rFonts w:ascii="Times New Roman"/>
          <w:b w:val="false"/>
          <w:i w:val="false"/>
          <w:color w:val="000000"/>
          <w:sz w:val="28"/>
        </w:rPr>
        <w:t>
                   (вид документа, дата и номер),</w:t>
      </w:r>
    </w:p>
    <w:bookmarkEnd w:id="109"/>
    <w:bookmarkStart w:name="z128" w:id="110"/>
    <w:p>
      <w:pPr>
        <w:spacing w:after="0"/>
        <w:ind w:left="0"/>
        <w:jc w:val="both"/>
      </w:pPr>
      <w:r>
        <w:rPr>
          <w:rFonts w:ascii="Times New Roman"/>
          <w:b w:val="false"/>
          <w:i w:val="false"/>
          <w:color w:val="000000"/>
          <w:sz w:val="28"/>
        </w:rPr>
        <w:t>
      Принимая во внимание, что:</w:t>
      </w:r>
    </w:p>
    <w:bookmarkEnd w:id="110"/>
    <w:bookmarkStart w:name="z129" w:id="111"/>
    <w:p>
      <w:pPr>
        <w:spacing w:after="0"/>
        <w:ind w:left="0"/>
        <w:jc w:val="both"/>
      </w:pPr>
      <w:r>
        <w:rPr>
          <w:rFonts w:ascii="Times New Roman"/>
          <w:b w:val="false"/>
          <w:i w:val="false"/>
          <w:color w:val="000000"/>
          <w:sz w:val="28"/>
        </w:rPr>
        <w:t>
      1) Залогодатель заключил с Банком или Национальным оператором почты договор условного банковского вклада №__________ от ___________ года в отношении открытого Залогодателю счета в Банке или у Национального оператора почты Международный номер банковского счета (IBAN) ________________________________________ (номер) в (тенге казахстанская валюта)/(иностранной валюте) (далее – Вклад);</w:t>
      </w:r>
    </w:p>
    <w:bookmarkEnd w:id="111"/>
    <w:bookmarkStart w:name="z130" w:id="112"/>
    <w:p>
      <w:pPr>
        <w:spacing w:after="0"/>
        <w:ind w:left="0"/>
        <w:jc w:val="both"/>
      </w:pPr>
      <w:r>
        <w:rPr>
          <w:rFonts w:ascii="Times New Roman"/>
          <w:b w:val="false"/>
          <w:i w:val="false"/>
          <w:color w:val="000000"/>
          <w:sz w:val="28"/>
        </w:rPr>
        <w:t xml:space="preserve">
      Залогодатель намерен предоставить Залогодержателю в залог все права по Вкладу на условиях настоящего Договора в качестве финансового обеспечения исполнения своих обязательств по ликвидации последствий эксплуатации объекта I категории в соответствии с Экологическим кодексом Республики Казахстан (далее – Кодекс) на _______________________________________________________________________________________________________________ </w:t>
      </w:r>
    </w:p>
    <w:bookmarkEnd w:id="112"/>
    <w:bookmarkStart w:name="z131" w:id="113"/>
    <w:p>
      <w:pPr>
        <w:spacing w:after="0"/>
        <w:ind w:left="0"/>
        <w:jc w:val="both"/>
      </w:pPr>
      <w:r>
        <w:rPr>
          <w:rFonts w:ascii="Times New Roman"/>
          <w:b w:val="false"/>
          <w:i w:val="false"/>
          <w:color w:val="000000"/>
          <w:sz w:val="28"/>
        </w:rPr>
        <w:t>
       (указать объект I категории) (далее – объект I категории).</w:t>
      </w:r>
    </w:p>
    <w:bookmarkEnd w:id="113"/>
    <w:bookmarkStart w:name="z132" w:id="114"/>
    <w:p>
      <w:pPr>
        <w:spacing w:after="0"/>
        <w:ind w:left="0"/>
        <w:jc w:val="both"/>
      </w:pPr>
      <w:r>
        <w:rPr>
          <w:rFonts w:ascii="Times New Roman"/>
          <w:b w:val="false"/>
          <w:i w:val="false"/>
          <w:color w:val="000000"/>
          <w:sz w:val="28"/>
        </w:rPr>
        <w:t>
      Залогодержатель, Залогодатель и Банк или Национальный оператор почты, именуемые совместно – "Стороны" или как указано выше, заключили настоящий договор залога банковского вклада (далее – Договор) о нижеследующем:</w:t>
      </w:r>
    </w:p>
    <w:bookmarkEnd w:id="114"/>
    <w:bookmarkStart w:name="z133" w:id="115"/>
    <w:p>
      <w:pPr>
        <w:spacing w:after="0"/>
        <w:ind w:left="0"/>
        <w:jc w:val="left"/>
      </w:pPr>
      <w:r>
        <w:rPr>
          <w:rFonts w:ascii="Times New Roman"/>
          <w:b/>
          <w:i w:val="false"/>
          <w:color w:val="000000"/>
        </w:rPr>
        <w:t xml:space="preserve"> Глава 1. Термины и определения</w:t>
      </w:r>
    </w:p>
    <w:bookmarkEnd w:id="115"/>
    <w:bookmarkStart w:name="z134" w:id="116"/>
    <w:p>
      <w:pPr>
        <w:spacing w:after="0"/>
        <w:ind w:left="0"/>
        <w:jc w:val="both"/>
      </w:pPr>
      <w:r>
        <w:rPr>
          <w:rFonts w:ascii="Times New Roman"/>
          <w:b w:val="false"/>
          <w:i w:val="false"/>
          <w:color w:val="000000"/>
          <w:sz w:val="28"/>
        </w:rPr>
        <w:t>
      1. В настоящем Договоре используются следующие термины и определения:</w:t>
      </w:r>
    </w:p>
    <w:bookmarkEnd w:id="116"/>
    <w:bookmarkStart w:name="z135" w:id="117"/>
    <w:p>
      <w:pPr>
        <w:spacing w:after="0"/>
        <w:ind w:left="0"/>
        <w:jc w:val="both"/>
      </w:pPr>
      <w:r>
        <w:rPr>
          <w:rFonts w:ascii="Times New Roman"/>
          <w:b w:val="false"/>
          <w:i w:val="false"/>
          <w:color w:val="000000"/>
          <w:sz w:val="28"/>
        </w:rPr>
        <w:t>
      1) объект I категории – объект, оказывающий значительное негативное воздействие на окружающую среду (наименование объекта I категории, ликвидация последствий эксплуатации которого обеспечивается по настоящему Договору);</w:t>
      </w:r>
    </w:p>
    <w:bookmarkEnd w:id="117"/>
    <w:bookmarkStart w:name="z136" w:id="118"/>
    <w:p>
      <w:pPr>
        <w:spacing w:after="0"/>
        <w:ind w:left="0"/>
        <w:jc w:val="both"/>
      </w:pPr>
      <w:r>
        <w:rPr>
          <w:rFonts w:ascii="Times New Roman"/>
          <w:b w:val="false"/>
          <w:i w:val="false"/>
          <w:color w:val="000000"/>
          <w:sz w:val="28"/>
        </w:rPr>
        <w:t>
      2) оператор объекта I категории – индивидуальный предприниматель или юридическое лицо, в собственности или ином законном пользовании которого находится объект, оказывающий значительное негативное воздействие на окружающую среду;</w:t>
      </w:r>
    </w:p>
    <w:bookmarkEnd w:id="118"/>
    <w:bookmarkStart w:name="z137" w:id="119"/>
    <w:p>
      <w:pPr>
        <w:spacing w:after="0"/>
        <w:ind w:left="0"/>
        <w:jc w:val="both"/>
      </w:pPr>
      <w:r>
        <w:rPr>
          <w:rFonts w:ascii="Times New Roman"/>
          <w:b w:val="false"/>
          <w:i w:val="false"/>
          <w:color w:val="000000"/>
          <w:sz w:val="28"/>
        </w:rPr>
        <w:t>
      3) сумма вклада – совокупная денежная сумма по вкладу в любой момент времени в течение срока действия настоящего Договора.</w:t>
      </w:r>
    </w:p>
    <w:bookmarkEnd w:id="119"/>
    <w:bookmarkStart w:name="z138" w:id="120"/>
    <w:p>
      <w:pPr>
        <w:spacing w:after="0"/>
        <w:ind w:left="0"/>
        <w:jc w:val="both"/>
      </w:pPr>
      <w:r>
        <w:rPr>
          <w:rFonts w:ascii="Times New Roman"/>
          <w:b w:val="false"/>
          <w:i w:val="false"/>
          <w:color w:val="000000"/>
          <w:sz w:val="28"/>
        </w:rPr>
        <w:t>
      Иные термины и определения, используемые в настоящем Договоре, применяются в соответствии с законодательством Республики Казахстан.</w:t>
      </w:r>
    </w:p>
    <w:bookmarkEnd w:id="120"/>
    <w:bookmarkStart w:name="z139" w:id="121"/>
    <w:p>
      <w:pPr>
        <w:spacing w:after="0"/>
        <w:ind w:left="0"/>
        <w:jc w:val="left"/>
      </w:pPr>
      <w:r>
        <w:rPr>
          <w:rFonts w:ascii="Times New Roman"/>
          <w:b/>
          <w:i w:val="false"/>
          <w:color w:val="000000"/>
        </w:rPr>
        <w:t xml:space="preserve"> Глава 2. Предмет Залога</w:t>
      </w:r>
    </w:p>
    <w:bookmarkEnd w:id="121"/>
    <w:bookmarkStart w:name="z140" w:id="122"/>
    <w:p>
      <w:pPr>
        <w:spacing w:after="0"/>
        <w:ind w:left="0"/>
        <w:jc w:val="both"/>
      </w:pPr>
      <w:r>
        <w:rPr>
          <w:rFonts w:ascii="Times New Roman"/>
          <w:b w:val="false"/>
          <w:i w:val="false"/>
          <w:color w:val="000000"/>
          <w:sz w:val="28"/>
        </w:rPr>
        <w:t>
      2. В обеспечение надлежащего исполнения обязательств Залогодателя по ликвидации последствий эксплуатации объекта I категории в размере __________________________________________________ тенге казахстанская валюта (указать цифрами и прописью общую сумму обеспечения, рассчитанную согласно Методике определения размера финансового обеспечения исполнения обязательств по ликвидации последствий эксплуатации объекта I категории).</w:t>
      </w:r>
    </w:p>
    <w:bookmarkEnd w:id="122"/>
    <w:bookmarkStart w:name="z141" w:id="123"/>
    <w:p>
      <w:pPr>
        <w:spacing w:after="0"/>
        <w:ind w:left="0"/>
        <w:jc w:val="both"/>
      </w:pPr>
      <w:r>
        <w:rPr>
          <w:rFonts w:ascii="Times New Roman"/>
          <w:b w:val="false"/>
          <w:i w:val="false"/>
          <w:color w:val="000000"/>
          <w:sz w:val="28"/>
        </w:rPr>
        <w:t>
      3. Залогодатель предоставляет Залогодержателю в залог все права требования Залогодателя по договору банковского вклада, включая права требования в отношении вознаграждения и денег, вносимых в будущем по Вкладу (далее – Предмет залога).</w:t>
      </w:r>
    </w:p>
    <w:bookmarkEnd w:id="123"/>
    <w:bookmarkStart w:name="z142" w:id="124"/>
    <w:p>
      <w:pPr>
        <w:spacing w:after="0"/>
        <w:ind w:left="0"/>
        <w:jc w:val="both"/>
      </w:pPr>
      <w:r>
        <w:rPr>
          <w:rFonts w:ascii="Times New Roman"/>
          <w:b w:val="false"/>
          <w:i w:val="false"/>
          <w:color w:val="000000"/>
          <w:sz w:val="28"/>
        </w:rPr>
        <w:t>
      Банк или Национальный оператор почты и Залогодатель подтверждают, что на дату подписания настоящего Договора сумма принятого Банком или Национальным оператором почты вклада составляет _____________________________________________________________________________________________ тенге казахстанская валюта, (указать цифрами и прописью общую сумму вклада) что подтверждается выпиской Банка или Национального оператора почты об остатке и движении денег по банковскому счету №________от_______________ года, открытому по вкладу.</w:t>
      </w:r>
    </w:p>
    <w:bookmarkEnd w:id="124"/>
    <w:bookmarkStart w:name="z143" w:id="125"/>
    <w:p>
      <w:pPr>
        <w:spacing w:after="0"/>
        <w:ind w:left="0"/>
        <w:jc w:val="both"/>
      </w:pPr>
      <w:r>
        <w:rPr>
          <w:rFonts w:ascii="Times New Roman"/>
          <w:b w:val="false"/>
          <w:i w:val="false"/>
          <w:color w:val="000000"/>
          <w:sz w:val="28"/>
        </w:rPr>
        <w:t>
      4. Срок исполнения обязательства в полном объеме, обеспечиваемого залогом по настоящему Договору, наступает в __________________________</w:t>
      </w:r>
    </w:p>
    <w:bookmarkEnd w:id="125"/>
    <w:bookmarkStart w:name="z144" w:id="126"/>
    <w:p>
      <w:pPr>
        <w:spacing w:after="0"/>
        <w:ind w:left="0"/>
        <w:jc w:val="both"/>
      </w:pPr>
      <w:r>
        <w:rPr>
          <w:rFonts w:ascii="Times New Roman"/>
          <w:b w:val="false"/>
          <w:i w:val="false"/>
          <w:color w:val="000000"/>
          <w:sz w:val="28"/>
        </w:rPr>
        <w:t xml:space="preserve">
      __________________________________________________________________________ (указать срок, предусмотренный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147 Кодекса).</w:t>
      </w:r>
    </w:p>
    <w:bookmarkEnd w:id="126"/>
    <w:bookmarkStart w:name="z145" w:id="127"/>
    <w:p>
      <w:pPr>
        <w:spacing w:after="0"/>
        <w:ind w:left="0"/>
        <w:jc w:val="both"/>
      </w:pPr>
      <w:r>
        <w:rPr>
          <w:rFonts w:ascii="Times New Roman"/>
          <w:b w:val="false"/>
          <w:i w:val="false"/>
          <w:color w:val="000000"/>
          <w:sz w:val="28"/>
        </w:rPr>
        <w:t>
      5. Залогодатель заверяет Залогодержателя и Банк или Национального оператора почты в том, что на дату заключения настоящего Договора предмет залог юридически и фактически не обременен правами третьих лиц.</w:t>
      </w:r>
    </w:p>
    <w:bookmarkEnd w:id="127"/>
    <w:bookmarkStart w:name="z146" w:id="128"/>
    <w:p>
      <w:pPr>
        <w:spacing w:after="0"/>
        <w:ind w:left="0"/>
        <w:jc w:val="both"/>
      </w:pPr>
      <w:r>
        <w:rPr>
          <w:rFonts w:ascii="Times New Roman"/>
          <w:b w:val="false"/>
          <w:i w:val="false"/>
          <w:color w:val="000000"/>
          <w:sz w:val="28"/>
        </w:rPr>
        <w:t>
      6. Банк или Национальный оператор почты заверяет Залогодержателя в том, что на дату подписания настоящего Договора письменно не извещен Залогодателем о залоге прав по вкладу в пользу другого лица или других лиц.</w:t>
      </w:r>
    </w:p>
    <w:bookmarkEnd w:id="128"/>
    <w:bookmarkStart w:name="z147" w:id="129"/>
    <w:p>
      <w:pPr>
        <w:spacing w:after="0"/>
        <w:ind w:left="0"/>
        <w:jc w:val="both"/>
      </w:pPr>
      <w:r>
        <w:rPr>
          <w:rFonts w:ascii="Times New Roman"/>
          <w:b w:val="false"/>
          <w:i w:val="false"/>
          <w:color w:val="000000"/>
          <w:sz w:val="28"/>
        </w:rPr>
        <w:t>
      7. Банк или Национальный оператор почты считается уведомленным о залоге вклада с даты подписания Договора Залогодержателем.</w:t>
      </w:r>
    </w:p>
    <w:bookmarkEnd w:id="129"/>
    <w:bookmarkStart w:name="z148" w:id="130"/>
    <w:p>
      <w:pPr>
        <w:spacing w:after="0"/>
        <w:ind w:left="0"/>
        <w:jc w:val="both"/>
      </w:pPr>
      <w:r>
        <w:rPr>
          <w:rFonts w:ascii="Times New Roman"/>
          <w:b w:val="false"/>
          <w:i w:val="false"/>
          <w:color w:val="000000"/>
          <w:sz w:val="28"/>
        </w:rPr>
        <w:t>
      8. До прекращения залога по настоящему Договору сумма вклада в любое время увеличивается Залогодателем без письменного согласия Залогодержателя, Банка или Национального оператора почты, с последующим письменным уведомлением Залогодержателя в течение 5 (пяти) рабочих дней после такого увеличения. К уведомлению прикладывается оригинал и копия квитанции о пополнении (взносе денег) вклада или другого документа, выдаваемого Банком или Национальным оператором почты. Оригинал квитанции подлежит возврату Залогодателю после сверки Залогодержателем.</w:t>
      </w:r>
    </w:p>
    <w:bookmarkEnd w:id="130"/>
    <w:bookmarkStart w:name="z149" w:id="131"/>
    <w:p>
      <w:pPr>
        <w:spacing w:after="0"/>
        <w:ind w:left="0"/>
        <w:jc w:val="both"/>
      </w:pPr>
      <w:r>
        <w:rPr>
          <w:rFonts w:ascii="Times New Roman"/>
          <w:b w:val="false"/>
          <w:i w:val="false"/>
          <w:color w:val="000000"/>
          <w:sz w:val="28"/>
        </w:rPr>
        <w:t>
      9. Стороны согласились, что до прекращения залога по настоящему Договору Залогодатель не вправе требовать полного или частичного возврата вклада, кроме частичного возврата суммы вклада с письменного согласия Залогодержателя, в соответствии с Кодексом в случаях:</w:t>
      </w:r>
    </w:p>
    <w:bookmarkEnd w:id="131"/>
    <w:bookmarkStart w:name="z150" w:id="132"/>
    <w:p>
      <w:pPr>
        <w:spacing w:after="0"/>
        <w:ind w:left="0"/>
        <w:jc w:val="both"/>
      </w:pPr>
      <w:r>
        <w:rPr>
          <w:rFonts w:ascii="Times New Roman"/>
          <w:b w:val="false"/>
          <w:i w:val="false"/>
          <w:color w:val="000000"/>
          <w:sz w:val="28"/>
        </w:rPr>
        <w:t xml:space="preserve">
      1) уменьшения общей суммы обеспечения исполнения обязательства по ликвидации последствий эксплуатации объекта I категории при перерасчете размера финансового обеспечения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147 Кодекса;</w:t>
      </w:r>
    </w:p>
    <w:bookmarkEnd w:id="132"/>
    <w:bookmarkStart w:name="z151" w:id="133"/>
    <w:p>
      <w:pPr>
        <w:spacing w:after="0"/>
        <w:ind w:left="0"/>
        <w:jc w:val="both"/>
      </w:pPr>
      <w:r>
        <w:rPr>
          <w:rFonts w:ascii="Times New Roman"/>
          <w:b w:val="false"/>
          <w:i w:val="false"/>
          <w:color w:val="000000"/>
          <w:sz w:val="28"/>
        </w:rPr>
        <w:t>
      2) предоставления Залогодателем иного обеспечения исполнения обязательства, указанного в пункте 1 настоящего Договора, при условии, что покрываемая им сумма в совокупности с фактической суммой вклада составляет не менее общей суммы обеспечения, требуемой и рассчитанной в соответствии с Кодексом.</w:t>
      </w:r>
    </w:p>
    <w:bookmarkEnd w:id="133"/>
    <w:bookmarkStart w:name="z152" w:id="134"/>
    <w:p>
      <w:pPr>
        <w:spacing w:after="0"/>
        <w:ind w:left="0"/>
        <w:jc w:val="left"/>
      </w:pPr>
      <w:r>
        <w:rPr>
          <w:rFonts w:ascii="Times New Roman"/>
          <w:b/>
          <w:i w:val="false"/>
          <w:color w:val="000000"/>
        </w:rPr>
        <w:t xml:space="preserve"> Глава 3. Права и обязанности Залогодателя</w:t>
      </w:r>
    </w:p>
    <w:bookmarkEnd w:id="134"/>
    <w:bookmarkStart w:name="z153" w:id="135"/>
    <w:p>
      <w:pPr>
        <w:spacing w:after="0"/>
        <w:ind w:left="0"/>
        <w:jc w:val="both"/>
      </w:pPr>
      <w:r>
        <w:rPr>
          <w:rFonts w:ascii="Times New Roman"/>
          <w:b w:val="false"/>
          <w:i w:val="false"/>
          <w:color w:val="000000"/>
          <w:sz w:val="28"/>
        </w:rPr>
        <w:t>
      10. Залогодатель обязуется:</w:t>
      </w:r>
    </w:p>
    <w:bookmarkEnd w:id="135"/>
    <w:bookmarkStart w:name="z154" w:id="136"/>
    <w:p>
      <w:pPr>
        <w:spacing w:after="0"/>
        <w:ind w:left="0"/>
        <w:jc w:val="both"/>
      </w:pPr>
      <w:r>
        <w:rPr>
          <w:rFonts w:ascii="Times New Roman"/>
          <w:b w:val="false"/>
          <w:i w:val="false"/>
          <w:color w:val="000000"/>
          <w:sz w:val="28"/>
        </w:rPr>
        <w:t>
      1) без согласия Залогодержателя не передавать или другим образом распоряжаться правами по вкладу и соответствующему счету в Банке или у Национального оператора почты, если иное не предусмотрено настоящим Договором;</w:t>
      </w:r>
    </w:p>
    <w:bookmarkEnd w:id="136"/>
    <w:bookmarkStart w:name="z155" w:id="137"/>
    <w:p>
      <w:pPr>
        <w:spacing w:after="0"/>
        <w:ind w:left="0"/>
        <w:jc w:val="both"/>
      </w:pPr>
      <w:r>
        <w:rPr>
          <w:rFonts w:ascii="Times New Roman"/>
          <w:b w:val="false"/>
          <w:i w:val="false"/>
          <w:color w:val="000000"/>
          <w:sz w:val="28"/>
        </w:rPr>
        <w:t>
      2) не предоставлять в пользу какого-либо лица, кроме Залогодержателя, какого-либо права в отношении и (или) интерес в предмете залога;</w:t>
      </w:r>
    </w:p>
    <w:bookmarkEnd w:id="137"/>
    <w:bookmarkStart w:name="z156" w:id="138"/>
    <w:p>
      <w:pPr>
        <w:spacing w:after="0"/>
        <w:ind w:left="0"/>
        <w:jc w:val="both"/>
      </w:pPr>
      <w:r>
        <w:rPr>
          <w:rFonts w:ascii="Times New Roman"/>
          <w:b w:val="false"/>
          <w:i w:val="false"/>
          <w:color w:val="000000"/>
          <w:sz w:val="28"/>
        </w:rPr>
        <w:t>
      3) немедленно письменно извещать Залогодержателя о любом распоряжении, указании, разрешении, извещении или любом другом документе, который касается или может коснуться предмета залога, и получен Залогодателем от какой-либо третьей стороны (в том числе о возникновении обстоятельств, создающих угрозу утраты Залогодателем прав на предмет залога и (или) наличию и сохранности предмета залога);</w:t>
      </w:r>
    </w:p>
    <w:bookmarkEnd w:id="138"/>
    <w:bookmarkStart w:name="z157" w:id="139"/>
    <w:p>
      <w:pPr>
        <w:spacing w:after="0"/>
        <w:ind w:left="0"/>
        <w:jc w:val="both"/>
      </w:pPr>
      <w:r>
        <w:rPr>
          <w:rFonts w:ascii="Times New Roman"/>
          <w:b w:val="false"/>
          <w:i w:val="false"/>
          <w:color w:val="000000"/>
          <w:sz w:val="28"/>
        </w:rPr>
        <w:t xml:space="preserve">
      4) в случае возникновения угрозы и (или) наступления факта уменьшения размера залоговой стоимости, утраты предмета залога, а также в случае наложения ареста или иного обременения на предмет залога в рамках исполнительного производства по вступившим в законную силу решениям судов, арбитражей, по искам третьих лиц имущественного характера, по требованию Залогодержателя предоставить в залог иной банковский вклад в банке второго уровня Республики Казахстан в срок, предусмотренный </w:t>
      </w:r>
      <w:r>
        <w:rPr>
          <w:rFonts w:ascii="Times New Roman"/>
          <w:b w:val="false"/>
          <w:i w:val="false"/>
          <w:color w:val="000000"/>
          <w:sz w:val="28"/>
        </w:rPr>
        <w:t>Кодексом</w:t>
      </w:r>
      <w:r>
        <w:rPr>
          <w:rFonts w:ascii="Times New Roman"/>
          <w:b w:val="false"/>
          <w:i w:val="false"/>
          <w:color w:val="000000"/>
          <w:sz w:val="28"/>
        </w:rPr>
        <w:t>;</w:t>
      </w:r>
    </w:p>
    <w:bookmarkEnd w:id="139"/>
    <w:bookmarkStart w:name="z158" w:id="140"/>
    <w:p>
      <w:pPr>
        <w:spacing w:after="0"/>
        <w:ind w:left="0"/>
        <w:jc w:val="both"/>
      </w:pPr>
      <w:r>
        <w:rPr>
          <w:rFonts w:ascii="Times New Roman"/>
          <w:b w:val="false"/>
          <w:i w:val="false"/>
          <w:color w:val="000000"/>
          <w:sz w:val="28"/>
        </w:rPr>
        <w:t>
      5) в случае обращения взыскания добросовестно сотрудничать и оказывать содействие действиям Залогодержателя, осуществляемым в соответствии настоящим Договором;</w:t>
      </w:r>
    </w:p>
    <w:bookmarkEnd w:id="140"/>
    <w:bookmarkStart w:name="z159" w:id="141"/>
    <w:p>
      <w:pPr>
        <w:spacing w:after="0"/>
        <w:ind w:left="0"/>
        <w:jc w:val="both"/>
      </w:pPr>
      <w:r>
        <w:rPr>
          <w:rFonts w:ascii="Times New Roman"/>
          <w:b w:val="false"/>
          <w:i w:val="false"/>
          <w:color w:val="000000"/>
          <w:sz w:val="28"/>
        </w:rPr>
        <w:t>
      6) нести все расходы, в том числе по заключению и оформлению настоящего Договора;</w:t>
      </w:r>
    </w:p>
    <w:bookmarkEnd w:id="141"/>
    <w:bookmarkStart w:name="z160" w:id="142"/>
    <w:p>
      <w:pPr>
        <w:spacing w:after="0"/>
        <w:ind w:left="0"/>
        <w:jc w:val="both"/>
      </w:pPr>
      <w:r>
        <w:rPr>
          <w:rFonts w:ascii="Times New Roman"/>
          <w:b w:val="false"/>
          <w:i w:val="false"/>
          <w:color w:val="000000"/>
          <w:sz w:val="28"/>
        </w:rPr>
        <w:t>
      7) сообщить Залогодержателю о своей предстоящей ликвидации, реорганизации, а также о принятии в отношении него реабилитационной процедуры, в течение 3 (трех) рабочих дней со дня, когда Залогодателю (юридическому лицу) стало об этом известно.</w:t>
      </w:r>
    </w:p>
    <w:bookmarkEnd w:id="142"/>
    <w:bookmarkStart w:name="z161" w:id="143"/>
    <w:p>
      <w:pPr>
        <w:spacing w:after="0"/>
        <w:ind w:left="0"/>
        <w:jc w:val="both"/>
      </w:pPr>
      <w:r>
        <w:rPr>
          <w:rFonts w:ascii="Times New Roman"/>
          <w:b w:val="false"/>
          <w:i w:val="false"/>
          <w:color w:val="000000"/>
          <w:sz w:val="28"/>
        </w:rPr>
        <w:t>
      11. Залогодатель вправе:</w:t>
      </w:r>
    </w:p>
    <w:bookmarkEnd w:id="143"/>
    <w:bookmarkStart w:name="z162" w:id="144"/>
    <w:p>
      <w:pPr>
        <w:spacing w:after="0"/>
        <w:ind w:left="0"/>
        <w:jc w:val="both"/>
      </w:pPr>
      <w:r>
        <w:rPr>
          <w:rFonts w:ascii="Times New Roman"/>
          <w:b w:val="false"/>
          <w:i w:val="false"/>
          <w:color w:val="000000"/>
          <w:sz w:val="28"/>
        </w:rPr>
        <w:t>
      1) требовать частичного возврата суммы вклада в случаях, предусмотренных пунктом 9 настоящего Договора;</w:t>
      </w:r>
    </w:p>
    <w:bookmarkEnd w:id="144"/>
    <w:bookmarkStart w:name="z163" w:id="145"/>
    <w:p>
      <w:pPr>
        <w:spacing w:after="0"/>
        <w:ind w:left="0"/>
        <w:jc w:val="both"/>
      </w:pPr>
      <w:r>
        <w:rPr>
          <w:rFonts w:ascii="Times New Roman"/>
          <w:b w:val="false"/>
          <w:i w:val="false"/>
          <w:color w:val="000000"/>
          <w:sz w:val="28"/>
        </w:rPr>
        <w:t>
      2) прекратить обращение взыскания на предмет залога в любое время посредством исполнения обеспеченного залогом обязательства;</w:t>
      </w:r>
    </w:p>
    <w:bookmarkEnd w:id="145"/>
    <w:bookmarkStart w:name="z164" w:id="146"/>
    <w:p>
      <w:pPr>
        <w:spacing w:after="0"/>
        <w:ind w:left="0"/>
        <w:jc w:val="both"/>
      </w:pPr>
      <w:r>
        <w:rPr>
          <w:rFonts w:ascii="Times New Roman"/>
          <w:b w:val="false"/>
          <w:i w:val="false"/>
          <w:color w:val="000000"/>
          <w:sz w:val="28"/>
        </w:rPr>
        <w:t>
      3) получить деньги по вкладу, оставшиеся после обращения взыскания на предмет залога Залогодержателем в соответствии с настоящим Договором;</w:t>
      </w:r>
    </w:p>
    <w:bookmarkEnd w:id="146"/>
    <w:bookmarkStart w:name="z165" w:id="147"/>
    <w:p>
      <w:pPr>
        <w:spacing w:after="0"/>
        <w:ind w:left="0"/>
        <w:jc w:val="both"/>
      </w:pPr>
      <w:r>
        <w:rPr>
          <w:rFonts w:ascii="Times New Roman"/>
          <w:b w:val="false"/>
          <w:i w:val="false"/>
          <w:color w:val="000000"/>
          <w:sz w:val="28"/>
        </w:rPr>
        <w:t>
      4) вносить дополнительные суммы по вкладу (пополнение);</w:t>
      </w:r>
    </w:p>
    <w:bookmarkEnd w:id="147"/>
    <w:bookmarkStart w:name="z166" w:id="148"/>
    <w:p>
      <w:pPr>
        <w:spacing w:after="0"/>
        <w:ind w:left="0"/>
        <w:jc w:val="both"/>
      </w:pPr>
      <w:r>
        <w:rPr>
          <w:rFonts w:ascii="Times New Roman"/>
          <w:b w:val="false"/>
          <w:i w:val="false"/>
          <w:color w:val="000000"/>
          <w:sz w:val="28"/>
        </w:rPr>
        <w:t xml:space="preserve">
      5) после полного прекращения обязательств по ликвидации последствий эксплуатации объекта I категории, проводимых Залогодателем, требовать от Залогодержателя принятия мер, необходимых от Залогодержателя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(далее – Гражданский кодекс) для прекращения залога.</w:t>
      </w:r>
    </w:p>
    <w:bookmarkEnd w:id="148"/>
    <w:bookmarkStart w:name="z167" w:id="149"/>
    <w:p>
      <w:pPr>
        <w:spacing w:after="0"/>
        <w:ind w:left="0"/>
        <w:jc w:val="both"/>
      </w:pPr>
      <w:r>
        <w:rPr>
          <w:rFonts w:ascii="Times New Roman"/>
          <w:b w:val="false"/>
          <w:i w:val="false"/>
          <w:color w:val="000000"/>
          <w:sz w:val="28"/>
        </w:rPr>
        <w:t>
      12. Залогодатель не вправе уступать, передать, осуществлять новацию или отчуждать свои права или обязательства по настоящему Договору без предварительного письменного согласия Залогодержателя.</w:t>
      </w:r>
    </w:p>
    <w:bookmarkEnd w:id="149"/>
    <w:bookmarkStart w:name="z168" w:id="150"/>
    <w:p>
      <w:pPr>
        <w:spacing w:after="0"/>
        <w:ind w:left="0"/>
        <w:jc w:val="both"/>
      </w:pPr>
      <w:r>
        <w:rPr>
          <w:rFonts w:ascii="Times New Roman"/>
          <w:b w:val="false"/>
          <w:i w:val="false"/>
          <w:color w:val="000000"/>
          <w:sz w:val="28"/>
        </w:rPr>
        <w:t>
      13. В случае перехода права собственности на предмет залога от Залогодателя к другому лицу в порядке универсального правопреемства право залога сохраняет силу, и правопреемник Залогодателя обладает всеми правами и несет все обязанности Залогодателя по настоящему Договору.</w:t>
      </w:r>
    </w:p>
    <w:bookmarkEnd w:id="150"/>
    <w:bookmarkStart w:name="z169" w:id="151"/>
    <w:p>
      <w:pPr>
        <w:spacing w:after="0"/>
        <w:ind w:left="0"/>
        <w:jc w:val="left"/>
      </w:pPr>
      <w:r>
        <w:rPr>
          <w:rFonts w:ascii="Times New Roman"/>
          <w:b/>
          <w:i w:val="false"/>
          <w:color w:val="000000"/>
        </w:rPr>
        <w:t xml:space="preserve"> Глава 4. Права и обязанности Залогодержателя</w:t>
      </w:r>
    </w:p>
    <w:bookmarkEnd w:id="151"/>
    <w:bookmarkStart w:name="z170" w:id="152"/>
    <w:p>
      <w:pPr>
        <w:spacing w:after="0"/>
        <w:ind w:left="0"/>
        <w:jc w:val="both"/>
      </w:pPr>
      <w:r>
        <w:rPr>
          <w:rFonts w:ascii="Times New Roman"/>
          <w:b w:val="false"/>
          <w:i w:val="false"/>
          <w:color w:val="000000"/>
          <w:sz w:val="28"/>
        </w:rPr>
        <w:t>
      14. Залогодержатель вправе:</w:t>
      </w:r>
    </w:p>
    <w:bookmarkEnd w:id="152"/>
    <w:bookmarkStart w:name="z171" w:id="153"/>
    <w:p>
      <w:pPr>
        <w:spacing w:after="0"/>
        <w:ind w:left="0"/>
        <w:jc w:val="both"/>
      </w:pPr>
      <w:r>
        <w:rPr>
          <w:rFonts w:ascii="Times New Roman"/>
          <w:b w:val="false"/>
          <w:i w:val="false"/>
          <w:color w:val="000000"/>
          <w:sz w:val="28"/>
        </w:rPr>
        <w:t>
      1) запрашивать у Залогодателя, Банка или Национального оператора почты, выписки об остатке и движении денег по вкладу, которые предоставляются Залогодержателю в течение 5 (пяти) рабочих дней после получения соответствующего письменного требования;</w:t>
      </w:r>
    </w:p>
    <w:bookmarkEnd w:id="153"/>
    <w:bookmarkStart w:name="z172" w:id="154"/>
    <w:p>
      <w:pPr>
        <w:spacing w:after="0"/>
        <w:ind w:left="0"/>
        <w:jc w:val="both"/>
      </w:pPr>
      <w:r>
        <w:rPr>
          <w:rFonts w:ascii="Times New Roman"/>
          <w:b w:val="false"/>
          <w:i w:val="false"/>
          <w:color w:val="000000"/>
          <w:sz w:val="28"/>
        </w:rPr>
        <w:t>
      2) требовать от Залогодателя незамедлительного совершения всех действий, необходимых в рамках законодательства Республики Казахстан для поддержания, защиты или замены предмета залога, и по своему усмотрению требовать получения от Залогодателя полного возмещения обоснованных затрат и расходов, понесенных Залогодержателем при принятии таких мер самостоятельно;</w:t>
      </w:r>
    </w:p>
    <w:bookmarkEnd w:id="154"/>
    <w:bookmarkStart w:name="z173" w:id="155"/>
    <w:p>
      <w:pPr>
        <w:spacing w:after="0"/>
        <w:ind w:left="0"/>
        <w:jc w:val="both"/>
      </w:pPr>
      <w:r>
        <w:rPr>
          <w:rFonts w:ascii="Times New Roman"/>
          <w:b w:val="false"/>
          <w:i w:val="false"/>
          <w:color w:val="000000"/>
          <w:sz w:val="28"/>
        </w:rPr>
        <w:t>
      3) требовать от любого лица (в том числе и от Залогодателя) прекращения любого посягательства на предмет залога, угрожающего его утратой;</w:t>
      </w:r>
    </w:p>
    <w:bookmarkEnd w:id="155"/>
    <w:bookmarkStart w:name="z174" w:id="156"/>
    <w:p>
      <w:pPr>
        <w:spacing w:after="0"/>
        <w:ind w:left="0"/>
        <w:jc w:val="both"/>
      </w:pPr>
      <w:r>
        <w:rPr>
          <w:rFonts w:ascii="Times New Roman"/>
          <w:b w:val="false"/>
          <w:i w:val="false"/>
          <w:color w:val="000000"/>
          <w:sz w:val="28"/>
        </w:rPr>
        <w:t xml:space="preserve">
      4) в случае, предусмотренном настоящим Договором и </w:t>
      </w:r>
      <w:r>
        <w:rPr>
          <w:rFonts w:ascii="Times New Roman"/>
          <w:b w:val="false"/>
          <w:i w:val="false"/>
          <w:color w:val="000000"/>
          <w:sz w:val="28"/>
        </w:rPr>
        <w:t>Кодексом</w:t>
      </w:r>
      <w:r>
        <w:rPr>
          <w:rFonts w:ascii="Times New Roman"/>
          <w:b w:val="false"/>
          <w:i w:val="false"/>
          <w:color w:val="000000"/>
          <w:sz w:val="28"/>
        </w:rPr>
        <w:t>, по своему выбору получить удовлетворение за счет всего предмета залога, либо за счет его части, сохраняя возможность впоследствии получить удовлетворение за счет оставшейся части;</w:t>
      </w:r>
    </w:p>
    <w:bookmarkEnd w:id="156"/>
    <w:bookmarkStart w:name="z175" w:id="157"/>
    <w:p>
      <w:pPr>
        <w:spacing w:after="0"/>
        <w:ind w:left="0"/>
        <w:jc w:val="both"/>
      </w:pPr>
      <w:r>
        <w:rPr>
          <w:rFonts w:ascii="Times New Roman"/>
          <w:b w:val="false"/>
          <w:i w:val="false"/>
          <w:color w:val="000000"/>
          <w:sz w:val="28"/>
        </w:rPr>
        <w:t xml:space="preserve">
      5) уступить свои права или обязательства по настоящему Договору без согласия других Сторон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w:t>
      </w:r>
    </w:p>
    <w:bookmarkEnd w:id="157"/>
    <w:bookmarkStart w:name="z176" w:id="158"/>
    <w:p>
      <w:pPr>
        <w:spacing w:after="0"/>
        <w:ind w:left="0"/>
        <w:jc w:val="both"/>
      </w:pPr>
      <w:r>
        <w:rPr>
          <w:rFonts w:ascii="Times New Roman"/>
          <w:b w:val="false"/>
          <w:i w:val="false"/>
          <w:color w:val="000000"/>
          <w:sz w:val="28"/>
        </w:rPr>
        <w:t>
      6) в случае неисполнения или ненадлежащего исполнения Залогодателем обеспеченного залогом обязательства получить удовлетворение путем обращения взыскания на предмет залога.</w:t>
      </w:r>
    </w:p>
    <w:bookmarkEnd w:id="158"/>
    <w:bookmarkStart w:name="z177" w:id="159"/>
    <w:p>
      <w:pPr>
        <w:spacing w:after="0"/>
        <w:ind w:left="0"/>
        <w:jc w:val="both"/>
      </w:pPr>
      <w:r>
        <w:rPr>
          <w:rFonts w:ascii="Times New Roman"/>
          <w:b w:val="false"/>
          <w:i w:val="false"/>
          <w:color w:val="000000"/>
          <w:sz w:val="28"/>
        </w:rPr>
        <w:t>
      15. Залогодержатель обязан:</w:t>
      </w:r>
    </w:p>
    <w:bookmarkEnd w:id="159"/>
    <w:bookmarkStart w:name="z178" w:id="160"/>
    <w:p>
      <w:pPr>
        <w:spacing w:after="0"/>
        <w:ind w:left="0"/>
        <w:jc w:val="both"/>
      </w:pPr>
      <w:r>
        <w:rPr>
          <w:rFonts w:ascii="Times New Roman"/>
          <w:b w:val="false"/>
          <w:i w:val="false"/>
          <w:color w:val="000000"/>
          <w:sz w:val="28"/>
        </w:rPr>
        <w:t>
      1) выдавать, в случае необходимости, Залогодателю необходимые справки и сведения для осуществления прав Залогодателя;</w:t>
      </w:r>
    </w:p>
    <w:bookmarkEnd w:id="160"/>
    <w:bookmarkStart w:name="z179" w:id="161"/>
    <w:p>
      <w:pPr>
        <w:spacing w:after="0"/>
        <w:ind w:left="0"/>
        <w:jc w:val="both"/>
      </w:pPr>
      <w:r>
        <w:rPr>
          <w:rFonts w:ascii="Times New Roman"/>
          <w:b w:val="false"/>
          <w:i w:val="false"/>
          <w:color w:val="000000"/>
          <w:sz w:val="28"/>
        </w:rPr>
        <w:t xml:space="preserve">
      2) после полного исполнения Залогодателем своих обязательств, обеспеченных предметом залога, принять меры, требуемые от Залогодержателя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и </w:t>
      </w:r>
      <w:r>
        <w:rPr>
          <w:rFonts w:ascii="Times New Roman"/>
          <w:b w:val="false"/>
          <w:i w:val="false"/>
          <w:color w:val="000000"/>
          <w:sz w:val="28"/>
        </w:rPr>
        <w:t>Гражданским кодексом</w:t>
      </w:r>
      <w:r>
        <w:rPr>
          <w:rFonts w:ascii="Times New Roman"/>
          <w:b w:val="false"/>
          <w:i w:val="false"/>
          <w:color w:val="000000"/>
          <w:sz w:val="28"/>
        </w:rPr>
        <w:t xml:space="preserve"> для прекращения залога.</w:t>
      </w:r>
    </w:p>
    <w:bookmarkEnd w:id="161"/>
    <w:bookmarkStart w:name="z180" w:id="162"/>
    <w:p>
      <w:pPr>
        <w:spacing w:after="0"/>
        <w:ind w:left="0"/>
        <w:jc w:val="both"/>
      </w:pPr>
      <w:r>
        <w:rPr>
          <w:rFonts w:ascii="Times New Roman"/>
          <w:b w:val="false"/>
          <w:i w:val="false"/>
          <w:color w:val="000000"/>
          <w:sz w:val="28"/>
        </w:rPr>
        <w:t>
      16. В случае реорганизации, упразднения Залогодержателя или передачи его функций и полномочий по приему обеспечений исполнения обязательств по ликвидации последствий эксплуатации объекта I категории, в том числе по настоящему Договору, права и обязанности Залогодержателя по настоящему Договору переходят соответствующему государственному юридическому лицу в соответствии с Гражданским кодексом без согласия других Сторон.</w:t>
      </w:r>
    </w:p>
    <w:bookmarkEnd w:id="162"/>
    <w:bookmarkStart w:name="z181" w:id="163"/>
    <w:p>
      <w:pPr>
        <w:spacing w:after="0"/>
        <w:ind w:left="0"/>
        <w:jc w:val="left"/>
      </w:pPr>
      <w:r>
        <w:rPr>
          <w:rFonts w:ascii="Times New Roman"/>
          <w:b/>
          <w:i w:val="false"/>
          <w:color w:val="000000"/>
        </w:rPr>
        <w:t xml:space="preserve"> Глава 5. Обращения взыскания на предмет залога</w:t>
      </w:r>
    </w:p>
    <w:bookmarkEnd w:id="163"/>
    <w:bookmarkStart w:name="z182" w:id="164"/>
    <w:p>
      <w:pPr>
        <w:spacing w:after="0"/>
        <w:ind w:left="0"/>
        <w:jc w:val="both"/>
      </w:pPr>
      <w:r>
        <w:rPr>
          <w:rFonts w:ascii="Times New Roman"/>
          <w:b w:val="false"/>
          <w:i w:val="false"/>
          <w:color w:val="000000"/>
          <w:sz w:val="28"/>
        </w:rPr>
        <w:t xml:space="preserve">
      17. Стороны соглашаются, что обращение взыскания на предмет залога (реализация предмета залога) производится во внесудебном порядке путем передачи Банком или Национальным оператором почты Залогодержателю всех денег, причитающихся по вкладу, по первому письменному требованию Залогодержателя, а при невозможности передачи денег в момент обращения взыскания на предмет залога – путем перехода к Залогодержателю прав по вкладу по его письменному уведомлению. При этом Банк или Национальный оператор почты и Залогодатель подтверждают свое согласие на такой переход к Залогодержателю прав по вкладу. </w:t>
      </w:r>
    </w:p>
    <w:bookmarkEnd w:id="164"/>
    <w:bookmarkStart w:name="z183" w:id="165"/>
    <w:p>
      <w:pPr>
        <w:spacing w:after="0"/>
        <w:ind w:left="0"/>
        <w:jc w:val="both"/>
      </w:pPr>
      <w:r>
        <w:rPr>
          <w:rFonts w:ascii="Times New Roman"/>
          <w:b w:val="false"/>
          <w:i w:val="false"/>
          <w:color w:val="000000"/>
          <w:sz w:val="28"/>
        </w:rPr>
        <w:t>
      Обоснованность письменного требования и/или письменного уведомления Залогодержателя должна подтверждаться соответствующими документами, которыми могут быть акты сверок, переписка с Залогодателем, признающим нарушение обязательства, и/или иные документы, свидетельствующие о ненадлежащем исполнении Залогодателем обязательств по настоящему Договору.</w:t>
      </w:r>
    </w:p>
    <w:bookmarkEnd w:id="165"/>
    <w:bookmarkStart w:name="z184" w:id="166"/>
    <w:p>
      <w:pPr>
        <w:spacing w:after="0"/>
        <w:ind w:left="0"/>
        <w:jc w:val="both"/>
      </w:pPr>
      <w:r>
        <w:rPr>
          <w:rFonts w:ascii="Times New Roman"/>
          <w:b w:val="false"/>
          <w:i w:val="false"/>
          <w:color w:val="000000"/>
          <w:sz w:val="28"/>
        </w:rPr>
        <w:t>
      18. Для обращения взыскания на предмет залога в соответствии с настоящим Договором без согласия Залогодателя, Банка или Национального оператора почты Залогодержателем или иным государственным органом, действующим в интересах Республики Казахстан, может быть назначено и уполномочено любое лицо.</w:t>
      </w:r>
    </w:p>
    <w:bookmarkEnd w:id="166"/>
    <w:bookmarkStart w:name="z185" w:id="167"/>
    <w:p>
      <w:pPr>
        <w:spacing w:after="0"/>
        <w:ind w:left="0"/>
        <w:jc w:val="both"/>
      </w:pPr>
      <w:r>
        <w:rPr>
          <w:rFonts w:ascii="Times New Roman"/>
          <w:b w:val="false"/>
          <w:i w:val="false"/>
          <w:color w:val="000000"/>
          <w:sz w:val="28"/>
        </w:rPr>
        <w:t>
      19. Залогодатель и Банк или Национальный оператор почты обязуются не противодействовать в любой форме Залогодержателю при принятии мер по обращению взыскания на предмет залога.</w:t>
      </w:r>
    </w:p>
    <w:bookmarkEnd w:id="167"/>
    <w:bookmarkStart w:name="z186" w:id="168"/>
    <w:p>
      <w:pPr>
        <w:spacing w:after="0"/>
        <w:ind w:left="0"/>
        <w:jc w:val="both"/>
      </w:pPr>
      <w:r>
        <w:rPr>
          <w:rFonts w:ascii="Times New Roman"/>
          <w:b w:val="false"/>
          <w:i w:val="false"/>
          <w:color w:val="000000"/>
          <w:sz w:val="28"/>
        </w:rPr>
        <w:t>
      20. Залогом по настоящему Договору обеспечивается требование Залогодержателя по стоимости ликвидации последствий эксплуатации объекта I категории в том размере, какую она имеет к моменту фактического удовлетворения, включая возмещение расходов по обращению взыскания и прочие издержки.</w:t>
      </w:r>
    </w:p>
    <w:bookmarkEnd w:id="168"/>
    <w:bookmarkStart w:name="z187" w:id="169"/>
    <w:p>
      <w:pPr>
        <w:spacing w:after="0"/>
        <w:ind w:left="0"/>
        <w:jc w:val="left"/>
      </w:pPr>
      <w:r>
        <w:rPr>
          <w:rFonts w:ascii="Times New Roman"/>
          <w:b/>
          <w:i w:val="false"/>
          <w:color w:val="000000"/>
        </w:rPr>
        <w:t xml:space="preserve"> Глава 6. Прекращение залога</w:t>
      </w:r>
    </w:p>
    <w:bookmarkEnd w:id="169"/>
    <w:bookmarkStart w:name="z188" w:id="170"/>
    <w:p>
      <w:pPr>
        <w:spacing w:after="0"/>
        <w:ind w:left="0"/>
        <w:jc w:val="both"/>
      </w:pPr>
      <w:r>
        <w:rPr>
          <w:rFonts w:ascii="Times New Roman"/>
          <w:b w:val="false"/>
          <w:i w:val="false"/>
          <w:color w:val="000000"/>
          <w:sz w:val="28"/>
        </w:rPr>
        <w:t>
      21. Залог, предоставленный Залогодержателю по настоящему Договору, прекращается:</w:t>
      </w:r>
    </w:p>
    <w:bookmarkEnd w:id="170"/>
    <w:bookmarkStart w:name="z189" w:id="171"/>
    <w:p>
      <w:pPr>
        <w:spacing w:after="0"/>
        <w:ind w:left="0"/>
        <w:jc w:val="both"/>
      </w:pPr>
      <w:r>
        <w:rPr>
          <w:rFonts w:ascii="Times New Roman"/>
          <w:b w:val="false"/>
          <w:i w:val="false"/>
          <w:color w:val="000000"/>
          <w:sz w:val="28"/>
        </w:rPr>
        <w:t xml:space="preserve">
      1) при надлежащем исполнении обязательства по ликвидации последствий эксплуатации объекта I категории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и </w:t>
      </w:r>
      <w:r>
        <w:rPr>
          <w:rFonts w:ascii="Times New Roman"/>
          <w:b w:val="false"/>
          <w:i w:val="false"/>
          <w:color w:val="000000"/>
          <w:sz w:val="28"/>
        </w:rPr>
        <w:t>Гражданским кодексом</w:t>
      </w:r>
      <w:r>
        <w:rPr>
          <w:rFonts w:ascii="Times New Roman"/>
          <w:b w:val="false"/>
          <w:i w:val="false"/>
          <w:color w:val="000000"/>
          <w:sz w:val="28"/>
        </w:rPr>
        <w:t>;</w:t>
      </w:r>
    </w:p>
    <w:bookmarkEnd w:id="171"/>
    <w:bookmarkStart w:name="z190" w:id="172"/>
    <w:p>
      <w:pPr>
        <w:spacing w:after="0"/>
        <w:ind w:left="0"/>
        <w:jc w:val="both"/>
      </w:pPr>
      <w:r>
        <w:rPr>
          <w:rFonts w:ascii="Times New Roman"/>
          <w:b w:val="false"/>
          <w:i w:val="false"/>
          <w:color w:val="000000"/>
          <w:sz w:val="28"/>
        </w:rPr>
        <w:t>
      2) в случае обращения взыскания на предмет залога в соответствии с настоящим Договором;</w:t>
      </w:r>
    </w:p>
    <w:bookmarkEnd w:id="172"/>
    <w:bookmarkStart w:name="z191" w:id="173"/>
    <w:p>
      <w:pPr>
        <w:spacing w:after="0"/>
        <w:ind w:left="0"/>
        <w:jc w:val="both"/>
      </w:pPr>
      <w:r>
        <w:rPr>
          <w:rFonts w:ascii="Times New Roman"/>
          <w:b w:val="false"/>
          <w:i w:val="false"/>
          <w:color w:val="000000"/>
          <w:sz w:val="28"/>
        </w:rPr>
        <w:t xml:space="preserve">
      3) с письменного согласия Залогодержателя при передаче объекта I категории оператором в собственность или другое законное владение новому оператору и предоставлении новым оператором объекта I категории другого надлежащего обеспечения исполнения обязательств по ликвидации последствий эксплуатации объекта I категории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w:t>
      </w:r>
    </w:p>
    <w:bookmarkEnd w:id="173"/>
    <w:bookmarkStart w:name="z192" w:id="174"/>
    <w:p>
      <w:pPr>
        <w:spacing w:after="0"/>
        <w:ind w:left="0"/>
        <w:jc w:val="both"/>
      </w:pPr>
      <w:r>
        <w:rPr>
          <w:rFonts w:ascii="Times New Roman"/>
          <w:b w:val="false"/>
          <w:i w:val="false"/>
          <w:color w:val="000000"/>
          <w:sz w:val="28"/>
        </w:rPr>
        <w:t xml:space="preserve">
      4) при замене с письменного согласия Залогодержателя заложенного Вклада другим способом обеспечения исполнения обязательства Залогодателя по ликвидации последствий эксплуатации объекта I категории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w:t>
      </w:r>
    </w:p>
    <w:bookmarkEnd w:id="174"/>
    <w:bookmarkStart w:name="z193" w:id="175"/>
    <w:p>
      <w:pPr>
        <w:spacing w:after="0"/>
        <w:ind w:left="0"/>
        <w:jc w:val="both"/>
      </w:pPr>
      <w:r>
        <w:rPr>
          <w:rFonts w:ascii="Times New Roman"/>
          <w:b w:val="false"/>
          <w:i w:val="false"/>
          <w:color w:val="000000"/>
          <w:sz w:val="28"/>
        </w:rPr>
        <w:t>
      22. По письменному запросу Залогодателя, Банка или Национального оператора почты Залогодержатель в течение 10 (десяти) рабочих дней со дня получения письменного запроса обязан предоставить письменное подтверждение о внесении в реестр обеспечений записи о прекращении залога по настоящему Договору.</w:t>
      </w:r>
    </w:p>
    <w:bookmarkEnd w:id="175"/>
    <w:bookmarkStart w:name="z194" w:id="176"/>
    <w:p>
      <w:pPr>
        <w:spacing w:after="0"/>
        <w:ind w:left="0"/>
        <w:jc w:val="left"/>
      </w:pPr>
      <w:r>
        <w:rPr>
          <w:rFonts w:ascii="Times New Roman"/>
          <w:b/>
          <w:i w:val="false"/>
          <w:color w:val="000000"/>
        </w:rPr>
        <w:t xml:space="preserve"> Глава 7. Порядок разрешения споров</w:t>
      </w:r>
    </w:p>
    <w:bookmarkEnd w:id="176"/>
    <w:bookmarkStart w:name="z195" w:id="177"/>
    <w:p>
      <w:pPr>
        <w:spacing w:after="0"/>
        <w:ind w:left="0"/>
        <w:jc w:val="both"/>
      </w:pPr>
      <w:r>
        <w:rPr>
          <w:rFonts w:ascii="Times New Roman"/>
          <w:b w:val="false"/>
          <w:i w:val="false"/>
          <w:color w:val="000000"/>
          <w:sz w:val="28"/>
        </w:rPr>
        <w:t xml:space="preserve">
      23. Настоящий Договор, а также все правоотношения, возникающие в связи с исполнением настоящего Договора, регулируются и подлежат толкованию в соответствии с действующим </w:t>
      </w:r>
      <w:r>
        <w:rPr>
          <w:rFonts w:ascii="Times New Roman"/>
          <w:b w:val="false"/>
          <w:i w:val="false"/>
          <w:color w:val="000000"/>
          <w:sz w:val="28"/>
        </w:rPr>
        <w:t>Гражданским кодексом</w:t>
      </w:r>
      <w:r>
        <w:rPr>
          <w:rFonts w:ascii="Times New Roman"/>
          <w:b w:val="false"/>
          <w:i w:val="false"/>
          <w:color w:val="000000"/>
          <w:sz w:val="28"/>
        </w:rPr>
        <w:t>.</w:t>
      </w:r>
    </w:p>
    <w:bookmarkEnd w:id="177"/>
    <w:bookmarkStart w:name="z196" w:id="178"/>
    <w:p>
      <w:pPr>
        <w:spacing w:after="0"/>
        <w:ind w:left="0"/>
        <w:jc w:val="both"/>
      </w:pPr>
      <w:r>
        <w:rPr>
          <w:rFonts w:ascii="Times New Roman"/>
          <w:b w:val="false"/>
          <w:i w:val="false"/>
          <w:color w:val="000000"/>
          <w:sz w:val="28"/>
        </w:rPr>
        <w:t xml:space="preserve">
      24. Все споры и разногласия, связанные с изменением, расторжением и исполнением настоящего Договора, подлежат разрешению в судебном порядке, предусмотренном </w:t>
      </w:r>
      <w:r>
        <w:rPr>
          <w:rFonts w:ascii="Times New Roman"/>
          <w:b w:val="false"/>
          <w:i w:val="false"/>
          <w:color w:val="000000"/>
          <w:sz w:val="28"/>
        </w:rPr>
        <w:t>Гражданским кодексом</w:t>
      </w:r>
      <w:r>
        <w:rPr>
          <w:rFonts w:ascii="Times New Roman"/>
          <w:b w:val="false"/>
          <w:i w:val="false"/>
          <w:color w:val="000000"/>
          <w:sz w:val="28"/>
        </w:rPr>
        <w:t>.</w:t>
      </w:r>
    </w:p>
    <w:bookmarkEnd w:id="178"/>
    <w:bookmarkStart w:name="z197" w:id="179"/>
    <w:p>
      <w:pPr>
        <w:spacing w:after="0"/>
        <w:ind w:left="0"/>
        <w:jc w:val="left"/>
      </w:pPr>
      <w:r>
        <w:rPr>
          <w:rFonts w:ascii="Times New Roman"/>
          <w:b/>
          <w:i w:val="false"/>
          <w:color w:val="000000"/>
        </w:rPr>
        <w:t xml:space="preserve"> Глава 8. Уведомления</w:t>
      </w:r>
    </w:p>
    <w:bookmarkEnd w:id="179"/>
    <w:bookmarkStart w:name="z198" w:id="180"/>
    <w:p>
      <w:pPr>
        <w:spacing w:after="0"/>
        <w:ind w:left="0"/>
        <w:jc w:val="both"/>
      </w:pPr>
      <w:r>
        <w:rPr>
          <w:rFonts w:ascii="Times New Roman"/>
          <w:b w:val="false"/>
          <w:i w:val="false"/>
          <w:color w:val="000000"/>
          <w:sz w:val="28"/>
        </w:rPr>
        <w:t xml:space="preserve">
      25. Любое уведомление или сообщение, направляемое Сторонами друг другу по Договору, совершается в письменной форме и за подписью уполномоченного лица. Такое уведомление или сообщение считается направленным надлежащим образом, если оно доставлено нарочным либо заказной почтой по соответствующим адресам местонахождения Сторон. В случае реорганизации, упразднения Залогодержателя или передачи его функций и полномочий по приему обеспечений исполнения обязательств по ликвидации последствий эксплуатации объекта I категории, в том числе прав и обязанностей по настоящему Договору, другому государственному юридическому лицу в соответствии с </w:t>
      </w:r>
      <w:r>
        <w:rPr>
          <w:rFonts w:ascii="Times New Roman"/>
          <w:b w:val="false"/>
          <w:i w:val="false"/>
          <w:color w:val="000000"/>
          <w:sz w:val="28"/>
        </w:rPr>
        <w:t>Гражданским кодексом</w:t>
      </w:r>
      <w:r>
        <w:rPr>
          <w:rFonts w:ascii="Times New Roman"/>
          <w:b w:val="false"/>
          <w:i w:val="false"/>
          <w:color w:val="000000"/>
          <w:sz w:val="28"/>
        </w:rPr>
        <w:t>, уведомление Залогодержателя направляется по адресу местонахождения правопреемника или такого государственного юридического лица.</w:t>
      </w:r>
    </w:p>
    <w:bookmarkEnd w:id="180"/>
    <w:bookmarkStart w:name="z199" w:id="181"/>
    <w:p>
      <w:pPr>
        <w:spacing w:after="0"/>
        <w:ind w:left="0"/>
        <w:jc w:val="left"/>
      </w:pPr>
      <w:r>
        <w:rPr>
          <w:rFonts w:ascii="Times New Roman"/>
          <w:b/>
          <w:i w:val="false"/>
          <w:color w:val="000000"/>
        </w:rPr>
        <w:t xml:space="preserve"> Глава 9. Обстоятельства непреодолимой силы</w:t>
      </w:r>
    </w:p>
    <w:bookmarkEnd w:id="181"/>
    <w:bookmarkStart w:name="z200" w:id="182"/>
    <w:p>
      <w:pPr>
        <w:spacing w:after="0"/>
        <w:ind w:left="0"/>
        <w:jc w:val="both"/>
      </w:pPr>
      <w:r>
        <w:rPr>
          <w:rFonts w:ascii="Times New Roman"/>
          <w:b w:val="false"/>
          <w:i w:val="false"/>
          <w:color w:val="000000"/>
          <w:sz w:val="28"/>
        </w:rPr>
        <w:t xml:space="preserve">
      26. Стороны несут ответственность за неисполнение или ненадлежащее исполнение условий Договора в соответствии с настоящим Договором и </w:t>
      </w:r>
      <w:r>
        <w:rPr>
          <w:rFonts w:ascii="Times New Roman"/>
          <w:b w:val="false"/>
          <w:i w:val="false"/>
          <w:color w:val="000000"/>
          <w:sz w:val="28"/>
        </w:rPr>
        <w:t>Гражданским кодексом</w:t>
      </w:r>
      <w:r>
        <w:rPr>
          <w:rFonts w:ascii="Times New Roman"/>
          <w:b w:val="false"/>
          <w:i w:val="false"/>
          <w:color w:val="000000"/>
          <w:sz w:val="28"/>
        </w:rPr>
        <w:t>.</w:t>
      </w:r>
    </w:p>
    <w:bookmarkEnd w:id="182"/>
    <w:bookmarkStart w:name="z201" w:id="183"/>
    <w:p>
      <w:pPr>
        <w:spacing w:after="0"/>
        <w:ind w:left="0"/>
        <w:jc w:val="both"/>
      </w:pPr>
      <w:r>
        <w:rPr>
          <w:rFonts w:ascii="Times New Roman"/>
          <w:b w:val="false"/>
          <w:i w:val="false"/>
          <w:color w:val="000000"/>
          <w:sz w:val="28"/>
        </w:rPr>
        <w:t>
      27. Стороны Договора освобождаются от ответственности за частичное или полное неисполнение обязательств по настоящему Договору, если надлежащее исполнение оказалось невозможным вследствие обстоятельств непреодолимой силы.</w:t>
      </w:r>
    </w:p>
    <w:bookmarkEnd w:id="183"/>
    <w:bookmarkStart w:name="z202" w:id="184"/>
    <w:p>
      <w:pPr>
        <w:spacing w:after="0"/>
        <w:ind w:left="0"/>
        <w:jc w:val="both"/>
      </w:pPr>
      <w:r>
        <w:rPr>
          <w:rFonts w:ascii="Times New Roman"/>
          <w:b w:val="false"/>
          <w:i w:val="false"/>
          <w:color w:val="000000"/>
          <w:sz w:val="28"/>
        </w:rPr>
        <w:t>
      28. Обстоятельствами непреодолимой силы являются стихийные бедствия, а именно землетрясения, извержения вулкана или действия подземного огня, оползня, горного обвала, бури, урагана, наводнения, а также террористические акты, запретительные меры, предусмотренные в правовых актах государственных органов Республики Казахстан, и подобные обстоятельства, которые Стороны не могли предвидеть и которые непосредственно повлияли на исполнение настоящего Договора.</w:t>
      </w:r>
    </w:p>
    <w:bookmarkEnd w:id="184"/>
    <w:bookmarkStart w:name="z203" w:id="185"/>
    <w:p>
      <w:pPr>
        <w:spacing w:after="0"/>
        <w:ind w:left="0"/>
        <w:jc w:val="both"/>
      </w:pPr>
      <w:r>
        <w:rPr>
          <w:rFonts w:ascii="Times New Roman"/>
          <w:b w:val="false"/>
          <w:i w:val="false"/>
          <w:color w:val="000000"/>
          <w:sz w:val="28"/>
        </w:rPr>
        <w:t>
      29. В течение 2 (двух) рабочих дней после прекращения обстоятельств непреодолимой силы вовлеченная в него Сторона должна письменно уведомить другую Сторону о прекращении обстоятельств непреодолимой силы и возобновить исполнение своих обязательств.</w:t>
      </w:r>
    </w:p>
    <w:bookmarkEnd w:id="185"/>
    <w:bookmarkStart w:name="z204" w:id="186"/>
    <w:p>
      <w:pPr>
        <w:spacing w:after="0"/>
        <w:ind w:left="0"/>
        <w:jc w:val="both"/>
      </w:pPr>
      <w:r>
        <w:rPr>
          <w:rFonts w:ascii="Times New Roman"/>
          <w:b w:val="false"/>
          <w:i w:val="false"/>
          <w:color w:val="000000"/>
          <w:sz w:val="28"/>
        </w:rPr>
        <w:t>
      30. Ненадлежащее уведомление лишает Сторону права ссылаться на любое вышеуказанное обстоятельство как основание, освобождающее от ответственности за неисполнение или ненадлежащее исполнение обязательств по настоящему Договору.</w:t>
      </w:r>
    </w:p>
    <w:bookmarkEnd w:id="186"/>
    <w:bookmarkStart w:name="z205" w:id="187"/>
    <w:p>
      <w:pPr>
        <w:spacing w:after="0"/>
        <w:ind w:left="0"/>
        <w:jc w:val="both"/>
      </w:pPr>
      <w:r>
        <w:rPr>
          <w:rFonts w:ascii="Times New Roman"/>
          <w:b w:val="false"/>
          <w:i w:val="false"/>
          <w:color w:val="000000"/>
          <w:sz w:val="28"/>
        </w:rPr>
        <w:t>
      31. Действие обстоятельств непреодолимой силы должно подтверждаться документами соответствующих компетентных государственных органов и организаций Республики Казахстан.</w:t>
      </w:r>
    </w:p>
    <w:bookmarkEnd w:id="187"/>
    <w:bookmarkStart w:name="z206" w:id="188"/>
    <w:p>
      <w:pPr>
        <w:spacing w:after="0"/>
        <w:ind w:left="0"/>
        <w:jc w:val="left"/>
      </w:pPr>
      <w:r>
        <w:rPr>
          <w:rFonts w:ascii="Times New Roman"/>
          <w:b/>
          <w:i w:val="false"/>
          <w:color w:val="000000"/>
        </w:rPr>
        <w:t xml:space="preserve"> Глава10. Прочие условия</w:t>
      </w:r>
    </w:p>
    <w:bookmarkEnd w:id="188"/>
    <w:bookmarkStart w:name="z207" w:id="189"/>
    <w:p>
      <w:pPr>
        <w:spacing w:after="0"/>
        <w:ind w:left="0"/>
        <w:jc w:val="both"/>
      </w:pPr>
      <w:r>
        <w:rPr>
          <w:rFonts w:ascii="Times New Roman"/>
          <w:b w:val="false"/>
          <w:i w:val="false"/>
          <w:color w:val="000000"/>
          <w:sz w:val="28"/>
        </w:rPr>
        <w:t>
      32. Изменения или дополнения в настоящий Договор вступают в силу только если они совершены в письменной форме и подписаны уполномоченными представителями Сторон, если иное не предусмотрено в настоящем Договоре.</w:t>
      </w:r>
    </w:p>
    <w:bookmarkEnd w:id="189"/>
    <w:bookmarkStart w:name="z208" w:id="190"/>
    <w:p>
      <w:pPr>
        <w:spacing w:after="0"/>
        <w:ind w:left="0"/>
        <w:jc w:val="both"/>
      </w:pPr>
      <w:r>
        <w:rPr>
          <w:rFonts w:ascii="Times New Roman"/>
          <w:b w:val="false"/>
          <w:i w:val="false"/>
          <w:color w:val="000000"/>
          <w:sz w:val="28"/>
        </w:rPr>
        <w:t>
      33. Настоящий Договор заключен "____" __________ 20__ года.</w:t>
      </w:r>
    </w:p>
    <w:bookmarkEnd w:id="190"/>
    <w:bookmarkStart w:name="z209" w:id="191"/>
    <w:p>
      <w:pPr>
        <w:spacing w:after="0"/>
        <w:ind w:left="0"/>
        <w:jc w:val="both"/>
      </w:pPr>
      <w:r>
        <w:rPr>
          <w:rFonts w:ascii="Times New Roman"/>
          <w:b w:val="false"/>
          <w:i w:val="false"/>
          <w:color w:val="000000"/>
          <w:sz w:val="28"/>
        </w:rPr>
        <w:t>
      34. Настоящий Договор составлен на государственном и русском языках в 3 (трех) экземплярах, имеющих одинаковую юридическую силу, по одному экземпляру для каждой из Сторон.</w:t>
      </w:r>
    </w:p>
    <w:bookmarkEnd w:id="191"/>
    <w:bookmarkStart w:name="z210" w:id="192"/>
    <w:p>
      <w:pPr>
        <w:spacing w:after="0"/>
        <w:ind w:left="0"/>
        <w:jc w:val="left"/>
      </w:pPr>
      <w:r>
        <w:rPr>
          <w:rFonts w:ascii="Times New Roman"/>
          <w:b/>
          <w:i w:val="false"/>
          <w:color w:val="000000"/>
        </w:rPr>
        <w:t xml:space="preserve"> Глава 11. Юридические адреса и реквизиты Сторон</w:t>
      </w:r>
    </w:p>
    <w:bookmarkEnd w:id="192"/>
    <w:bookmarkStart w:name="z211" w:id="193"/>
    <w:p>
      <w:pPr>
        <w:spacing w:after="0"/>
        <w:ind w:left="0"/>
        <w:jc w:val="both"/>
      </w:pPr>
      <w:r>
        <w:rPr>
          <w:rFonts w:ascii="Times New Roman"/>
          <w:b w:val="false"/>
          <w:i w:val="false"/>
          <w:color w:val="000000"/>
          <w:sz w:val="28"/>
        </w:rPr>
        <w:t>
      Залогодатель: ________________________________________________________________________________________________________________________________________________</w:t>
      </w:r>
    </w:p>
    <w:bookmarkEnd w:id="193"/>
    <w:bookmarkStart w:name="z212" w:id="194"/>
    <w:p>
      <w:pPr>
        <w:spacing w:after="0"/>
        <w:ind w:left="0"/>
        <w:jc w:val="both"/>
      </w:pPr>
      <w:r>
        <w:rPr>
          <w:rFonts w:ascii="Times New Roman"/>
          <w:b w:val="false"/>
          <w:i w:val="false"/>
          <w:color w:val="000000"/>
          <w:sz w:val="28"/>
        </w:rPr>
        <w:t>
             (полное наименование оператора объекта I категории (или) лица, предоставляющего банковский вклад для целей обеспечения исполнения обязательств по ликвидации последствий эксплуатации объекта I категории)</w:t>
      </w:r>
    </w:p>
    <w:bookmarkEnd w:id="194"/>
    <w:bookmarkStart w:name="z213" w:id="195"/>
    <w:p>
      <w:pPr>
        <w:spacing w:after="0"/>
        <w:ind w:left="0"/>
        <w:jc w:val="both"/>
      </w:pPr>
      <w:r>
        <w:rPr>
          <w:rFonts w:ascii="Times New Roman"/>
          <w:b w:val="false"/>
          <w:i w:val="false"/>
          <w:color w:val="000000"/>
          <w:sz w:val="28"/>
        </w:rPr>
        <w:t>
      Бизнес-идентификационный номер: _________________________________________________________________________________________</w:t>
      </w:r>
    </w:p>
    <w:bookmarkEnd w:id="195"/>
    <w:bookmarkStart w:name="z214" w:id="196"/>
    <w:p>
      <w:pPr>
        <w:spacing w:after="0"/>
        <w:ind w:left="0"/>
        <w:jc w:val="both"/>
      </w:pPr>
      <w:r>
        <w:rPr>
          <w:rFonts w:ascii="Times New Roman"/>
          <w:b w:val="false"/>
          <w:i w:val="false"/>
          <w:color w:val="000000"/>
          <w:sz w:val="28"/>
        </w:rPr>
        <w:t>
      __________________________________________________________________________</w:t>
      </w:r>
    </w:p>
    <w:bookmarkEnd w:id="196"/>
    <w:bookmarkStart w:name="z215" w:id="197"/>
    <w:p>
      <w:pPr>
        <w:spacing w:after="0"/>
        <w:ind w:left="0"/>
        <w:jc w:val="both"/>
      </w:pPr>
      <w:r>
        <w:rPr>
          <w:rFonts w:ascii="Times New Roman"/>
          <w:b w:val="false"/>
          <w:i w:val="false"/>
          <w:color w:val="000000"/>
          <w:sz w:val="28"/>
        </w:rPr>
        <w:t>
      __________________________________________________________________________</w:t>
      </w:r>
    </w:p>
    <w:bookmarkEnd w:id="197"/>
    <w:bookmarkStart w:name="z216" w:id="198"/>
    <w:p>
      <w:pPr>
        <w:spacing w:after="0"/>
        <w:ind w:left="0"/>
        <w:jc w:val="both"/>
      </w:pPr>
      <w:r>
        <w:rPr>
          <w:rFonts w:ascii="Times New Roman"/>
          <w:b w:val="false"/>
          <w:i w:val="false"/>
          <w:color w:val="000000"/>
          <w:sz w:val="28"/>
        </w:rPr>
        <w:t>
      __________________________________________________________________________</w:t>
      </w:r>
    </w:p>
    <w:bookmarkEnd w:id="198"/>
    <w:bookmarkStart w:name="z217" w:id="199"/>
    <w:p>
      <w:pPr>
        <w:spacing w:after="0"/>
        <w:ind w:left="0"/>
        <w:jc w:val="both"/>
      </w:pPr>
      <w:r>
        <w:rPr>
          <w:rFonts w:ascii="Times New Roman"/>
          <w:b w:val="false"/>
          <w:i w:val="false"/>
          <w:color w:val="000000"/>
          <w:sz w:val="28"/>
        </w:rPr>
        <w:t>
                   (фамилия, имя, отчество (при его наличии), должность)</w:t>
      </w:r>
    </w:p>
    <w:bookmarkEnd w:id="199"/>
    <w:bookmarkStart w:name="z218" w:id="200"/>
    <w:p>
      <w:pPr>
        <w:spacing w:after="0"/>
        <w:ind w:left="0"/>
        <w:jc w:val="both"/>
      </w:pPr>
      <w:r>
        <w:rPr>
          <w:rFonts w:ascii="Times New Roman"/>
          <w:b w:val="false"/>
          <w:i w:val="false"/>
          <w:color w:val="000000"/>
          <w:sz w:val="28"/>
        </w:rPr>
        <w:t>
      Залогодержатель: ___________________________________________________________</w:t>
      </w:r>
    </w:p>
    <w:bookmarkEnd w:id="200"/>
    <w:bookmarkStart w:name="z219" w:id="201"/>
    <w:p>
      <w:pPr>
        <w:spacing w:after="0"/>
        <w:ind w:left="0"/>
        <w:jc w:val="both"/>
      </w:pPr>
      <w:r>
        <w:rPr>
          <w:rFonts w:ascii="Times New Roman"/>
          <w:b w:val="false"/>
          <w:i w:val="false"/>
          <w:color w:val="000000"/>
          <w:sz w:val="28"/>
        </w:rPr>
        <w:t>
      ____________________________________________________________________________</w:t>
      </w:r>
    </w:p>
    <w:bookmarkEnd w:id="201"/>
    <w:bookmarkStart w:name="z220" w:id="202"/>
    <w:p>
      <w:pPr>
        <w:spacing w:after="0"/>
        <w:ind w:left="0"/>
        <w:jc w:val="both"/>
      </w:pPr>
      <w:r>
        <w:rPr>
          <w:rFonts w:ascii="Times New Roman"/>
          <w:b w:val="false"/>
          <w:i w:val="false"/>
          <w:color w:val="000000"/>
          <w:sz w:val="28"/>
        </w:rPr>
        <w:t>
             (полное наименование государственного органа)</w:t>
      </w:r>
    </w:p>
    <w:bookmarkEnd w:id="202"/>
    <w:bookmarkStart w:name="z221" w:id="203"/>
    <w:p>
      <w:pPr>
        <w:spacing w:after="0"/>
        <w:ind w:left="0"/>
        <w:jc w:val="both"/>
      </w:pPr>
      <w:r>
        <w:rPr>
          <w:rFonts w:ascii="Times New Roman"/>
          <w:b w:val="false"/>
          <w:i w:val="false"/>
          <w:color w:val="000000"/>
          <w:sz w:val="28"/>
        </w:rPr>
        <w:t>
      Бизнес-идентификационный номер:</w:t>
      </w:r>
    </w:p>
    <w:bookmarkEnd w:id="203"/>
    <w:bookmarkStart w:name="z222" w:id="204"/>
    <w:p>
      <w:pPr>
        <w:spacing w:after="0"/>
        <w:ind w:left="0"/>
        <w:jc w:val="both"/>
      </w:pPr>
      <w:r>
        <w:rPr>
          <w:rFonts w:ascii="Times New Roman"/>
          <w:b w:val="false"/>
          <w:i w:val="false"/>
          <w:color w:val="000000"/>
          <w:sz w:val="28"/>
        </w:rPr>
        <w:t>
      ____________________________________________________________________________</w:t>
      </w:r>
    </w:p>
    <w:bookmarkEnd w:id="204"/>
    <w:bookmarkStart w:name="z223" w:id="205"/>
    <w:p>
      <w:pPr>
        <w:spacing w:after="0"/>
        <w:ind w:left="0"/>
        <w:jc w:val="both"/>
      </w:pPr>
      <w:r>
        <w:rPr>
          <w:rFonts w:ascii="Times New Roman"/>
          <w:b w:val="false"/>
          <w:i w:val="false"/>
          <w:color w:val="000000"/>
          <w:sz w:val="28"/>
        </w:rPr>
        <w:t>
      ____________________________________________________________________________</w:t>
      </w:r>
    </w:p>
    <w:bookmarkEnd w:id="205"/>
    <w:bookmarkStart w:name="z224" w:id="206"/>
    <w:p>
      <w:pPr>
        <w:spacing w:after="0"/>
        <w:ind w:left="0"/>
        <w:jc w:val="both"/>
      </w:pPr>
      <w:r>
        <w:rPr>
          <w:rFonts w:ascii="Times New Roman"/>
          <w:b w:val="false"/>
          <w:i w:val="false"/>
          <w:color w:val="000000"/>
          <w:sz w:val="28"/>
        </w:rPr>
        <w:t>
      ____________________________________________________________________________</w:t>
      </w:r>
    </w:p>
    <w:bookmarkEnd w:id="206"/>
    <w:bookmarkStart w:name="z225" w:id="207"/>
    <w:p>
      <w:pPr>
        <w:spacing w:after="0"/>
        <w:ind w:left="0"/>
        <w:jc w:val="both"/>
      </w:pPr>
      <w:r>
        <w:rPr>
          <w:rFonts w:ascii="Times New Roman"/>
          <w:b w:val="false"/>
          <w:i w:val="false"/>
          <w:color w:val="000000"/>
          <w:sz w:val="28"/>
        </w:rPr>
        <w:t>
                   (фамилия, имя, отчество (при его наличии), должность)</w:t>
      </w:r>
    </w:p>
    <w:bookmarkEnd w:id="207"/>
    <w:bookmarkStart w:name="z226" w:id="208"/>
    <w:p>
      <w:pPr>
        <w:spacing w:after="0"/>
        <w:ind w:left="0"/>
        <w:jc w:val="both"/>
      </w:pPr>
      <w:r>
        <w:rPr>
          <w:rFonts w:ascii="Times New Roman"/>
          <w:b w:val="false"/>
          <w:i w:val="false"/>
          <w:color w:val="000000"/>
          <w:sz w:val="28"/>
        </w:rPr>
        <w:t>
      Банк или Национальный оператор почты: _______________________________________________</w:t>
      </w:r>
    </w:p>
    <w:bookmarkEnd w:id="208"/>
    <w:bookmarkStart w:name="z227" w:id="209"/>
    <w:p>
      <w:pPr>
        <w:spacing w:after="0"/>
        <w:ind w:left="0"/>
        <w:jc w:val="both"/>
      </w:pPr>
      <w:r>
        <w:rPr>
          <w:rFonts w:ascii="Times New Roman"/>
          <w:b w:val="false"/>
          <w:i w:val="false"/>
          <w:color w:val="000000"/>
          <w:sz w:val="28"/>
        </w:rPr>
        <w:t>
      ___________________________________________________________________________________</w:t>
      </w:r>
    </w:p>
    <w:bookmarkEnd w:id="209"/>
    <w:bookmarkStart w:name="z228" w:id="210"/>
    <w:p>
      <w:pPr>
        <w:spacing w:after="0"/>
        <w:ind w:left="0"/>
        <w:jc w:val="both"/>
      </w:pPr>
      <w:r>
        <w:rPr>
          <w:rFonts w:ascii="Times New Roman"/>
          <w:b w:val="false"/>
          <w:i w:val="false"/>
          <w:color w:val="000000"/>
          <w:sz w:val="28"/>
        </w:rPr>
        <w:t xml:space="preserve">
      ___________________________________________________________________________________ </w:t>
      </w:r>
    </w:p>
    <w:bookmarkEnd w:id="210"/>
    <w:bookmarkStart w:name="z229" w:id="211"/>
    <w:p>
      <w:pPr>
        <w:spacing w:after="0"/>
        <w:ind w:left="0"/>
        <w:jc w:val="both"/>
      </w:pPr>
      <w:r>
        <w:rPr>
          <w:rFonts w:ascii="Times New Roman"/>
          <w:b w:val="false"/>
          <w:i w:val="false"/>
          <w:color w:val="000000"/>
          <w:sz w:val="28"/>
        </w:rPr>
        <w:t>
       (полное наименование банка второго уровня Республики Казахстан или Национального оператора почты)</w:t>
      </w:r>
    </w:p>
    <w:bookmarkEnd w:id="211"/>
    <w:bookmarkStart w:name="z230" w:id="212"/>
    <w:p>
      <w:pPr>
        <w:spacing w:after="0"/>
        <w:ind w:left="0"/>
        <w:jc w:val="both"/>
      </w:pPr>
      <w:r>
        <w:rPr>
          <w:rFonts w:ascii="Times New Roman"/>
          <w:b w:val="false"/>
          <w:i w:val="false"/>
          <w:color w:val="000000"/>
          <w:sz w:val="28"/>
        </w:rPr>
        <w:t>
      Бизнес-идентификационный номер: ____________________________________________________</w:t>
      </w:r>
    </w:p>
    <w:bookmarkEnd w:id="212"/>
    <w:bookmarkStart w:name="z231" w:id="213"/>
    <w:p>
      <w:pPr>
        <w:spacing w:after="0"/>
        <w:ind w:left="0"/>
        <w:jc w:val="both"/>
      </w:pPr>
      <w:r>
        <w:rPr>
          <w:rFonts w:ascii="Times New Roman"/>
          <w:b w:val="false"/>
          <w:i w:val="false"/>
          <w:color w:val="000000"/>
          <w:sz w:val="28"/>
        </w:rPr>
        <w:t>
      ____________________________________________________________________________________</w:t>
      </w:r>
    </w:p>
    <w:bookmarkEnd w:id="213"/>
    <w:bookmarkStart w:name="z232" w:id="214"/>
    <w:p>
      <w:pPr>
        <w:spacing w:after="0"/>
        <w:ind w:left="0"/>
        <w:jc w:val="both"/>
      </w:pPr>
      <w:r>
        <w:rPr>
          <w:rFonts w:ascii="Times New Roman"/>
          <w:b w:val="false"/>
          <w:i w:val="false"/>
          <w:color w:val="000000"/>
          <w:sz w:val="28"/>
        </w:rPr>
        <w:t>
      ____________________________________________________________________________________</w:t>
      </w:r>
    </w:p>
    <w:bookmarkEnd w:id="214"/>
    <w:bookmarkStart w:name="z233" w:id="215"/>
    <w:p>
      <w:pPr>
        <w:spacing w:after="0"/>
        <w:ind w:left="0"/>
        <w:jc w:val="both"/>
      </w:pPr>
      <w:r>
        <w:rPr>
          <w:rFonts w:ascii="Times New Roman"/>
          <w:b w:val="false"/>
          <w:i w:val="false"/>
          <w:color w:val="000000"/>
          <w:sz w:val="28"/>
        </w:rPr>
        <w:t>
                   (фамилия, имя, отчество (при его наличии), должность)</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2022 года №775</w:t>
            </w:r>
          </w:p>
        </w:tc>
      </w:tr>
    </w:tbl>
    <w:bookmarkStart w:name="z236" w:id="216"/>
    <w:p>
      <w:pPr>
        <w:spacing w:after="0"/>
        <w:ind w:left="0"/>
        <w:jc w:val="left"/>
      </w:pPr>
      <w:r>
        <w:rPr>
          <w:rFonts w:ascii="Times New Roman"/>
          <w:b/>
          <w:i w:val="false"/>
          <w:color w:val="000000"/>
        </w:rPr>
        <w:t xml:space="preserve"> Перечень должностей должностных лиц, имеющих право на ношение форменной одежды (без погон)</w:t>
      </w:r>
    </w:p>
    <w:bookmarkEnd w:id="216"/>
    <w:bookmarkStart w:name="z237" w:id="217"/>
    <w:p>
      <w:pPr>
        <w:spacing w:after="0"/>
        <w:ind w:left="0"/>
        <w:jc w:val="both"/>
      </w:pPr>
      <w:r>
        <w:rPr>
          <w:rFonts w:ascii="Times New Roman"/>
          <w:b w:val="false"/>
          <w:i w:val="false"/>
          <w:color w:val="000000"/>
          <w:sz w:val="28"/>
        </w:rPr>
        <w:t>
      К должностным лицам, имеющих право на ношение форменной одежды (без погон), относятся:</w:t>
      </w:r>
    </w:p>
    <w:bookmarkEnd w:id="217"/>
    <w:bookmarkStart w:name="z238" w:id="218"/>
    <w:p>
      <w:pPr>
        <w:spacing w:after="0"/>
        <w:ind w:left="0"/>
        <w:jc w:val="both"/>
      </w:pPr>
      <w:r>
        <w:rPr>
          <w:rFonts w:ascii="Times New Roman"/>
          <w:b w:val="false"/>
          <w:i w:val="false"/>
          <w:color w:val="000000"/>
          <w:sz w:val="28"/>
        </w:rPr>
        <w:t>
      1. Главный государственный экологический инспектор Республики Казахстан, являющийся заместителем председателя Комитета экологического регулирования и контроля Министерства экологии и природных ресурсов Республики Казахстан (далее – Комитет).</w:t>
      </w:r>
    </w:p>
    <w:bookmarkEnd w:id="218"/>
    <w:bookmarkStart w:name="z239" w:id="219"/>
    <w:p>
      <w:pPr>
        <w:spacing w:after="0"/>
        <w:ind w:left="0"/>
        <w:jc w:val="both"/>
      </w:pPr>
      <w:r>
        <w:rPr>
          <w:rFonts w:ascii="Times New Roman"/>
          <w:b w:val="false"/>
          <w:i w:val="false"/>
          <w:color w:val="000000"/>
          <w:sz w:val="28"/>
        </w:rPr>
        <w:t>
      2. Заместитель Главного государственного экологического инспектора Республики Казахстан, являющийся руководителем управления государственного экологического контроля Комитета.</w:t>
      </w:r>
    </w:p>
    <w:bookmarkEnd w:id="219"/>
    <w:bookmarkStart w:name="z240" w:id="220"/>
    <w:p>
      <w:pPr>
        <w:spacing w:after="0"/>
        <w:ind w:left="0"/>
        <w:jc w:val="both"/>
      </w:pPr>
      <w:r>
        <w:rPr>
          <w:rFonts w:ascii="Times New Roman"/>
          <w:b w:val="false"/>
          <w:i w:val="false"/>
          <w:color w:val="000000"/>
          <w:sz w:val="28"/>
        </w:rPr>
        <w:t>
      3. Старшие государственные экологические инспекторы Республики Казахстан, являющиеся:</w:t>
      </w:r>
    </w:p>
    <w:bookmarkEnd w:id="220"/>
    <w:bookmarkStart w:name="z241" w:id="221"/>
    <w:p>
      <w:pPr>
        <w:spacing w:after="0"/>
        <w:ind w:left="0"/>
        <w:jc w:val="both"/>
      </w:pPr>
      <w:r>
        <w:rPr>
          <w:rFonts w:ascii="Times New Roman"/>
          <w:b w:val="false"/>
          <w:i w:val="false"/>
          <w:color w:val="000000"/>
          <w:sz w:val="28"/>
        </w:rPr>
        <w:t>
      руководителем управления государственного метролого-аналитического контроля Комитета;</w:t>
      </w:r>
    </w:p>
    <w:bookmarkEnd w:id="221"/>
    <w:bookmarkStart w:name="z242" w:id="222"/>
    <w:p>
      <w:pPr>
        <w:spacing w:after="0"/>
        <w:ind w:left="0"/>
        <w:jc w:val="both"/>
      </w:pPr>
      <w:r>
        <w:rPr>
          <w:rFonts w:ascii="Times New Roman"/>
          <w:b w:val="false"/>
          <w:i w:val="false"/>
          <w:color w:val="000000"/>
          <w:sz w:val="28"/>
        </w:rPr>
        <w:t>
      главными экспертами управления государственного экологического контроля Комитета;</w:t>
      </w:r>
    </w:p>
    <w:bookmarkEnd w:id="222"/>
    <w:bookmarkStart w:name="z243" w:id="223"/>
    <w:p>
      <w:pPr>
        <w:spacing w:after="0"/>
        <w:ind w:left="0"/>
        <w:jc w:val="both"/>
      </w:pPr>
      <w:r>
        <w:rPr>
          <w:rFonts w:ascii="Times New Roman"/>
          <w:b w:val="false"/>
          <w:i w:val="false"/>
          <w:color w:val="000000"/>
          <w:sz w:val="28"/>
        </w:rPr>
        <w:t>
      главными экспертами управления государственного метролого-аналитического контроля Комитета.</w:t>
      </w:r>
    </w:p>
    <w:bookmarkEnd w:id="223"/>
    <w:bookmarkStart w:name="z244" w:id="224"/>
    <w:p>
      <w:pPr>
        <w:spacing w:after="0"/>
        <w:ind w:left="0"/>
        <w:jc w:val="both"/>
      </w:pPr>
      <w:r>
        <w:rPr>
          <w:rFonts w:ascii="Times New Roman"/>
          <w:b w:val="false"/>
          <w:i w:val="false"/>
          <w:color w:val="000000"/>
          <w:sz w:val="28"/>
        </w:rPr>
        <w:t>
      4. Государственные экологические инспекторы Республики Казахстан, являющиеся:</w:t>
      </w:r>
    </w:p>
    <w:bookmarkEnd w:id="224"/>
    <w:bookmarkStart w:name="z245" w:id="225"/>
    <w:p>
      <w:pPr>
        <w:spacing w:after="0"/>
        <w:ind w:left="0"/>
        <w:jc w:val="both"/>
      </w:pPr>
      <w:r>
        <w:rPr>
          <w:rFonts w:ascii="Times New Roman"/>
          <w:b w:val="false"/>
          <w:i w:val="false"/>
          <w:color w:val="000000"/>
          <w:sz w:val="28"/>
        </w:rPr>
        <w:t>
      экспертами управления государственного экологического контроля Комитета;</w:t>
      </w:r>
    </w:p>
    <w:bookmarkEnd w:id="225"/>
    <w:bookmarkStart w:name="z246" w:id="226"/>
    <w:p>
      <w:pPr>
        <w:spacing w:after="0"/>
        <w:ind w:left="0"/>
        <w:jc w:val="both"/>
      </w:pPr>
      <w:r>
        <w:rPr>
          <w:rFonts w:ascii="Times New Roman"/>
          <w:b w:val="false"/>
          <w:i w:val="false"/>
          <w:color w:val="000000"/>
          <w:sz w:val="28"/>
        </w:rPr>
        <w:t>
      экспертами управления государственного метролого-аналитического контроля Комитета.</w:t>
      </w:r>
    </w:p>
    <w:bookmarkEnd w:id="226"/>
    <w:bookmarkStart w:name="z247" w:id="227"/>
    <w:p>
      <w:pPr>
        <w:spacing w:after="0"/>
        <w:ind w:left="0"/>
        <w:jc w:val="both"/>
      </w:pPr>
      <w:r>
        <w:rPr>
          <w:rFonts w:ascii="Times New Roman"/>
          <w:b w:val="false"/>
          <w:i w:val="false"/>
          <w:color w:val="000000"/>
          <w:sz w:val="28"/>
        </w:rPr>
        <w:t>
      5. Главные государственные экологические инспекторы областей (городов республиканского значения, столицы), являющиеся заместителями руководителей территориальных органов Комитета.</w:t>
      </w:r>
    </w:p>
    <w:bookmarkEnd w:id="227"/>
    <w:bookmarkStart w:name="z248" w:id="228"/>
    <w:p>
      <w:pPr>
        <w:spacing w:after="0"/>
        <w:ind w:left="0"/>
        <w:jc w:val="both"/>
      </w:pPr>
      <w:r>
        <w:rPr>
          <w:rFonts w:ascii="Times New Roman"/>
          <w:b w:val="false"/>
          <w:i w:val="false"/>
          <w:color w:val="000000"/>
          <w:sz w:val="28"/>
        </w:rPr>
        <w:t>
      6. Старшие государственные экологические инспекторы областей (городов республиканского значения, столицы), являющиеся:</w:t>
      </w:r>
    </w:p>
    <w:bookmarkEnd w:id="228"/>
    <w:bookmarkStart w:name="z249" w:id="229"/>
    <w:p>
      <w:pPr>
        <w:spacing w:after="0"/>
        <w:ind w:left="0"/>
        <w:jc w:val="both"/>
      </w:pPr>
      <w:r>
        <w:rPr>
          <w:rFonts w:ascii="Times New Roman"/>
          <w:b w:val="false"/>
          <w:i w:val="false"/>
          <w:color w:val="000000"/>
          <w:sz w:val="28"/>
        </w:rPr>
        <w:t>
      руководителями отделов государственного экологического контроля территориальных органов Комитета;</w:t>
      </w:r>
    </w:p>
    <w:bookmarkEnd w:id="229"/>
    <w:bookmarkStart w:name="z250" w:id="230"/>
    <w:p>
      <w:pPr>
        <w:spacing w:after="0"/>
        <w:ind w:left="0"/>
        <w:jc w:val="both"/>
      </w:pPr>
      <w:r>
        <w:rPr>
          <w:rFonts w:ascii="Times New Roman"/>
          <w:b w:val="false"/>
          <w:i w:val="false"/>
          <w:color w:val="000000"/>
          <w:sz w:val="28"/>
        </w:rPr>
        <w:t>
      руководителями отделов лабораторно-аналитического контроля территориальных органов Комитета.</w:t>
      </w:r>
    </w:p>
    <w:bookmarkEnd w:id="230"/>
    <w:bookmarkStart w:name="z251" w:id="231"/>
    <w:p>
      <w:pPr>
        <w:spacing w:after="0"/>
        <w:ind w:left="0"/>
        <w:jc w:val="both"/>
      </w:pPr>
      <w:r>
        <w:rPr>
          <w:rFonts w:ascii="Times New Roman"/>
          <w:b w:val="false"/>
          <w:i w:val="false"/>
          <w:color w:val="000000"/>
          <w:sz w:val="28"/>
        </w:rPr>
        <w:t>
      7. Государственные экологические инспекторы областей (городов республиканского значения, столицы), являющиеся:</w:t>
      </w:r>
    </w:p>
    <w:bookmarkEnd w:id="231"/>
    <w:bookmarkStart w:name="z252" w:id="232"/>
    <w:p>
      <w:pPr>
        <w:spacing w:after="0"/>
        <w:ind w:left="0"/>
        <w:jc w:val="both"/>
      </w:pPr>
      <w:r>
        <w:rPr>
          <w:rFonts w:ascii="Times New Roman"/>
          <w:b w:val="false"/>
          <w:i w:val="false"/>
          <w:color w:val="000000"/>
          <w:sz w:val="28"/>
        </w:rPr>
        <w:t>
      главными специалистами отделов государственного экологического контроля территориальных органов Комитета;</w:t>
      </w:r>
    </w:p>
    <w:bookmarkEnd w:id="232"/>
    <w:bookmarkStart w:name="z253" w:id="233"/>
    <w:p>
      <w:pPr>
        <w:spacing w:after="0"/>
        <w:ind w:left="0"/>
        <w:jc w:val="both"/>
      </w:pPr>
      <w:r>
        <w:rPr>
          <w:rFonts w:ascii="Times New Roman"/>
          <w:b w:val="false"/>
          <w:i w:val="false"/>
          <w:color w:val="000000"/>
          <w:sz w:val="28"/>
        </w:rPr>
        <w:t>
      главными специалистами отделов лабораторно-аналитического контроля территориальных органов Комитета;</w:t>
      </w:r>
    </w:p>
    <w:bookmarkEnd w:id="233"/>
    <w:bookmarkStart w:name="z254" w:id="234"/>
    <w:p>
      <w:pPr>
        <w:spacing w:after="0"/>
        <w:ind w:left="0"/>
        <w:jc w:val="both"/>
      </w:pPr>
      <w:r>
        <w:rPr>
          <w:rFonts w:ascii="Times New Roman"/>
          <w:b w:val="false"/>
          <w:i w:val="false"/>
          <w:color w:val="000000"/>
          <w:sz w:val="28"/>
        </w:rPr>
        <w:t>
      ведущими специалистами отдела государственного экологического контроля территориальных органов Комитета;</w:t>
      </w:r>
    </w:p>
    <w:bookmarkEnd w:id="234"/>
    <w:bookmarkStart w:name="z255" w:id="235"/>
    <w:p>
      <w:pPr>
        <w:spacing w:after="0"/>
        <w:ind w:left="0"/>
        <w:jc w:val="both"/>
      </w:pPr>
      <w:r>
        <w:rPr>
          <w:rFonts w:ascii="Times New Roman"/>
          <w:b w:val="false"/>
          <w:i w:val="false"/>
          <w:color w:val="000000"/>
          <w:sz w:val="28"/>
        </w:rPr>
        <w:t>
      ведущими специалистами отдела лабораторно-аналитического контроля территориальных органов Комитета.</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в которые вносятся изменения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экологии,</w:t>
            </w:r>
            <w:r>
              <w:br/>
            </w:r>
            <w:r>
              <w:rPr>
                <w:rFonts w:ascii="Times New Roman"/>
                <w:b w:val="false"/>
                <w:i w:val="false"/>
                <w:color w:val="000000"/>
                <w:sz w:val="20"/>
              </w:rPr>
              <w:t>геологии и 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декабря 2022 года №775</w:t>
            </w:r>
          </w:p>
        </w:tc>
      </w:tr>
    </w:tbl>
    <w:bookmarkStart w:name="z258" w:id="236"/>
    <w:p>
      <w:pPr>
        <w:spacing w:after="0"/>
        <w:ind w:left="0"/>
        <w:jc w:val="left"/>
      </w:pPr>
      <w:r>
        <w:rPr>
          <w:rFonts w:ascii="Times New Roman"/>
          <w:b/>
          <w:i w:val="false"/>
          <w:color w:val="000000"/>
        </w:rPr>
        <w:t xml:space="preserve"> Правила ношения форменной одежды (без погон)</w:t>
      </w:r>
    </w:p>
    <w:bookmarkEnd w:id="236"/>
    <w:bookmarkStart w:name="z259" w:id="237"/>
    <w:p>
      <w:pPr>
        <w:spacing w:after="0"/>
        <w:ind w:left="0"/>
        <w:jc w:val="left"/>
      </w:pPr>
      <w:r>
        <w:rPr>
          <w:rFonts w:ascii="Times New Roman"/>
          <w:b/>
          <w:i w:val="false"/>
          <w:color w:val="000000"/>
        </w:rPr>
        <w:t xml:space="preserve"> Глава 1. Общие положения</w:t>
      </w:r>
    </w:p>
    <w:bookmarkEnd w:id="237"/>
    <w:bookmarkStart w:name="z260" w:id="238"/>
    <w:p>
      <w:pPr>
        <w:spacing w:after="0"/>
        <w:ind w:left="0"/>
        <w:jc w:val="both"/>
      </w:pPr>
      <w:r>
        <w:rPr>
          <w:rFonts w:ascii="Times New Roman"/>
          <w:b w:val="false"/>
          <w:i w:val="false"/>
          <w:color w:val="000000"/>
          <w:sz w:val="28"/>
        </w:rPr>
        <w:t xml:space="preserve">
      1. Правила ношения форменной одежды (без погон)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177 Экологического кодекса Республики Казахстан.</w:t>
      </w:r>
    </w:p>
    <w:bookmarkEnd w:id="238"/>
    <w:bookmarkStart w:name="z261" w:id="239"/>
    <w:p>
      <w:pPr>
        <w:spacing w:after="0"/>
        <w:ind w:left="0"/>
        <w:jc w:val="both"/>
      </w:pPr>
      <w:r>
        <w:rPr>
          <w:rFonts w:ascii="Times New Roman"/>
          <w:b w:val="false"/>
          <w:i w:val="false"/>
          <w:color w:val="000000"/>
          <w:sz w:val="28"/>
        </w:rPr>
        <w:t>
      2. Должностными лицами, имеющих право на ношение форменной одежды (без погон), являются государственные экологические инспектора Комитета экологического регулирования и контроля Министерства экологии и природных ресурсов, и его территориальных органов.</w:t>
      </w:r>
    </w:p>
    <w:bookmarkEnd w:id="239"/>
    <w:bookmarkStart w:name="z262" w:id="240"/>
    <w:p>
      <w:pPr>
        <w:spacing w:after="0"/>
        <w:ind w:left="0"/>
        <w:jc w:val="both"/>
      </w:pPr>
      <w:r>
        <w:rPr>
          <w:rFonts w:ascii="Times New Roman"/>
          <w:b w:val="false"/>
          <w:i w:val="false"/>
          <w:color w:val="000000"/>
          <w:sz w:val="28"/>
        </w:rPr>
        <w:t>
      3. Должностные лица, осуществляющие государственный экологический контроль, при исполнении служебных обязанностей носят форменную одежду (без погон).</w:t>
      </w:r>
    </w:p>
    <w:bookmarkEnd w:id="240"/>
    <w:bookmarkStart w:name="z263" w:id="241"/>
    <w:p>
      <w:pPr>
        <w:spacing w:after="0"/>
        <w:ind w:left="0"/>
        <w:jc w:val="both"/>
      </w:pPr>
      <w:r>
        <w:rPr>
          <w:rFonts w:ascii="Times New Roman"/>
          <w:b w:val="false"/>
          <w:i w:val="false"/>
          <w:color w:val="000000"/>
          <w:sz w:val="28"/>
        </w:rPr>
        <w:t>
      4. При освобождении от занимаемой должности государственный экологический инспектор не позднее трех рабочих дней сдает форменную одежду.</w:t>
      </w:r>
    </w:p>
    <w:bookmarkEnd w:id="241"/>
    <w:bookmarkStart w:name="z264" w:id="242"/>
    <w:p>
      <w:pPr>
        <w:spacing w:after="0"/>
        <w:ind w:left="0"/>
        <w:jc w:val="left"/>
      </w:pPr>
      <w:r>
        <w:rPr>
          <w:rFonts w:ascii="Times New Roman"/>
          <w:b/>
          <w:i w:val="false"/>
          <w:color w:val="000000"/>
        </w:rPr>
        <w:t xml:space="preserve"> Глава 2. Правила ношения форменной одежды (без погон)</w:t>
      </w:r>
    </w:p>
    <w:bookmarkEnd w:id="242"/>
    <w:bookmarkStart w:name="z265" w:id="243"/>
    <w:p>
      <w:pPr>
        <w:spacing w:after="0"/>
        <w:ind w:left="0"/>
        <w:jc w:val="both"/>
      </w:pPr>
      <w:r>
        <w:rPr>
          <w:rFonts w:ascii="Times New Roman"/>
          <w:b w:val="false"/>
          <w:i w:val="false"/>
          <w:color w:val="000000"/>
          <w:sz w:val="28"/>
        </w:rPr>
        <w:t>
      6. Ношение форменной одежды предусматривается:</w:t>
      </w:r>
    </w:p>
    <w:bookmarkEnd w:id="243"/>
    <w:bookmarkStart w:name="z266" w:id="244"/>
    <w:p>
      <w:pPr>
        <w:spacing w:after="0"/>
        <w:ind w:left="0"/>
        <w:jc w:val="both"/>
      </w:pPr>
      <w:r>
        <w:rPr>
          <w:rFonts w:ascii="Times New Roman"/>
          <w:b w:val="false"/>
          <w:i w:val="false"/>
          <w:color w:val="000000"/>
          <w:sz w:val="28"/>
        </w:rPr>
        <w:t>
      1) при исполнении повседневных служебных обязанностей (повседневная);</w:t>
      </w:r>
    </w:p>
    <w:bookmarkEnd w:id="244"/>
    <w:bookmarkStart w:name="z267" w:id="245"/>
    <w:p>
      <w:pPr>
        <w:spacing w:after="0"/>
        <w:ind w:left="0"/>
        <w:jc w:val="both"/>
      </w:pPr>
      <w:r>
        <w:rPr>
          <w:rFonts w:ascii="Times New Roman"/>
          <w:b w:val="false"/>
          <w:i w:val="false"/>
          <w:color w:val="000000"/>
          <w:sz w:val="28"/>
        </w:rPr>
        <w:t>
      2) при исполнении служебных обязанностей, связанных с работами на объектах проверяемых субъектов (полевая).</w:t>
      </w:r>
    </w:p>
    <w:bookmarkEnd w:id="245"/>
    <w:bookmarkStart w:name="z268" w:id="246"/>
    <w:p>
      <w:pPr>
        <w:spacing w:after="0"/>
        <w:ind w:left="0"/>
        <w:jc w:val="both"/>
      </w:pPr>
      <w:r>
        <w:rPr>
          <w:rFonts w:ascii="Times New Roman"/>
          <w:b w:val="false"/>
          <w:i w:val="false"/>
          <w:color w:val="000000"/>
          <w:sz w:val="28"/>
        </w:rPr>
        <w:t>
      7. Форменная одежда (без погон) подлежит ношению лицами, которым предоставлено такое право.</w:t>
      </w:r>
    </w:p>
    <w:bookmarkEnd w:id="246"/>
    <w:bookmarkStart w:name="z269" w:id="247"/>
    <w:p>
      <w:pPr>
        <w:spacing w:after="0"/>
        <w:ind w:left="0"/>
        <w:jc w:val="both"/>
      </w:pPr>
      <w:r>
        <w:rPr>
          <w:rFonts w:ascii="Times New Roman"/>
          <w:b w:val="false"/>
          <w:i w:val="false"/>
          <w:color w:val="000000"/>
          <w:sz w:val="28"/>
        </w:rPr>
        <w:t>
      8. Не допускается смешение предметов форменной одежды, а также форменной и гражданской одежды;</w:t>
      </w:r>
    </w:p>
    <w:bookmarkEnd w:id="247"/>
    <w:bookmarkStart w:name="z270" w:id="248"/>
    <w:p>
      <w:pPr>
        <w:spacing w:after="0"/>
        <w:ind w:left="0"/>
        <w:jc w:val="both"/>
      </w:pPr>
      <w:r>
        <w:rPr>
          <w:rFonts w:ascii="Times New Roman"/>
          <w:b w:val="false"/>
          <w:i w:val="false"/>
          <w:color w:val="000000"/>
          <w:sz w:val="28"/>
        </w:rPr>
        <w:t>
      9. Куртка летняя, жакет повседневные, застегиваются на все пуговицы.</w:t>
      </w:r>
    </w:p>
    <w:bookmarkEnd w:id="248"/>
    <w:bookmarkStart w:name="z271" w:id="249"/>
    <w:p>
      <w:pPr>
        <w:spacing w:after="0"/>
        <w:ind w:left="0"/>
        <w:jc w:val="both"/>
      </w:pPr>
      <w:r>
        <w:rPr>
          <w:rFonts w:ascii="Times New Roman"/>
          <w:b w:val="false"/>
          <w:i w:val="false"/>
          <w:color w:val="000000"/>
          <w:sz w:val="28"/>
        </w:rPr>
        <w:t>
      10. Рубашка с надетым жакетом или курткой носится только с галстуком.</w:t>
      </w:r>
    </w:p>
    <w:bookmarkEnd w:id="249"/>
    <w:bookmarkStart w:name="z272" w:id="250"/>
    <w:p>
      <w:pPr>
        <w:spacing w:after="0"/>
        <w:ind w:left="0"/>
        <w:jc w:val="both"/>
      </w:pPr>
      <w:r>
        <w:rPr>
          <w:rFonts w:ascii="Times New Roman"/>
          <w:b w:val="false"/>
          <w:i w:val="false"/>
          <w:color w:val="000000"/>
          <w:sz w:val="28"/>
        </w:rPr>
        <w:t>
      11. Куртка утепленная, куртка полевая носятся застегнутыми полностью.</w:t>
      </w:r>
    </w:p>
    <w:bookmarkEnd w:id="250"/>
    <w:bookmarkStart w:name="z273" w:id="251"/>
    <w:p>
      <w:pPr>
        <w:spacing w:after="0"/>
        <w:ind w:left="0"/>
        <w:jc w:val="both"/>
      </w:pPr>
      <w:r>
        <w:rPr>
          <w:rFonts w:ascii="Times New Roman"/>
          <w:b w:val="false"/>
          <w:i w:val="false"/>
          <w:color w:val="000000"/>
          <w:sz w:val="28"/>
        </w:rPr>
        <w:t>
      12. Обувь вычищена и зашнурована.</w:t>
      </w:r>
    </w:p>
    <w:bookmarkEnd w:id="2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