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726b" w14:textId="7fd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единого реестра учета фактов наступления медицинского инцидента и страховых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июня 2024 года № 32. Зарегистрирован в Министерстве юстиции Республики Казахстан 27 июня 2024 года № 34606.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Вводится в действие с 23.10.2024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270-3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и ведения единого реестра учета фактов наступления медицинского инцидента и страховых случаев,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единого реестра учета фактов наступления медицинского инцидента и страховых случаев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единого реестра учета фактов наступления медицинского инцидента и страховых случаев (далее – Правила) разработаны в соответствии с пунктом 1 статьи 270-3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 и определяют порядок формирования и ведения единого реестра учета фактов наступления медицинского инцидента и страховых случаев.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здравоохранения – юридическое лицо, осуществляющее деятельность в области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Казахстан. Медицинский инцидент не является страховым случаем.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реестр учета фактов наступления медицинского инцидента и страховых случаев (далее – Единый реестр медицинского инцидента и страховых случаев) выполняет учетно-информационную функцию и позволяет информировать заинтересованные стороны о текущей ситуации в области безопасности и качества медицинской помощи, обеспечивая данными анализа фактов наступления медицинского инцидента.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реестр учета фактов наступления медицинского инцидента и страховых случаев формируется, ведется подведомственной организацией (далее – Организация), определенной уполномоченным органом в области здравоохранения.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единого реестра учета фактов наступления медицинского инцидента и страховых случаев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формирует единый реестр на основании результатов анализа фактов наступления медицинского инцидента и страховых случаев, проводимого службой поддержки пациента и внутренней экспертизы медицинских организаций (далее – Служба), а также сведений с информационной платформы единого страхового пула, включающий в себе объединение группы компаний без образования юридического лица, созданное для целей страхования профессиональной ответственности медицинских работников Республики Казахстан 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единого страхового пула предоставляет доступ к информационной платформе.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ежеквартально направляет факты наступления медицинского инцидента и страховых случаев в Организацию для включения в единый реестр учета фактов наступления медицинского инцидента и страховых случаев.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Единый реестр учета фактов наступления медицинского инцидента и страховых случаев по Республике Казахстан формируется и ведется в электронном формате на казахском и русском языках, по формам сведений единого реестра учета фактов наступления медицинского инцидента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сведений единого реестра учета фактов наступления страховых случаев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Размещение единого реестра медицинского инцидента и страховых случаев осуществляется на официальном интернет–ресурсе Организации с обеспечением информационной безопасности в соответствии с Законом Республики Казахстан "О доступе к информации".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единого реестра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инцидента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единого реестра учета фактов наступления медицинского инцидента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инцидента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инцидента (клинический/корпоративный)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инцидента (с последствием/без последствия)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приведшие к данному инциденту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из анамнеза жизни, заболевания (наличие триггера)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пациенте (пол, возраст,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устранению инцидента и недопущению их повтора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корректирующих мероприятий, исходя из выявленных факторов, способствовавших разтию инцидента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фактов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случаев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единого реестра учета фактов наступления страховых случаев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факта страхового случая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физическом лице (пол, возраст, диагноз)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Застрахован/незастрахован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из анамнеза жизни, заболевания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 здоровью (ятрогения/смерть)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приведшие к страховому случаю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