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bc2a" w14:textId="e64b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июля 2006 года № 273 "Об утверждении Правил проведения аттестации кандидатов в аудиторы"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июня 2024 года № 398. Зарегистрирован в Министерстве юстиции Республики Казахстан 26 июня 2024 года № 34597.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июля 2006 года № 273 "Об утверждении Правил проведения аттестации кандидатов в аудиторы" (зарегистрирован в Реестре государственной регистрации нормативных правовых актов под № 4354)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аудиторы,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Кандидаты в аудиторы сдают экзамены по следующим дисциплинам: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учет и отчетность по международным стандартам финансовой отчетности;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управленческий учет;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 и финансовый менеджмент;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социальное законодательство);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одну из полных квалификаций Associate Chartered Accountant (Эсоушиейт Чартерд Экаунтэнт) (ACA-ISAEW (Великобритания) ЭЙСИЭЙ АЙЭСЭЙИДАБЛЮ) – Ассоциированный Дипломированный Бухгалтер, The Association of Chartered Certified Accountants (Зэ Исоушиэйшн оф Чартерд Сертифаид Экаунтэнтс) (ACCA (Великобритания) ЭЙСИСИЭЙ) – Ассоциация Дипломированных Сертифицированных Бухгалтеров, Certified Public Accountant (Сертифаид Паблик Экаунтэнт) (CPA (США) СИПИЭЙ) – Сертифицированный Публичный Бухгалтер или диплом "Финансы и управление бизнесом" квалификации The Association of Chartered Certified Accountants (Зэ Исоушиэйшн оф Чартерд Сертифаид Экаунтэнтс) (ACCA (Великобритания) ЭЙСИСИЭЙ) – Ассоциация Дипломированных Сертифицированных Бухгалтеров в области бухгалтерского учета и аудита сдают экзамены по следующим дисциплинам: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социальное законодательство).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полную квалификацию Chartered Institute of Management Accountants (Чартерд Институт оф Маниджмэнт Экаунтэнтс) (CIMA (Великобритания) СИАЙЭМЭЙ) – Дипломированный Институт Управленческих Бухгалтеров в области бухгалтерского учета и аудита сдают экзамены по следующим дисциплинам: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учет и отчетность по международным стандартам финансовой отчетности;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социальное законодательство);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одну из полных квалификаций Institute of Financial Accountants (Институт оф Файнаншл Экаунтэнтс) (IFA (Великобритания) АЙФИЭЙ) – Институт Финансовых Бухгалтеров, Diploma in the International Financial Reporting (Диплоумэ ин зэ Интернашнэл Файнаншл Рипортин) (DipIFR ACCA (ДИайпиАЙЭФАР ЭЙСИСИЭЙ) – Диплом в области Международной Финансовой Отчетности в области бухгалтерского учета сдают экзамены по следующим дисциплинам: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управленческий учет;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 и финансовый менеджмент;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социальное законодательство);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сдавшие квалификационный экзамен либо прошедшие аттестацию на адвоката или нотариуса, либо судью, либо имеющие лицензию освобождаются от сдачи экзамена по дисциплине "право".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сертификаты: "Управление эффективностью бизнеса", "Финансовая отчетность", "Финансовый менеджмент", "Аудит и сопутствующие услуги", "Профессиональная этика" диплома "Финансы и управление бизнесом" квалификации The Association of Chartered Certified Accountants (Зэ Исоушиэйшн оф Чартерд Сертифаид Экаунтэнтс) (ACCA (Великобритания) ЭЙСИСИЭЙ) – Ассоциации Дипломированных Сертифицированных Бухгалтеров освобождаются от сдачи соответствующих экзаменов.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Лицам, успешно завершившим аттестацию, решением Комиссии выдается квалификационное свидетельство о присвоении квалификации "аудитор", и личная печать аудитора с указанием номера квалификационного свидетельства, фамилии, имени, а также, по желанию, – отчества (при его наличии).";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Комиссия обеспечивает кандидатов в аудиторы бумагой, авторучкой, калькулятором, а также осуществляет сбор экзаменационных работ и их передачу представителю уполномоченного органа по акту.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экзамена оснащается средствами видеофиксации. Видеозапись проведения экзамена хранится в течении 5 (пяти) лет.";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 окончании экзамена представителем уполномоченного органа экзаменационные работы кодируются посредством проставления четырехзначного кода без указания фамилии, имени и отчества кандидата, который тут же переносится в экзаменационную карточку.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кодирования секретарем Комиссии в присутствии членов Комиссии рабочие тетради, содержащие экзаменационные работы кандидатов в аудиторы, копируются или сканируются на электронный носитель. Копии или сканированные версии на электронном носителе сверяются с оригиналами, помещаются в отдельный конверт (или конверты), который заклеивается, скрепляется печатью и заверяется подписями членов Комиссии, а также представителя уполномоченного органа. После этого Председатель Комиссии передает по акту передачи конверт (или конверты) представителю уполномоченного органа.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Экзаменационные работы раскодируются представителем уполномоченного органа, являющимся членом Комиссии, в присутствии членов Комиссии непосредственно на заседании Комиссии.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результатов экзаменов конверт (или конверты) с копиями рабочих тетрадей, содержащих экзаменационные работы кандидатов в аудиторы, вскрываются в присутствии членов Комиссии для сверки представителем уполномоченного органа подлинности копий с оригиналами. Представитель уполномоченного органа после сверки возвращает конверт (или конверты) с копиями или сканированными версиями на электронном носителе рабочих тетрадей, содержащих экзаменационные работы, в Комиссию, которая хранит его (их) в течении 5 (пяти) лет со дня экзамена.";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Решение по итогам проверки и оценивания экзаменационных работ принимается не позднее чем через 10 (десять) календарных дней после завершения процедуры оценки простым большинством голосов членов Комиссии, заносится в протокол и подписывается постранично всеми членами Комиссии, присутствующими на заседании.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хранит оригиналы рабочих тетрадей, содержащих экзаменационные работы, 5 (пять) лет со дня подписания протокола.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экзамена направляются кандидатам в течении 3 (трех) рабочих дней после утверждения оценки работ на электронные адреса.".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