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d634" w14:textId="44fd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24 июня 2024 года № 35. Зарегистрирован в Министерстве юстиции Республики Казахстан 24 июня 2024 года № 34564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Республики Казахстан за № 28577)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21-1 и 21-2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Основанием для назначения проверки на соответствие требованиям является график.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формируется в информационной системе оценки и управления рисками в автоматическом режиме на ежегодной основе в отношении субъектов (объектов) контроля и надзора с обязательным указанием субъектов (объектов) контроля и надзора, в отношении которых назначена проверка на соответствие требованиям.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проверок на соответствие требованиям в срок до 10 декабря года, предшествующего году проведения проверок, направляется для опубликования на объекте информационно-коммуникационной инфраструктуры "электронного правительства".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проверок в сфере санитарно-эпидемиологического благополучия населения опубликовывается на объекте информационно-коммуникационной инфраструктуры "электронного правительства" в срок до 10 декабря года, предшествующего году проведения проверок, и до 10 мая текущего календарного года.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Для проведения профилактического контроля с посещением субъекта (объекта) контроля и надзора регулирующие государственные органы разрабатывают и совместно с уполномоченным органом по предпринимательству утверждают акты, касающиеся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органа контроля и надзора информационной системы, содержащей автоматизированную систему оценки и управления рисками, полугодовые списки проведения профилактического контроля с посещением субъекта (объекта) контроля и надзора в обязательном порядке размещаются на объекте информационно-коммуникационной инфраструктуры "электронного правительства".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 и распространяется на правоотношения, возникшие c 8 июня 2024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