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7560" w14:textId="d707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16 ноября 2015 года № 131 "Об утверждении формы отчета "О дорожно-транспортных происшествиях, повлекших гибель или ранение людей" и Инструкции по его формированию"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12 июня 2024 года № 75. Зарегистрирован в Министерстве юстиции Республики Казахстан 13 июня 2024 года № 34491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16 ноября 2015 года № 131 "Об утверждении формы отчета "О дорожно-транспортных происшествиях, повлекших гибель или ранение людей" и Инструкции по его формированию" (зарегистрирован в Реестре государственной регистрации нормативных правовых актов за № 12397)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дорожно-транспортных происшествиях, повлекших гибель или ранение людей",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отчета "О дорожно-транспортных происшествиях, повлекших гибель или ранение людей" (далее – Инструкция),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Настоящая Инструкция по формированию отчета "О дорожно-транспортных происшествиях, повлекших гибель или ранение людей" (далее – отчет) детализирует положения по формированию отчета, который содержит показатели дорожно-транспортного травматизма и смертности.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понятия: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укрытое от учета дорожно-транспортное происшествие – это дорожно-транспортное происшествие, повлекшее причинение вреда здоровью, смерть человека, по которому, несмотря на наличие оснований, не приняты меры для постановки на учет;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пешеход – лицо, находящееся вне транспортного средства на дороге и не производящее на ней работы. К пешеходам приравниваются физические лица, передвигающиеся в кресло-колясках для лиц с инвалидностью, ведущие велосипед, электрический самокат, малое электрическое транспортное средство, мопед, мотоцикл, везущие санки, тележку, детскую коляску;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дорога – вся полоса отвода земли либо поверхность искусственного сооружения, обустроенная или приспособленная и используемая для движения транспортных средств и пешеходов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дорожном движении".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Дорога включает в себя одну или несколько проезжих частей, а также трамвайные пути, тротуары, обочины и разделительные полосы при их наличии;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пассажир – лицо, находящееся на (в) транспортном средстве и не управляющее им;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дорожно-транспортное происшествие (далее – ДТП) – событие, возникшее в процессе движения по дороге транспортного средства и с его участием, повлекшее причинение вреда здоровью, смерть человека, повреждение транспортных средств, сооружений, грузов либо иной материальный ущерб;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водитель – лицо, управляющее транспортным средством, погонщик, ведущий по дороге скот, стадо, вьючных, упряжных или верховых животных;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транспортное средство (далее – ТС) – устройство, предназначенное для перевозки по дорогам людей, грузов или оборудования, установленного на нем;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цифровая подпись Национального удостоверяющего центра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формируется на основании следующих электронных информационных учетных документов (далее – ЭИУД):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"Карточка учета дорожно-транспортного происшествия"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(далее – ДТП-1);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"Карточка на лицо, раненое или погибшее в дорожно-транспортном происшествии"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(далее – ДТП-2);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"Карточка учета представлений, внесенных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 РК)"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(далее – ДТП-3);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"Карточка учета решений по рассмотренным представлениям, внесенным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(далее – ДТП-4).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ЭИУД вводится по ДТП, в результате которых погибли или были ранены люди.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 учитывается, как погибшее в результате ДТП, если оно скончалось от полученных телесных повреждений на месте ДТП или после происшествия при наличии документально подтвержденной причинно-следственной связи между наступлением смерти и ДТП.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 учитывается, как раненое (получившее травму) в результате ДТП, если медицинскими работниками (скорая помощь) на месте ДТП или в медицинской организации ему диагностировано причинение вреда здоровью.";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Территориальные органы КПСиСУ осуществляют надзор за целостностью, объективностью, достоверностью и достаточностью правовой статистической информации о ДТП, повлекших гибель или ранение людей, и проводят проверки по этому вопросу не реже одного раза в месяц.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реквизиты ЭИУД подлежат заполнению, за исключением тех, где отсутствуют (неизвестны) сведения.";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девятую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реквизите 14 указывается виновный участник ДТП. При заполнении значения (3) "Скрывшийся с места ДТП" допускается указание неполных сведений о данном участнике ДТП и ТС. По установлению обстоятельств ДТП, лица, виновного в его совершении, подразделение административной полиции незамедлительно направляет в территориальный орган КПСиСУ ходатайство о внесении изменений в ЭИУД ДТП-1.";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ЭИУД ДТП-2 вводится на каждое лицо, раненое или погибшее в ДТП.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1 и 2 заполняются аналогично соответствующим реквизитам ЭИУД ДТП-1, за исключением данных об органе регистрации в реквизите 1.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 указывается порядковый номер ТС, в котором находился пострадавший, согласно нумерации ТС, указанной в реквизите 11 ЭИУД ДТП-1, для пешеходов или иных участников движения проставляется "0".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8 содержит сведения о пострадавшем в ДТП, при этом значение (3) "Неизвестное лицо" подлежит заполнению в случае, когда установить личность пострадавшего не представляется возможным.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установления данных о лице, пострадавшем в ДТП, подразделения административной полиции незамедлительно направляют в территориальные органы КПСиСУ ходатайство о внесении изменений в ЭИУД ДТП-2.";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Подразделения административной полиции вводят ЭИУД ДТП-1 и ДТП-2 в ЕРДР в течение трех суток с момента ДТП, ЭУИД ДТП-3 – органы уголовного преследования в ЕРДР по результатам квалификации ДТП и в течение трех суток после внесения представления. ЭУИД ДТП-4 вводятся подразделениями административной полиции по истечении трех суток по результатам получения ответа на внесенное представление.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непринятия сотрудниками подразделений административной полиции мер по регистрации выявленных укрытых от учета ДТП, ввод по ним ЭИУД ДТП-1 и ДТП-2 в ЕРДР осуществляется территориальными органами КПСиСУ до конца текущего отчетного периода.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Достоверность, полноту и своевременность ввода сведений ЭИУД в ЕРДР обеспечивают должностные лица подразделений административной полиции, органов уголовного преследования согласно принятым им процессуальным решениям по материалам ДТП,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 Закона Республики Казахстан "О государственной правовой статистике и специальных учетах".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Подразделения административной полиции ежемесячно к 1 числу месяца, следующего за отчетным периодом, составляют с организациями здравоохранения акт сверки сведений о раненых и погибших в ДТП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и который направляется ко 2 числу месяца, следующего за отчетным, в территориальный орган КПСиСУ.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Организации здравоохранения незамедлительно сообщают телефонной связью по номеру "102" в подразделения административной полиции, а в сельских регионах – в органы внутренних дел: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раненых в ДТП, обратившихся по месту жительства либо по месту ДТП или доставленных для оказания медицинской помощи, в том числе направленных в другие медицинские организации;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лицах, смерть которых наступила в результате ДТП.";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Редактирование сведений";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Не допускается редактирование сведений в ЭИУД после их подписания ЭЦП подразделениями административной полиции.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Редактирование сведений (изменение и (или) дополнение данных реквизитов ЭИУД, удаление ранее введенного ЭИУД в ЕРДР) производится территориальными органами КПСиСУ на основании ходатайств, направляемых подразделениями административной полиции в течение 24 часов со дня установления новых сведений (неучтенных) о ДТП по следующим основаниям: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информации территориального органа КПСиСУ по результатам сверок, мониторингов, проверок при подтверждении недостоверности данных;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раненое лицо перешло в категорию погибших лиц;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дополнительных пострадавших при сверке с медицинскими организациями;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лиц, скрывшихся с места ДТП;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заключения судебно-медицинской экспертизы по определению степени тяжести причиненного вреда здоровью;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виновного лица ДТП.";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 отчет не включаются сведения о ДТП, совершенных: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проведения мероприятий по автомобильному или мотоциклетному спорту (соревнования, тренировки), когда пострадали зрители, участники и персонал, обслуживающий спортивные мероприятия;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ТС технологических производственных операций, не связанных с перевозкой людей или грузов (прокладка траншей, производство сельскохозяйственных работ, лесозаготовка, погрузочно-разгрузочные работы, установка мачт, опор);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стихийных бедствий;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нарушения правил техники безопасности и эксплуатации ТС (запуск двигателя при включенной передаче, при сцепке-расцепке ТС, механизмов, приспособлений);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попыткой покончить жизнь самоубийством либо умышленным причинением вреда своему здоровью или действиями, совершенными в состоянии невменяемости;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умышленных посягательств на жизнь и здоровье граждан или действий, направленных на причинение имущественного ущерба;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 дорог;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причине внезапного резкого ухудшения здоровья участника дорожного движения, в результате которого он полностью лишился возможности контролировать свои действия (остановка сердца у водителя во время движения транспорта, падение на проезжую часть больного эпилепсией и другие аналогичные случаи), за исключением водителей транспортных средств, работающих на маршрутах регулярных и нерегулярных перевозок пассажиров, багажа, грузов, в том числе опасных грузов, на которых распространяется требование о предрейсовом и послерейсовом медицинском осмотре;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умышленных действий лица (или группы лиц), направленных на остановку транспортного средства либо воспрепятствование движению транспортного средства;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огороженных и охраняемых территориях предприятий, организаций, аэродромов, воинских частей.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Отчет формируется по дате ввода в ЕРДР ЭИУД ДТП-1, ДТП-2, ДТП-3, ДТП-4, ежемесячно, с нарастающим итогом. Показатели отчета подтверждаются территориальным органом КПСиСУ онлайн в ЕРДР и информационной системе "Аналитический центр".";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Генеральной прокуратуры Республики Казахстан; 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заинтересованным субъектам правовой статистики и специальных учетов, территориальным и приравненным к ним органам Комитета для исполнения.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0" w:id="6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1" w:id="6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2024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декабря 2015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"О дорожно-транспортных происшествиях, повлекших гибель или ранение людей"</w:t>
      </w:r>
    </w:p>
    <w:bookmarkEnd w:id="67"/>
    <w:bookmarkStart w:name="z8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Сведения о дорожно-транспортных происшествиях (далее - ДТП) по месту совершения, виновнику и виду ДТП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совершения, виновник и вид ДТП</w:t>
            </w:r>
          </w:p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ДТП</w:t>
            </w:r>
          </w:p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пострадавших лиц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раненых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погибших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совершения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дорогах международного значения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дорогах республиканского значения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дорогах областного значения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дорогах районного значения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легкового транспортного средства (далее - ТС)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 (из строки 7)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таксопарка (из строки 8)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извозчики и такси (из строки 8)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Виновник ДТП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автобуса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осуществляющие пассажирские перевозки (из строки 11)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грузового ТС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мопедов (в том числе велосипеды с подвесным двигателем, мокики, скутеры)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малого электрического ТС (кроме электрических самокатов и мопедов)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электрического самоката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Велосипедист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иных ТС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ДТП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лобовое столкновение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боковое столкновение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попутное столкновение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 на стоящее транспортное средство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 на препятствие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 на пешехода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 на велосипедиста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 на гужевой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 на животное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опрокидывание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падение пассажира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 на водителя электрического самоката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 на водителя малого электрического транспортного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 на водителя мопеда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происшествий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"О дорожно-транспортных происшествиях, повлекших гибель или ранение людей"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Сведения о факторах, способствовавших ДТП (по месту совершения)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Факторы, способствовавшие ДТП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состоянии опьянения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пострадавших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дорогах международного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дорогах республиканского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дорогах областного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р у ш е н и я п р а в и л д о р о ж н о г о д в и ж е н и я (далее - ПДД)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скорости, установленной ПДД или дорожными знаками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на запрещающие сигнал светофора или жест регулировщика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дорожных знаков или разметки дороги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преимущества пешеходам или иным участникам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перевозки пассажиров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остановок маршрутных ТС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движения в жилых зонах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проезда перекрестков или пересечение проезжей части дороги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маневрирования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расположения ТС на проезжей части дороги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встречного разъезда, или обгона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остановки или стоянки ТС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пользования внешними световыми приборами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проезда железнодорожных переездов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ТС водителем в болезненном или утомленном состоянии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ТС водителем, находящимся в состоянии опьянения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водителями ТС правил безопасности дорожного движения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ТС с неисправностями, с которыми запрещена их эксплуатация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пешеходами и иными участниками дорожного движения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прогона скота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 дорожным работам, содержанию коммуникаций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нарушения ПДД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 с в е н н ы е ф а к т о р ы (н е д о с т а т к и д о р о г)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скользкое покрытие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неровное покрытие, колейность, выбоины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 состояние обочины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габарита путепровода ширине дороги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железнодорожного переезда предъявляемым требованиям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тротуаров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пешеходных дорожек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ограждений на опасных участках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недостаточное освещение проезжей части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ограждения и знака в местах производства работ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дорожных знаков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неисправность технических средств организации дорожного движения или плохая их видимость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дорожной разметки или плохая ее видимость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таблицы,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дорогах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8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"О дорожно-транспортных происшествиях, повлекших гибель или ранение людей"</w:t>
      </w:r>
    </w:p>
    <w:bookmarkEnd w:id="71"/>
    <w:bookmarkStart w:name="z9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Сведения о факторах, способствовавших ДТП (по виновнику)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Факторы, способствовавшие ДТП и вид ДТП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Виновник ДТП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легкового ТС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такси (из графы 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таксопарка (из графы 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извозчики и такси (из графы 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автобуса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осуществляющие пассажирские перевозки (из графы 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грузового ТС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р у ш е н и я п р а в и л д о р о ж н о г о д в и ж е н и я (далее - ПДД)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скорости, установленной ПДД или дорожными знаками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на запрещающие сигнал светофора или жест регулировщика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дорожных знаков или разметки дороги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преимущества пешеходам или иным участникам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перевозки пассажиров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остановок маршрутных ТС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движения в жилых зонах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проезда перекрестков или пересечение проезжей части дороги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маневрирования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расположения ТС на проезжей части дороги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встречного разъезда, или обгона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остановки или стоянки ТС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пользования внешними световыми приборами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правил проезда железнодорожных переездов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ТС водителем в болезненном или утомленном состоянии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ТС водителем, находящимся в состоянии опьянения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водителями ТС правил безопасности дорожного движения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ТС с неисправностями, с которыми запрещена их эксплуатация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пешеходами и иными участниками дорожного движения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прогона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 дорожным работам, содержанию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нарушения ПДД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 д Д Т 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лобовое столкновение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боковое столкновение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попутное столкновение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 на стоящее транспортное средство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 на препятствие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 на пешехода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 на велосипедиста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 на гужевой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 на животное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опрокидывание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падение пассажира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 на водителя электрического самоката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 на водителя малого электрического ТС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 на водителя мопеда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происшествий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мопедов (в том числе велосипеды с подвесным двигателем, мокики, скутеры)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малого электрического ТС (кроме электрических самокатов и мопедов)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электрического самоката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иных 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9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"О дорожно-транспортных происшествиях, повлекших гибель или ранение людей"</w:t>
      </w:r>
    </w:p>
    <w:bookmarkEnd w:id="74"/>
    <w:bookmarkStart w:name="z9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Сведения о виновных участниках ДТП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Виновник ДТП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опьянения виновного участника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ранено пострадавших по вине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 пострадавших по вине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скрывшийся с места ДТП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иностранец /лицо без гражданства /кандас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скрывшийся с места ДТП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иностранец /лицо без гражданства /кандас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подрядчики, осуществляющие ремонтные и строительные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Хозяин животного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роду деятельности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служащий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правоохранительных и специальных органов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учащийся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такси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лет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30-39 лет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40-49 лет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50-59 лет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и выше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"О дорожно-транспортных происшествиях, повлекших гибель или ранение людей"</w:t>
      </w:r>
    </w:p>
    <w:bookmarkEnd w:id="78"/>
    <w:bookmarkStart w:name="z9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Сведения о пострадавших участниках ДТП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Пострадавший в ДТП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ранено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роду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служащий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правоохранительных и специальных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учащийся школы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такси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иностранец /лицо без гражданства /кандас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иностранец /лицо без гражданства /кандас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иностранец /лицо без гражданства /кандас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лет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30-39 лет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40-49 лет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50-59 лет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и выше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2024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дорожно-транспортных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происшествиях, повлекших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гибель или ранение людей"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учета дорожно-транспортного происшествия (ДТП-1)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карточки /__/__/__/__/__/__/__/__/__/__/__/__/__/__/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регистрации _____________________________________________.</w:t>
      </w:r>
    </w:p>
    <w:bookmarkEnd w:id="83"/>
    <w:p>
      <w:pPr>
        <w:spacing w:after="0"/>
        <w:ind w:left="0"/>
        <w:jc w:val="both"/>
      </w:pPr>
      <w:bookmarkStart w:name="z105" w:id="84"/>
      <w:r>
        <w:rPr>
          <w:rFonts w:ascii="Times New Roman"/>
          <w:b w:val="false"/>
          <w:i w:val="false"/>
          <w:color w:val="000000"/>
          <w:sz w:val="28"/>
        </w:rPr>
        <w:t>
      2. Дата поступления карточки в Комитет по правовой статистике и специальным учетам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 20__ года.</w:t>
      </w:r>
    </w:p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Дата корректировки "__" ________ 20____ года.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Первоначальная регистрация (по справочнику): №_______ от "____" ________ 20__ года.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Укрытое от учета ДТП.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Выявлено органами (по справочнику).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Выявлено в результате (по справочнику).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Орган, укрывший ДТП (по справочнику).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совершения ДТП: "__" _____ 20__ года.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День недели совершения ДТП: (по справочнику).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Время суток совершения ДТП: "_____" часов "_____" минут.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 совершения ДТП (по справочнику).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совершения ДТП (гарнизон): (по справочнику).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 отметить на карте, улица _________________. 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Индекс трассы (по справочнику):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дороги (выходит автоматически при выборе индекса трассы).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Километр, метр трассы __________________________________.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Дорожные условия, которые могут быть связаны с ДТП: </w:t>
      </w:r>
    </w:p>
    <w:bookmarkEnd w:id="100"/>
    <w:p>
      <w:pPr>
        <w:spacing w:after="0"/>
        <w:ind w:left="0"/>
        <w:jc w:val="both"/>
      </w:pPr>
      <w:bookmarkStart w:name="z122" w:id="101"/>
      <w:r>
        <w:rPr>
          <w:rFonts w:ascii="Times New Roman"/>
          <w:b w:val="false"/>
          <w:i w:val="false"/>
          <w:color w:val="000000"/>
          <w:sz w:val="28"/>
        </w:rPr>
        <w:t>
      - вид дорожного покрытия (по справочнику); -освещенность (по справочнику);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наружное освещение (по справочнику); -элементы улицы, дороги (по справочнику).</w:t>
      </w:r>
    </w:p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Зафиксированные недостатки: (по справочнику).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Погодные условия: (по справочнику).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Общее число полос движения на дороге: (по справочнику).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Ограничение скорости на участке: (по справочнику).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Вид ДТП: (по справочнику).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Нарушение правил дорожного движения: (по справочнику).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Количество ТС, участвовавших в ДТП: _______________________.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 ТС: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 п/п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рулевого управления правое\ левое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кузова (WIN-код)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 ТС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 ТС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водителя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водителя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управления данной категорией ТС (имеет \ не имеет \ лишен водительских прав)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водительского удостоверения, дата выдачи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Скрылся с места ДТП (да\ нет)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пассажиров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справочнику: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2" w:id="110"/>
      <w:r>
        <w:rPr>
          <w:rFonts w:ascii="Times New Roman"/>
          <w:b w:val="false"/>
          <w:i w:val="false"/>
          <w:color w:val="000000"/>
          <w:sz w:val="28"/>
        </w:rPr>
        <w:t>
      12. Фабула ДТП: ______________________________________________________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Количество: раненых ______, погибших ______.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13.1. Дата/время вызова медицинских служб _________.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13.2. Дата/время прибытия: _____________. 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Виновный участник ДТП (по справочнику):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14.1. Состояние виновника ДТП (по справочнику): </w:t>
      </w:r>
    </w:p>
    <w:bookmarkEnd w:id="115"/>
    <w:p>
      <w:pPr>
        <w:spacing w:after="0"/>
        <w:ind w:left="0"/>
        <w:jc w:val="both"/>
      </w:pPr>
      <w:bookmarkStart w:name="z138" w:id="116"/>
      <w:r>
        <w:rPr>
          <w:rFonts w:ascii="Times New Roman"/>
          <w:b w:val="false"/>
          <w:i w:val="false"/>
          <w:color w:val="000000"/>
          <w:sz w:val="28"/>
        </w:rPr>
        <w:t>
      14.2. Сведения о виновном участнике ДТП: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(ИИН): /_/_/_/_/_/_/_/_/_/_/_/_/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на момент совершения ДТП (по справочнику):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Пол: (по справочнику):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(по справочнику):</w:t>
      </w:r>
    </w:p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14.3. Социальный статус: (по справочнику);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14.4. Наименование службы такси: (по справочнику);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Фамилия, инициалы, должность сотрудника, заполнившего карточку (по справочнику).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Решение, принятое по данному ДТП:</w:t>
      </w:r>
    </w:p>
    <w:bookmarkEnd w:id="120"/>
    <w:p>
      <w:pPr>
        <w:spacing w:after="0"/>
        <w:ind w:left="0"/>
        <w:jc w:val="both"/>
      </w:pPr>
      <w:bookmarkStart w:name="z143" w:id="121"/>
      <w:r>
        <w:rPr>
          <w:rFonts w:ascii="Times New Roman"/>
          <w:b w:val="false"/>
          <w:i w:val="false"/>
          <w:color w:val="000000"/>
          <w:sz w:val="28"/>
        </w:rPr>
        <w:t>
      Номер административного протокола _________________________________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(часть, статья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") (по справочнику);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ЕРДР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Квалификация (часть, статья </w:t>
      </w:r>
      <w:r>
        <w:rPr>
          <w:rFonts w:ascii="Times New Roman"/>
          <w:b w:val="false"/>
          <w:i w:val="false"/>
          <w:color w:val="000000"/>
          <w:sz w:val="28"/>
        </w:rPr>
        <w:t>Уголовного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справочнику).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 отметки: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2024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дорожно-транспортных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происшествиях, повлекших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гибель или ранение людей"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на лицо, раненое или погибшее в дорожно-транспортном происшествии (ДТП-2)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карточки /__/__/__/__/__/__/__/__/__/__/__/__/__/__/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поступления карточки "___" __________ 20__ года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Дата/время совершения ДТП "___" __________ 20__ года "___" часов "___" минут.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День недели совершения ДТП (по справочнику):</w:t>
      </w:r>
    </w:p>
    <w:bookmarkEnd w:id="126"/>
    <w:p>
      <w:pPr>
        <w:spacing w:after="0"/>
        <w:ind w:left="0"/>
        <w:jc w:val="both"/>
      </w:pPr>
      <w:bookmarkStart w:name="z152" w:id="127"/>
      <w:r>
        <w:rPr>
          <w:rFonts w:ascii="Times New Roman"/>
          <w:b w:val="false"/>
          <w:i w:val="false"/>
          <w:color w:val="000000"/>
          <w:sz w:val="28"/>
        </w:rPr>
        <w:t>
      4. Порядковый номер транспортного средства (далее – ТС),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котором находился пострадавший (согласно нумерации ТС, указанной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пункте 11 ЭИУД ДТП-1, для пешеходов или иных участников движения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проставляется "0"): "___".</w:t>
      </w:r>
    </w:p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Участник ДТП (по справочнику):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 Виновный участник ДТП: (по справочнику):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Ремень безопасности/шлем (по справочнику):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 Детское удерживающее устройство (по справочнику):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Ремень на детском устройстве (по справочнику): 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 Местонахождение пассажира в ТС (по справочнику):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 Подушки безопасности в ТС (по справочнику):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пострадавшем в ДТП (по справочнику):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8.1 Смерть наступила (по справочнику): 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 Индивидуальный идентификационный номер (ИИН) /_/_/_/_/_/_/_/_/_/_/_/_/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Пострадавший (-ая) в ДТП: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Пол (по справочнику): 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Дата рождения "___" _____________ года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Гражданство (по справочнику): 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Возраст на момент ДТП: (по справочнику);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13.1. Социальный статус (по справочнику); 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Фамилия, инициалы сотрудника, заполнившего карточку: ________________________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Должность сотрудника, заполнившего карточку: (по справочнику);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Наименование медицинской организации ___________________________</w:t>
      </w:r>
    </w:p>
    <w:bookmarkEnd w:id="146"/>
    <w:p>
      <w:pPr>
        <w:spacing w:after="0"/>
        <w:ind w:left="0"/>
        <w:jc w:val="both"/>
      </w:pPr>
      <w:bookmarkStart w:name="z172" w:id="147"/>
      <w:r>
        <w:rPr>
          <w:rFonts w:ascii="Times New Roman"/>
          <w:b w:val="false"/>
          <w:i w:val="false"/>
          <w:color w:val="000000"/>
          <w:sz w:val="28"/>
        </w:rPr>
        <w:t>
      18. Дата поступления пострадавшего в медицинскую организацию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года.</w:t>
      </w:r>
    </w:p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18.1. Причиненный здоровью вред (по справочнику): 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18.2. Объем оказанной медицинской помощи (по справочнику):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отметки: ___________________________________________________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2024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дорожно-транспортных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происшествиях, повлекших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гибель или ранение людей"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учета представлений, внесенных в порядке статьи 200 Уголовно-процессуального кодекса Республики Казахстан (ДТП-3)</w:t>
      </w:r>
    </w:p>
    <w:bookmarkEnd w:id="151"/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карточки /__/__/__/__/__/__/__/__/__/__/__/__/__/__/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 регистрации_____________________________________________</w:t>
      </w:r>
    </w:p>
    <w:bookmarkEnd w:id="153"/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и время совершения ДТП "___" __________ 20__ года "___" часов "___" минут</w:t>
      </w:r>
    </w:p>
    <w:bookmarkEnd w:id="154"/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внесения представления "___" __________ 20__ года.</w:t>
      </w:r>
    </w:p>
    <w:bookmarkEnd w:id="155"/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Исходящий номер представления ______________________________________</w:t>
      </w:r>
    </w:p>
    <w:bookmarkEnd w:id="156"/>
    <w:p>
      <w:pPr>
        <w:spacing w:after="0"/>
        <w:ind w:left="0"/>
        <w:jc w:val="both"/>
      </w:pPr>
      <w:bookmarkStart w:name="z185" w:id="157"/>
      <w:r>
        <w:rPr>
          <w:rFonts w:ascii="Times New Roman"/>
          <w:b w:val="false"/>
          <w:i w:val="false"/>
          <w:color w:val="000000"/>
          <w:sz w:val="28"/>
        </w:rPr>
        <w:t>
      6. Наименование организации куда внесено представление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86" w:id="158"/>
      <w:r>
        <w:rPr>
          <w:rFonts w:ascii="Times New Roman"/>
          <w:b w:val="false"/>
          <w:i w:val="false"/>
          <w:color w:val="000000"/>
          <w:sz w:val="28"/>
        </w:rPr>
        <w:t>
      7. Форма собственности организации, куда внесено представление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87" w:id="159"/>
      <w:r>
        <w:rPr>
          <w:rFonts w:ascii="Times New Roman"/>
          <w:b w:val="false"/>
          <w:i w:val="false"/>
          <w:color w:val="000000"/>
          <w:sz w:val="28"/>
        </w:rPr>
        <w:t>
      8. Номер уголовного дела, при производстве которого внесено представление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bookmarkStart w:name="z18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Квалификация </w:t>
      </w:r>
      <w:r>
        <w:rPr>
          <w:rFonts w:ascii="Times New Roman"/>
          <w:b w:val="false"/>
          <w:i w:val="false"/>
          <w:color w:val="000000"/>
          <w:sz w:val="28"/>
        </w:rPr>
        <w:t>Уголовного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________ пункт, часть, статья.</w:t>
      </w:r>
    </w:p>
    <w:bookmarkEnd w:id="160"/>
    <w:bookmarkStart w:name="z18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Меры, изложенные в представлении: (признаки мер).</w:t>
      </w:r>
    </w:p>
    <w:bookmarkEnd w:id="161"/>
    <w:p>
      <w:pPr>
        <w:spacing w:after="0"/>
        <w:ind w:left="0"/>
        <w:jc w:val="both"/>
      </w:pPr>
      <w:bookmarkStart w:name="z190" w:id="162"/>
      <w:r>
        <w:rPr>
          <w:rFonts w:ascii="Times New Roman"/>
          <w:b w:val="false"/>
          <w:i w:val="false"/>
          <w:color w:val="000000"/>
          <w:sz w:val="28"/>
        </w:rPr>
        <w:t>
      11. Фамилия, инициалы сотрудника подразделения органов внутренних дел,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подписавшего представление ____________________________________________</w:t>
      </w:r>
    </w:p>
    <w:p>
      <w:pPr>
        <w:spacing w:after="0"/>
        <w:ind w:left="0"/>
        <w:jc w:val="both"/>
      </w:pPr>
      <w:bookmarkStart w:name="z191" w:id="163"/>
      <w:r>
        <w:rPr>
          <w:rFonts w:ascii="Times New Roman"/>
          <w:b w:val="false"/>
          <w:i w:val="false"/>
          <w:color w:val="000000"/>
          <w:sz w:val="28"/>
        </w:rPr>
        <w:t>
      12. Должность сотрудника подразделения органов внутренних дел, подписавшего представление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92" w:id="164"/>
      <w:r>
        <w:rPr>
          <w:rFonts w:ascii="Times New Roman"/>
          <w:b w:val="false"/>
          <w:i w:val="false"/>
          <w:color w:val="000000"/>
          <w:sz w:val="28"/>
        </w:rPr>
        <w:t>
      13. Фамилия, инициалы сотрудника подразделения органов внутренних дел,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заполнившего карточку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93" w:id="165"/>
      <w:r>
        <w:rPr>
          <w:rFonts w:ascii="Times New Roman"/>
          <w:b w:val="false"/>
          <w:i w:val="false"/>
          <w:color w:val="000000"/>
          <w:sz w:val="28"/>
        </w:rPr>
        <w:t>
      14. Должность сотрудника подразделения органов внутренних дел, заполнившего карточку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карточки "___"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корректировки "___"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 отметки: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Вложения: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2024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дорожно-транспортных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происшествиях, повлекших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гибель или ранение людей"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учета решений по рассмотренным представлениям, внесенным в порядке статьи 200 Уголовно-процессуального кодекса Республики Казахстан (ДТП-4)</w:t>
      </w:r>
    </w:p>
    <w:bookmarkEnd w:id="166"/>
    <w:bookmarkStart w:name="z19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карточки /__/__/__/__/__/__/__/__/__/__/__/__/__/__/</w:t>
      </w:r>
    </w:p>
    <w:bookmarkEnd w:id="167"/>
    <w:bookmarkStart w:name="z19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 регистрации _____________________________________________</w:t>
      </w:r>
    </w:p>
    <w:bookmarkEnd w:id="168"/>
    <w:bookmarkStart w:name="z20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и время совершения ДТП "___" __________ 20__ года "___" часов "___" минут</w:t>
      </w:r>
    </w:p>
    <w:bookmarkEnd w:id="169"/>
    <w:bookmarkStart w:name="z2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внесения представления "___" __________ 20__ года.</w:t>
      </w:r>
    </w:p>
    <w:bookmarkEnd w:id="170"/>
    <w:bookmarkStart w:name="z20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Исходящий номер представления __________________________________</w:t>
      </w:r>
    </w:p>
    <w:bookmarkEnd w:id="171"/>
    <w:bookmarkStart w:name="z20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организации, куда внесено представление _____________________</w:t>
      </w:r>
    </w:p>
    <w:bookmarkEnd w:id="172"/>
    <w:bookmarkStart w:name="z2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собственности организации, куда внесено представление ____________________</w:t>
      </w:r>
    </w:p>
    <w:bookmarkEnd w:id="173"/>
    <w:bookmarkStart w:name="z2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Номер уголовного дела, при производстве которого внесено представление ___________</w:t>
      </w:r>
    </w:p>
    <w:bookmarkEnd w:id="174"/>
    <w:bookmarkStart w:name="z20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Квалификация </w:t>
      </w:r>
      <w:r>
        <w:rPr>
          <w:rFonts w:ascii="Times New Roman"/>
          <w:b w:val="false"/>
          <w:i w:val="false"/>
          <w:color w:val="000000"/>
          <w:sz w:val="28"/>
        </w:rPr>
        <w:t>Уголовного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________ пункт, часть, статья</w:t>
      </w:r>
    </w:p>
    <w:bookmarkEnd w:id="175"/>
    <w:bookmarkStart w:name="z20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Меры, изложенные в представлении: (признаки мер).</w:t>
      </w:r>
    </w:p>
    <w:bookmarkEnd w:id="176"/>
    <w:p>
      <w:pPr>
        <w:spacing w:after="0"/>
        <w:ind w:left="0"/>
        <w:jc w:val="both"/>
      </w:pPr>
      <w:bookmarkStart w:name="z208" w:id="177"/>
      <w:r>
        <w:rPr>
          <w:rFonts w:ascii="Times New Roman"/>
          <w:b w:val="false"/>
          <w:i w:val="false"/>
          <w:color w:val="000000"/>
          <w:sz w:val="28"/>
        </w:rPr>
        <w:t>
      11. Фамилия, инициалы, должность сотрудника подразделения органов внутренних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дел, подписавшего представление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bookmarkStart w:name="z20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Решение, принятое по данному представлению (по справочнику):</w:t>
      </w:r>
    </w:p>
    <w:bookmarkEnd w:id="178"/>
    <w:bookmarkStart w:name="z21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Основание оставления представления без рассмотрения __________________________</w:t>
      </w:r>
    </w:p>
    <w:bookmarkEnd w:id="179"/>
    <w:bookmarkStart w:name="z21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Дата получения ответа на представление "___" __________ 20__ года</w:t>
      </w:r>
    </w:p>
    <w:bookmarkEnd w:id="180"/>
    <w:bookmarkStart w:name="z21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Исходящий номер ответа на представление ______________________________________</w:t>
      </w:r>
    </w:p>
    <w:bookmarkEnd w:id="181"/>
    <w:p>
      <w:pPr>
        <w:spacing w:after="0"/>
        <w:ind w:left="0"/>
        <w:jc w:val="both"/>
      </w:pPr>
      <w:bookmarkStart w:name="z213" w:id="182"/>
      <w:r>
        <w:rPr>
          <w:rFonts w:ascii="Times New Roman"/>
          <w:b w:val="false"/>
          <w:i w:val="false"/>
          <w:color w:val="000000"/>
          <w:sz w:val="28"/>
        </w:rPr>
        <w:t>
      16. Принятые меры по результатам рассмотрения представления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214" w:id="183"/>
      <w:r>
        <w:rPr>
          <w:rFonts w:ascii="Times New Roman"/>
          <w:b w:val="false"/>
          <w:i w:val="false"/>
          <w:color w:val="000000"/>
          <w:sz w:val="28"/>
        </w:rPr>
        <w:t>
      17. Фамилия, инициалы руководителя органов внутренних дел, подписавшего ответ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представление ________________________________________________________</w:t>
      </w:r>
    </w:p>
    <w:p>
      <w:pPr>
        <w:spacing w:after="0"/>
        <w:ind w:left="0"/>
        <w:jc w:val="both"/>
      </w:pPr>
      <w:bookmarkStart w:name="z215" w:id="184"/>
      <w:r>
        <w:rPr>
          <w:rFonts w:ascii="Times New Roman"/>
          <w:b w:val="false"/>
          <w:i w:val="false"/>
          <w:color w:val="000000"/>
          <w:sz w:val="28"/>
        </w:rPr>
        <w:t>
      18. Должность руководителя органов внутренних дел, подписавшего ответ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представление ________________________________________________________</w:t>
      </w:r>
    </w:p>
    <w:p>
      <w:pPr>
        <w:spacing w:after="0"/>
        <w:ind w:left="0"/>
        <w:jc w:val="both"/>
      </w:pPr>
      <w:bookmarkStart w:name="z216" w:id="185"/>
      <w:r>
        <w:rPr>
          <w:rFonts w:ascii="Times New Roman"/>
          <w:b w:val="false"/>
          <w:i w:val="false"/>
          <w:color w:val="000000"/>
          <w:sz w:val="28"/>
        </w:rPr>
        <w:t>
      19. Фамилия, инициалы сотрудника подразделения органов внутренних дел,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заполнившего карточку ___________________________________________________</w:t>
      </w:r>
    </w:p>
    <w:p>
      <w:pPr>
        <w:spacing w:after="0"/>
        <w:ind w:left="0"/>
        <w:jc w:val="both"/>
      </w:pPr>
      <w:bookmarkStart w:name="z217" w:id="186"/>
      <w:r>
        <w:rPr>
          <w:rFonts w:ascii="Times New Roman"/>
          <w:b w:val="false"/>
          <w:i w:val="false"/>
          <w:color w:val="000000"/>
          <w:sz w:val="28"/>
        </w:rPr>
        <w:t>
      20. Должность сотрудника подразделения органов внутренних дел, заполнившего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карточку _______________________________________________________________</w:t>
      </w:r>
    </w:p>
    <w:p>
      <w:pPr>
        <w:spacing w:after="0"/>
        <w:ind w:left="0"/>
        <w:jc w:val="both"/>
      </w:pPr>
      <w:bookmarkStart w:name="z218" w:id="187"/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карточки "___" __________ 20__ года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корректировки "___"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 отметки: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Вложения: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2024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дорожно-транспортных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происшествиях, повлекших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гибель или ранение людей"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 сведений о раненых и погибших в ДТП</w:t>
      </w:r>
      <w:r>
        <w:br/>
      </w:r>
      <w:r>
        <w:rPr>
          <w:rFonts w:ascii="Times New Roman"/>
          <w:b/>
          <w:i w:val="false"/>
          <w:color w:val="000000"/>
        </w:rPr>
        <w:t>от "___" ________ 20___ года № ____ с "___" ___________ по "___" _____________</w:t>
      </w:r>
      <w:r>
        <w:br/>
      </w:r>
      <w:r>
        <w:rPr>
          <w:rFonts w:ascii="Times New Roman"/>
          <w:b/>
          <w:i w:val="false"/>
          <w:color w:val="000000"/>
        </w:rPr>
        <w:t>(период сверки)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(обращения) в медицинскую организацию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инициалы, год рождения, ИИН пострадавшего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жительства, контактные телефоны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место совершения краткая фабула ДТП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травм, степень тяжести травмы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алкогольного или иного опьянения у лиц, пострадавших в ДТП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оказанной медицинской помощи в приемном покое медицинской организации (без дальнейшей госпитализации и назначения амбулаторного лечения)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 амбулаторное лечение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 (а)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Скончался (лась) от полученных телесных повреждений в медицинских организациях, дата (указать в приемном покое, либо в отделении)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 в другую медицинскую организацию (наименование организации, дата)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3" w:id="189"/>
      <w:r>
        <w:rPr>
          <w:rFonts w:ascii="Times New Roman"/>
          <w:b w:val="false"/>
          <w:i w:val="false"/>
          <w:color w:val="000000"/>
          <w:sz w:val="28"/>
        </w:rPr>
        <w:t>
      Представитель медицинской организации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(Фамилия, инициалы, должность, наименование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организации, адрес, контактные телефоны,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подразделения административной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(Фамилия, инициалы, должность, наименование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административной полиции, адрес, контактные телефоны,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