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810" w14:textId="b1a8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30 марта 2016 года № 304 "Об утверждении Правил определения пороговых значений содержания вредных примесей и драгоценных металлов в сырьевых товарах, содержащих драгоценные металлы"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мая 2024 года № 191. Зарегистрирован в Министерстве юстиции Республики Казахстан 31 мая 2024 года № 34427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99 статьи 1 Закона Республики Казахстан "О некоторых вопросах внесения изменений и дополнений в некоторые законодательные акты Республики Казахстан по вопросам ведения бизнеса"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марта 2016 года № 304 "Об утверждении Правил определения пороговых значений содержания вредных примесей и драгоценных металлов в сырьевых товарах, содержащих драгоценные металлы" (зарегистрирован в Реестре государственной регистрации нормативных правовых актов под № 13633).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8 июня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