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651" w14:textId="83f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сельского хозяйства Республики Казахстан от 2 марта 2023 года № 80 "Об утверждении Правил проведения оценки племенных животных – производителей по качеству потомства"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мая 2024 года № 171. Зарегистрирован в Министерстве юстиции Республики Казахстан 27 мая 2024 года № 34408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 марта 2023 года № 80 "Об утверждении Правил проведения оценки племенных животных – производителей по качеству потомства" (зарегистрирован в Реестре государственной регистрации нормативных правовых актов № 32013)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племенных животных – производителей по качеству потомства,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Оценке по качеству потомства подлежат племенные бараны – производители находящиеся в племенных центрах, прошедшие бонитировку и имеющие племенной статус, присвоенный соответствующей республиканской палатой или признанные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3-2/1078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 в Реестре государственной регистрации нормативных правовых актов № 12857) (далее – Положение о порядке признания) племенные свидетельства или эквивалентные ему документы, выданные компетентными органами стран-экспортеров.";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Результаты оценки племенных баранов – производителей по качеству потомства заносятся в ведомость оценки баранов по качеству потомства по форме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30 апреля 2015 года № 3-3/397 "Об утверждении форм учета племенной продукции (материала) по отраслям животноводства" (зарегистрирован в Реестре государственной регистрации нормативных правовых актов № 11269) (далее – приказ № 3-3/397).";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Бонитировку племенного жеребенка производят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бонитировке, утвержденной приказом Министра сельского хозяйства Республики Казахстан от 10 октября 2014 года № 3-3/517 (зарегистрирован в Реестре государственной регистрации нормативных правовых актов № 9818) (далее – Инструкция по бонитировке).";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8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Оценка племенных козлов – производителей по качеству потомства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Оценке по качеству потомства подлежат племенные козлы – производители, прошедшие бонитировку и имеющие племенной статус, присвоенный соответствующей республиканской палатой или признанные в соответствии с Положением о порядке признания племенные свидетельства или эквивалентные ему документы, выданные компетентными органами стран-экспортеров.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каждого оцениваемого племенного козла – производителя выделяются не менее 70 (семидесяти) голов маток первого класса, аналогичных по продуктивности.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племенных козлов – производителей по качеству потомства проводят на матках 2,5 (двух с половиной) лет и старше. Матки содержатся в одном стаде, обеспечиваются одинаковыми условиями содержания и кормления.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Оценка племенных козлов – производителей по качеству потомства проводится методом сверстников, путем сравнения качества потомства каждого производителя по основным показателям продуктивности, характеризующим данную породу коз, со средними показателями потомства всех проверяемых племенных козлов – производителей в данном стаде.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Значение каждого из показателей различно в зависимости от направления козоводства, условий разведения коз и назначения стада. В пуховом козоводстве учитывается величина начеса пуха и его качество, в шерстном козоводстве – настриг шерсти и ее качество, в молочном козоводстве – удой молока и его качество, в мясном козоводстве – рост и качество мяса.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Предварительная оценка племенных козлов – производителей по качеству потомства проводится на основании оценки полученного приплода в возрасте от 4 (четырех) до 4,5 (четырех с половиной) месяцев (при отбивке):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шерстных и пуховых коз – по длине шерсти и живой массе;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молочных коз – по живой массе.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Окончательная оценка по качеству потомства племенных козлов – производителей проводится на основании данных индивидуальной бонитировки полученного приплода в возрасте от одного года до полутора лет.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полученных данных о качестве дочерей проводят отдельно по каждому козлу. Эти данные сравнивают со средними показателями козочек всех проверяемых козлов, а также всего стада.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племенным достоинствам, козлы – производители, проверяемые по качеству потомства, подразделяются на улучшателей, средних (нейтральных) и ухудшателей.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козлы – производители относятся к улучшателям при отнесении 75 (семьдесят пять) и более % их потомства к элита и первому классам, к нейтральным – при отнесении от 50 (пятидесяти) до 75 (семидесяти пяти) % их потомства к элита и первому классам, к ухудшателям – при отнесении ниже 50 (пятидесяти) % потомства к элита и первому классам.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Выводы по результатам оценки племенных козлов – производителей по качеству потомства составляются индивидуально по каждому козлу – производителю на основании сравнения его показателей с показателями других проверяемых козлов, а также с соответствующими показателями по хозяйству и с показателями имеющихся в хозяйстве козлов – производителей.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Результаты оценки племенных козлов – производителей по качеству потомства заносятся в ведомость оценки козлов по качеству потомства по форме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3-3/397.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достоинства проверенных по качеству потомства козлов – производителей уточняют в течение всего времени их использования в стаде. При этом учитывают способность производителей стойко удерживать свою высокую продуктивность (начес пуха, настриг шерсти, их качество, оброслость, удой и качество молока, рост и качество мяса), а также живую массу на протяжении всего периода племенной службы.".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