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5f39" w14:textId="38e5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22 мая 2024 года № 115. Зарегистрирован в Министерстве юстиции Республики Казахстан 24 мая 2024 года № 34399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 в Реестре государственной регистрации нормативных правовых актов под № 16137)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академический кредит – унифицированная единица измерения объема научной и (или) учебной работы (нагрузки) обучающегося и (или) преподавателя (педагога), необходимого для достижения результатов обучения образовательной программы;".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