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415c" w14:textId="7c64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приказы Заместителя Премьер-Министра - Министра труда и социальной защиты населения Республики Казахстан от 30 июня 2023 года № 283 "Об утверждении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инвалидностью" и Заместителя Премьер-Министра - Министра труда и социальной защиты населения Республики Казахстан от 30 июня 2023 года № 285 "Об утверждении Правил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мая 2024 года № 149. Зарегистрирован в Министерстве юстиции Республики Казахстан 15 мая 2024 года № 34366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283 "Об утверждении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инвалидностью" (зарегистрирован в Реестре государственной регистрации нормативных правовых актов под № 32988)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44-1 и 44-2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 Прибытие лица с инвалидностью в санаторно-курортную организацию фиксируется на портале одноразовым паролем или информацией о местоположении GPS (Global Positioning System).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44-2. В кабинете поставщика формируется электронный журнал прибытия в санаторно-курортную организацию по форме согласно приложению 5-1 к настоящим Правилам";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285 "Об утверждении Правил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услуг" (зарегистрирован в Реестре государственной регистрации нормативных правовых актов под № 32989) следующее изменение: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инклюзии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инвалидностью 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прибытия в санаторно-курортную организацию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получателя услуг или сопровождающего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прибытия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подтверждения прибытия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285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 (далее – Правила) разработаны в соответствии с абзацем двадцать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– Кодекс) и определяют порядок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помощи, обеспечивающей передвижение лица с инвалидностью;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 социальных услуг (далее – портал) – объект информатизации, представляющий собой единую точку доступа к товарам и услугам,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помощник – лицо, оказывающее услуги по сопровождению лица с инвалидностью первой группы, имеющего затруднение в передвижении, и оказанию помощи при посещении объектов;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– услуги индивидуального помощника, специалиста жестового языка, предоставление санаторно-курортного лечения, специальные социальные услуги;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поставщики товаров и (или) услуг на портале (далее – поставщики) – юридические лица и физические лица, осуществляющие предпринимательскую деятельность.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товары – ТСР и специальные средства передвижения;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вспомогательные (компенсаторные) средства (далее – ТСР):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санаторно-курортное лечение – вид медицинской реабилитации, проводимой в условиях временного пребывания лиц в санаторно-курортной организации;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жестового языка – специалист, оказывающий услуги лицам с инвалидностью по сурдопереводу с какого-либо языка на дактильный алфавит и (или) язык жестов.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поставщиков на портале и их снятие с регистрации на портале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регистрации поставщиков на портале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портале регистрируются поставщики в соответствии с пунктом 6 статьи 167 Кодекса: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сертификат соответствия или декларацию о соответствии на поставляемые ТСР, специальные средства передвижения (далее – товары);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регистрационное удостоверение при поставке технических вспомогательных (компенсаторных) средств и специальных средств передвижения, относящихся к медицинским изделиям, подлежащим государственной регистрации и перерегистрации;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представившие документы, подтверждающие соответствие поставляемых товаров и (или) оказания услуг требованиям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инвалидностью, утвержденного уполномоченным государственным органом в соответствии с абзацем двадцать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имеющие налоговой задолженности и задолженности по социальным платежам;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подлежащие процедуре банкротства либо ликвидации;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включенные в реестр недобросовестных участников государственных закупок в соответствии с законодательством Республики Казахстан о государственных закупках;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включенные в реестр недобросовестных участников закупок и (или) перечень ненадежных потенциальных поставщиков (поставщиков) Фонда национального благосостояния, предусмотренные законодательством Республики Казахстан о закупках отдельных субъектов квазигосударственного сектора;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представившие документы, подтверждающие происхождение, характеристики и цену для реализации товаров и (или) оказания услуг;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имеющие лицензию на осуществление деятельности, для занятия которым требуется получение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имеющие документ, подтверждающий квалификацию при оказании услуги специалиста жестового языка.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части первой пункта 3 не распространяются на услуги индивидуального помощника.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 государственных органов, сведения вносятся поставщиком самостоятельно с приложением подтверждающих документов в электронном виде.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регистрации на портале поставщики подписывают договор, заключаемый на портале социальных услуг (далее – договор) электронной цифровой подписью (далее – ЭЦП), выданной аккредитованным удостоверяющим центром Республики Казахстан.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Поставщики для регистрации на портале подают подписанное ЭЦП заявление по форме согласно приложению 1 к настоящим Правилам с приложением сформированных данных и сведений, полученных из информационных систем государственных органов.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подписания договора из информационных систем государственных органов через шлюз "электронного правительства" в модуль "Кабинет поставщика" поступают удостоверенные ЭЦП следующие сведения: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организации;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руководителя организации;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права собственности и права аренды на недвижимое имущество;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лиц, осуществляющих предпринимательскую деятельность: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физического лица;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в качестве индивидуального предпринимателя;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лиц, предоставляющих услуги индивидуального помощника: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физического лица;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на учете в специализированных организациях, оказывающих медицинскую помощь в области психического здоровья;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 погашенной или не снятой в установленном законом порядке судимость;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признании судом недееспособным или ограниченно дееспособным;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родства с индивидуальным помощником;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достигшее восемнадцатилетнего возраста с учетом ограничений по возрасту;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профессиональном обучении лиц, оказывающих услуги индивидуального помощника.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 государственных органов сведения вносятся поставщиком самостоятельно.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сведениям, поступившим из информационных систем государственных органов, поставщик самостоятельно вносит следующие данные: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 поставщика (номер мобильного телефона, номер контактного телефона, адрес электронной почты, адрес сайта (при наличии);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реквизиты поставщика;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товара (ов) и (или) услуг(и), соответствующих Классификатору, торговое наименование, артикул (при наличии), изготовитель товара;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адрес(а) предоставления услуг и (или) реализации товаров;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товара (ов) на складе;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мест, предназначенных для предоставления специальных социальных услуг (при наличии);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тип, вид и наименование отделения организации, предоставляющей специальные социальные услуги (учредительные документы и документ на право собственности (при наличии собственности);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количество и наличие свободных мест в санаторно-курортных организациях (при наличии);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доступности объекта (ов) поставщика для маломобильных групп населения (при оказании специальных социальных услуг и санаторно-курортного лечения) с прикреплением фотографий, о предоставлении лицам с инвалидностью услуг сопровождения (при наличии);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наличии оборудования (при наличии) с прикреплением подтверждающих документов, в том числе и о факте приобретения;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образовании, квалификации и опыте работы поставщика и/или специалистов поставщика, оказывающих услуги, с приложением подтверждающих документов (дипломы, сертификаты, трудовые договора);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копия медицинской справки формы №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 (при оказании специальных социальных услуг и услуг индивидуального помощника физическими лицами);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документы прикрепляются в электронном виде в модуле "Кабинет поставщика" на портале.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внесении данных, порталом в автоматизированном режиме производится проверка заполнения полей, указанных в пункте 6 настоящих Правил.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прохождения проверки, предусмотренной пунктом 7 настоящих Правил, данные сохраняются и поступают в модуль "Рабочее место сотрудника государственного органа" на портале.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рассматривает заявление поставщика в течение пяти рабочих дней со дня его поступления.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решения членов комиссии в модуле "Рабочее место сотрудника государственного органа" на портале формируется протокол по форме согласно приложению 2 к настоящим Правилам. 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вынесения решения комиссии в модуле "Кабинет поставщика" отражается статус заявления: "Одобрено" при допуске к регистрации или "Отказано" с указанием причин отказа: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внесенных сведений поставщика, указанных в пункте 7 настоящих Правил;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в представленных документах необходимых реквизитов;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представленных документах нечетких и неразборчивых записей, явных подчисток, приписок, зачеркнутых слов, нерасшифрованных сокращений, исправлений, за исключением исправлений, заверенных подписью уполномоченного лица и скрепленных печатью (при наличии);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поставщиков на портале проводится по бизнес-идентификационному номеру (далее – БИН) юридических лиц, по индивидуальному идентификационному номеру (далее – ИИН) физических лиц.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вынесении решения комиссии о регистрации поставщиков товаров и услуг на портал в электронном виде формируется: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 поставщиков технических вспомогательных (компенсаторных) средств и специальных средств передвижения на портале социальных услуг;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 поставщиков санаторно-курортного лечения на портале социальных услуг;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специалистов жестового языка на портале социальных услуг;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индивидуальных помощников на портале социальных услуг;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 организаций, предоставляющих специальные социальные услуги, по формам, согласно Правил формирования в электронном виде на портале социальных услуг регистра организаций, предоставляющих специальные социальные услуги,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июня 2023 года № 205. (зарегистрирован в Министерстве юстиции Республики Казахстан 7 июня 2023 года № 32724).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снятия поставщиков с регистрации на портале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Поставщик снимается с регистрации на портале в случаях: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заявления на снятие с регистрации на портале по форме согласно приложению 3 к настоящим Правилам;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или прекращения деятельности физического лица, осуществляющего предпринимательскую деятельность, прекращения деятельности юридического лица;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включения в реестр недобросовестных участников закупок и (или) перечень ненадежных потенциальных поставщиков (поставщиков) Фонда национального благосостояния, предусмотренные законодательством Республики Казахстан о закупках отдельных субъектов квазигосударственного сектора;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вынесения комиссией заключения о снятии с регистрации на портале социальных услуг.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случаях, указанных в подпунктах 2), 3) и 4) пункта 15 настоящих Правил, поставщики автоматически в течение одного рабочего дня снимаются с регистрации при поступлении соответствующих данных из информационных систем государственных органов. Данные из информационных систем государственных органов обновляются еженедельно.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случае, указанном в подпункте 5) пункта 15 настоящих Правил, лицо с инвалидностью не позднее четырнадцати календарных дней со дня, когда ему стало известно о неисполнении и (или) ненадлежащем исполнении поставщиком взятых на себя обязательств, размещает на портале соответствующую информацию.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информация в течение десяти рабочих дней со дня размещения рассматривается комиссией.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проверяет представленную информацию со стороны поставщика на соответствие характеристикам в Классификаторе и принимает решение о снятии с регистрации поставщика на портале.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в случае, указанном в подпункте 1) пункта 15 настоящих Правил, принимает решение о снятии с регистрации поставщика на портале и подписывает протокол в течение 2 (двух) рабочих дней.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комиссии в течение одного рабочего дня со дня подписания протокола о снятии поставщиков с портала размещает его на портале и снимает поставщика с регистрации на портале.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регистрации на портале в соответствии с подпунктами 1), 3), 4) и 6) пункта 15 настоящих Правил не освобождает поставщика от исполнения обязательств, взятых им на себя посредством портала на дату снятия с регистрации.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Регистрация поставщика на портал в случаях снятия его с регистрации на портале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снятии поставщика с регистрации на портале по основанию, предусмотренному: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подпунктами 3) и 4) пункта 15 настоящих Правил, последующая регистрация на портале осуществляется после исключения сведений о нем из соответствующего реестра;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подпунктом 5) пункта 15 настоящих Правил, последующая регистрация его на портале осуществляется не ранее чем через год со дня снятия с регистрации.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регистрация на портале осуществляется после вынесения положительного решения Комиссией.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Регистрация поставщика на портал в случаях снятия его с регистрации на портале осуществляются в порядке, утвержденном настоящими Правилами.</w:t>
      </w:r>
    </w:p>
    <w:bookmarkEnd w:id="120"/>
    <w:bookmarkStart w:name="z13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Допуск товаров и (или) услуг на портал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Допуск товаров и услуг на портал осуществляется на основании данных о товарах и/или услугах, представленных поставщиком. 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для допуска товаров и/или услуг на портал рассматривает: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товаров, услуг и их характеристик требованиям Классификатора.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и услуги, реализуемые на Портале, могут иметь характеристики выше указанных в Классификаторе.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санаторно-курортных организаций для лиц с инвалидностью.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сведениях об услуге, о товаре и его изображении информации, неотносящейся к его характеристикам - установление дополнительных условий предоставления товаров и/или услуг, не предусмотренных настоящими Правилами, в том числе размещение реклам, акций, а также дополнительных товаров и денежных вознаграждений;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действующей (опубликованной) заявки на данную модель товара данного поставщика.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рассмотрения комиссия в течении пяти рабочих дней со дня поступления заявления по форме согласно приложению 4 к настоящим Правилам принимает решение и члены комиссии подписывают решение ЭЦП.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решения членов комиссии в модуле "Рабочее место сотрудника государственного органа" секретарем комиссии в электронном виде формируется протокол по форме согласно приложению 2 к настоящим Правилам и в течении одного рабочего дня после подписания протокола размещает его на портале.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вынесения решения комиссии в модуле "Кабинет поставщика" отражается статус заявления: "Одобрено" при допуске товаров и (или) услуг на портал или "Отказано" с указанием причин отказа: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соответствие товаров, услуг и их характеристик требованиям Классификатора;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доступность санаторно-курортных организаций для лиц с инвалидностью;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сведениях об услуге, о товаре и его изображении отражена информация, не относящаяся к их характеристикам - установление дополнительных условий предоставления товаров и/или услуг, не предусмотренных настоящими Правилами, в том числе размещение реклам, акций, а также дополнительных товаров и денежных вознаграждений;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действующей (опубликованной) заявки на данную модель товара данного поставщика.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Комиссия не реже одного раза в полугодие проводит мониторинг зарегистрированных поставщиков на портале на соответствие пункту 3 настоящих Правил и на соответствие Классификатору.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данных поставщика подпунктам 1), 2) и 3) пункта 22 настоящих Правил Комиссия принимает решение о недопущении товаров и услуг на портал.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Комиссия направляет уведомление поставщикам товаров и услуг для устранения несоответствий характеристикам, изложенных в Классификаторе. Поставщик товаров и услуг прикладывает на портале необходимые документы, предусмотренные пунктом 7 к настоящим Правилам.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услуг или их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допуска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на портале социальных услуг</w:t>
      </w:r>
    </w:p>
    <w:bookmarkEnd w:id="139"/>
    <w:p>
      <w:pPr>
        <w:spacing w:after="0"/>
        <w:ind w:left="0"/>
        <w:jc w:val="both"/>
      </w:pPr>
      <w:bookmarkStart w:name="z153" w:id="140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и зарегистрировать на портале социальных услуг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номер/ индивидуальный идентификационный номер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услуг и (или) реализация товаров; все 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действительными.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 и обработку моих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для регистрации и использования портала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опубликование персональных данных или сведений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регистре поставщиков на портале ☐ да, ☐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Удостоверено ЭЦП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поставщика,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услуг или их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допуска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 от __ ___________ 20___года</w:t>
      </w:r>
    </w:p>
    <w:bookmarkEnd w:id="141"/>
    <w:p>
      <w:pPr>
        <w:spacing w:after="0"/>
        <w:ind w:left="0"/>
        <w:jc w:val="both"/>
      </w:pPr>
      <w:bookmarkStart w:name="z157" w:id="142"/>
      <w:r>
        <w:rPr>
          <w:rFonts w:ascii="Times New Roman"/>
          <w:b w:val="false"/>
          <w:i w:val="false"/>
          <w:color w:val="000000"/>
          <w:sz w:val="28"/>
        </w:rPr>
        <w:t>
      Комиссия, 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заявление на допуск и регистрацию на портале социальных услуг/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обращения местного исполнительного органа, лица с инвалидностью и поставщиков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и услуг о нарушениях полное наименование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номер/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поставщика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вынесла решение: о регистрации и допуске товаров и (или)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Социального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 о направлении уведомления о необходимости устранения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нарушений; о снятии поставщика с портала социальных услуг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_________. 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члена комиссии)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электронной цифровой подписью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комиссии)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члена комиссии)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электронной цифровой подписью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комиссии)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 председателя комиссии)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электронной цифровой подписью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комиссии)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электронной цифровой подписью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комиссии)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услуг или их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допуска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снятие с регистрации на портале социальных услуг</w:t>
      </w:r>
    </w:p>
    <w:bookmarkEnd w:id="143"/>
    <w:p>
      <w:pPr>
        <w:spacing w:after="0"/>
        <w:ind w:left="0"/>
        <w:jc w:val="both"/>
      </w:pPr>
      <w:bookmarkStart w:name="z161" w:id="144"/>
      <w:r>
        <w:rPr>
          <w:rFonts w:ascii="Times New Roman"/>
          <w:b w:val="false"/>
          <w:i w:val="false"/>
          <w:color w:val="000000"/>
          <w:sz w:val="28"/>
        </w:rPr>
        <w:t>
      Прошу снять с регистрации на портале социальных услуг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номер/индивидуальный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услуг и (или) реализации товаров; все 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действительными.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 и обработку моих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для регистрации и использования портала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 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Удостоверено ЭЦП 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поставщика,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услуг или их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допуска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допуск товара (ов) и/или услуг на портал социальных услуг</w:t>
      </w:r>
    </w:p>
    <w:bookmarkEnd w:id="145"/>
    <w:p>
      <w:pPr>
        <w:spacing w:after="0"/>
        <w:ind w:left="0"/>
        <w:jc w:val="both"/>
      </w:pPr>
      <w:bookmarkStart w:name="z165" w:id="146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на портал социальных услуг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 и/или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имя.,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номер/индивидуальный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поставщика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все приложенные документы и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достоверными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Удостоверено ЭЦП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поставщика,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285</w:t>
            </w:r>
          </w:p>
        </w:tc>
      </w:tr>
    </w:tbl>
    <w:bookmarkStart w:name="z16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Договор, заключаемый на портале социальных услуг</w:t>
      </w:r>
    </w:p>
    <w:bookmarkEnd w:id="147"/>
    <w:bookmarkStart w:name="z1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договор, заключаемый на портале социальных услуг (далее – Договор)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Кодекса.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Договоре используются следующие понятия: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акцепт – ответ лица, которому адресована оферта, о ее принятии;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лицо, имеющее намерение заказать или приобрести либо заказывающее, приобретающее товар (услугу) посредством Портала социальных услуг и имеющее право на обеспечение ими в соответствии с действующим законодательством: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сооплата – разница между гарантированной суммой и фактической стоимостью приобретенных на Портале товаров и (или) услуг, оплачиваемая получателем самостоятельно за счет собственных средств;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гарантированная сумма – сумма, предоставляемая, уполномоченным органом в качестве возмещения стоимости товаров и (или) услуг, приобретаемых через Портал;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(далее – услуга) – деятельность, направленная на удовлетворение потребностей заказчика, не имеющая вещественного результата;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 – физические лица, осуществляющие предпринимательскую деятельность, юридические лица и их филиалы, оказывающие услуги и (или) поставляющие товары на территории Республики Казахстан, и включенное по решению Уполномоченного органа в регистр Поставщиков или реестр Специалистов на Портале социальных услуг;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товары (далее – товар) – предметы (вещи), в том числе полуфабрикаты или сырье в твердом, жидком или газообразном состоянии, электрическая и тепловая энергия, объекты права интеллектуальной собственности, а также вещные права, с которыми можно совершать сделки купли-продажи в соответствии с законами Республики Казахстан;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государственный орган – уполномоченный орган в области социальной защиты населения местных исполнительных органов областей, городов республиканского значения, столицы, районов, городов областного значения;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публичная оферта (далее – Оферта) является официальным предложением уполномоченного государственного органа в адрес любого юридического и физического лица, обладающего правоспособностью (дееспособностью), необходимыми правами и полномочиями заключить настоящий Договор на условиях, определенных в настоящей оферте, и содержит все существенные условия Договора.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Отношения в области защиты прав потребителей регулируются законодательством Республики Казахстан.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с инвалидностью имеет право на возмещение местными исполнительными органами стоимости товаров и (или) услуг, но не более гарантированной суммы.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Разницу между гарантированной суммой и фактической стоимостью приобретенных товаров и (или) услуг лицо с инвалидностью оплачивает самостоятельно за счет собственных средств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62"/>
    <w:bookmarkStart w:name="z18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реализует и предлагает товар и (или) услугу, а Получатель принимает товар и (или) услугу.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цены товара и (или) услуги гарантированной суммы Получатель оплачивает самостоятельно за счет собственных средств, на условиях настоящего Договора.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 собственности на заказанные товары переходит к Получателю с момента фактической передачи товара Получателю. Риск случайной гибели или повреждения товара переходит к Получателю с момента фактической передачи товара Покупателю.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Цены на товар и (или) услугу определяются Поставщиком в одностороннем бесспорном порядке и указываются на Портале.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Цена товара и (или) услуги указывается в тенге и включает в себя налог на добавленную стоимость.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Портале публикуются сведения только о товарах и (или) услугах, обеспечение возмещения стоимости которых предусмотрено законодательством Республики Казахстан за счет средств государственного бюджета гарантированной суммы.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заказа товара и оказания услуги, приобретения и использования товаров, а также дополнительные права и обязанности сторон определяются нормативными правовыми документами, утвержденными уполномоченным государственным органом и специальными условиями для каждой услуги и/или товара, размещаемыми на Портале в разделе "Поддержка".</w:t>
      </w:r>
    </w:p>
    <w:bookmarkEnd w:id="170"/>
    <w:bookmarkStart w:name="z19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Момент заключения Договора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Текст данного Договора является публичной офертой в соответствии со статьей 447 Гражданского кодекса Республики Казахстан.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Акцептом настоящей Оферты (Договора) признается согласие Поставщика на принятие условий настоящего публичного Договора путем нажатия кнопки "Принять и продолжить" в поле страницы Портала "Я принимаю условия Публичного договора";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Получателя на принятие условий настоящего публичного Договора путем нажатия кнопки "Далее" в соответствующем поле страницы Портала.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Оформление Получателем заказа на товар и (или) услугу производится путем совершения действий, указанных в инструкциях, размещенных в разделе "Поддержка" на Портале.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Договор, заключаемый на основании акцептирования Получателем и Поставщиком настоящей Оферты, является Договором присоединения, к которому Получатель и Поставщик присоединяются без каких-либо исключений и/или оговорок.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Факт оформления заказа Получателем является безоговорочным фактом принятия Получателем условий данного Договора. Получатель, приобретший товар и (или) услугу на Портале, рассматривается как лицо, вступившее с Поставщиком и Уполномоченным органом в отношения на условиях настоящего Договора.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Совершение Акцепта Поставщиком означает, что: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ознакомлен, согласен и принял все условия настоящего Договора;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дал согласие на сбор и обработку персональных данных посредством информационных систем в целях реализации настоящего Договора;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заключен и действителен в электронном виде;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данного Договора приравнивается к заключению Договора в письменной форме.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Совершение Акцепта Получателем означает, что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ознакомлен, согласен и принял все условия настоящего Договора;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дал согласие на сбор и обработку персональных данных посредством информационных систем в целях реализации Договора;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заключен и действителен в электронном виде;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данного Договора приравнивается к заключению Договора в письменной форме.</w:t>
      </w:r>
    </w:p>
    <w:bookmarkEnd w:id="187"/>
    <w:bookmarkStart w:name="z20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сторон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Поставщик обязуется: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заключения настоящего Договора обеспечить в полной мере все обязательства перед Получателем и Уполномоченным органом в соответствии с условиями настоящего Договора и действующего законодательства;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обрабатывать персональные данные Получателя и обеспечивать их конфиденциальность в порядке, установленном действующим законодательством Республики Казахстан;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ответ на заказ Получателя о возможности (невозможности) получения товара и (или) услуги в течение пяти рабочих дней;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передать товар на доставку в течение трех рабочих дней с даты присвоения трек-номера;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доставку товара до Получателя;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гарантировать соответствие предоставляемого товара и оказываемой услуги описанию, изображениям и условиям, размещенным на Портале;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финансовые документы и отчетность в сроки и на условиях, предусмотренных действующим законодательством Республики Казахстан.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Поставщик имеет право: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получить оплату от Уполномоченного органа за поставленный товар, фактический объем оказанных услуг.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оплату только за фактические затраты, связанные с расторжением по Договору, на день расторжения при оказании услуг;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повторную регистрацию на Портале после исключения сведений о нем из реестра недобросовестных участников государственных закупок в соответствии с законодательством о государственных закупках;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повторную регистрацию на портале после исключения сведений о нем из реестра недобросовестных участников закупок, предусмотренный законодательством Республики Казахстан о государственном имуществе и (или) перечня ненадежных потенциальных поставщиков (поставщиков) Фонда национального благосостояния и юридических лиц, пятьюдесятью и более процентами голосующих акций (долей участия в уставном капитале) которых прямо или косвенно владеет Фонд национального благосостояния;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повторную регистрацию не ранее чем через год со дня снятия с регистрации с Портала за неисполнение и (или) ненадлежащее исполнение обязательств, взятых им на себя посредством Портала;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отказать Получателю в приеме заказа при отсутствии товара на складе и/или подачи им заявления на исключение из регистра поставщиков;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отказать в предоставлении услуг при рассмотрении заказа Получателя по следующим причинам: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невозможности предоставления услугу из-за форс-мажорных обстоятельств (чрезвычайные ситуации, стихийные явления, военные действия и другие обстоятельства непреодолимой силы);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подачи заявления на исключение из реестра (регистра) поставщиков;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невозможности оказания услуги вследствие загруженности специалиста (специалистов);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услуга в месте проживания Получателя не оказывается;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Получателю было отказано в предоставлении услуги по причине необоснованных оскорблений и обвинений, унижающих человеческое достоинство, в адрес специалиста (специалистов) на основании заключения Комиссии;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одновременного поступления нескольких заказов на одно койко-место (только для Поставщиков санаторно-курортных услуг);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не относится к обслуживаемому контингенту (только для Поставщиков санаторно-курортных услуг).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отказать Получателю в оказании услуги в ходе ее предоставления по следующим причинам: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предоставить услугу по причине форс-мажорных обстоятельств (чрезвычайные ситуации, стихийные явления, военные действия и другие обстоятельства непреодолимой силы);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необоснованные оскорбления и обвинения, унижающие человеческое достоинство со стороны Получателя или членов его семьи, которые подтверждаются письменными показаниями свидетелей;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нормативного правового акта, на основании которого предоставлялась услуга;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прибытие Получателя к месту получения услуги (только для Поставщиков санаторно-курортных услуг);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Получателя от проведения сооплаты за услугу.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Получатель обязуется: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строго соблюдать условия настоящего Договора;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нести личную ответственность за выбор уовара и (или) услуги;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момента заключения Договора ознакомиться с содержанием и условиями Договора, ценами на товары и (или) услуги, предлагаемыми Поставщиком на Портале.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сообщить все необходимые данные, однозначно идентифицирующие его как Получателя, и достаточные для доставки выбранного (частично оплаченного) им товара и (или) услуги;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осуществить заказ товара и (или) услуги в течении двух месяцев со дня получения права на выбор Поставщика на Портале.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использовать товар, заказанный на Портале, в предпринимательских целях;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стоимости товара и (или) услуги гарантированной суммы на этот товар и (или) услугу провести сооплату за поставленный товар и (или) услугу: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перечисления средств на счет Поставщика в день получения Заказа в случаях выбора безналичного способа оплаты (банковской картой либо системой электронных платежей);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наложенным платежом в случаях доставки товара по месту своего жительства;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наличного способа оплаты.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самовывоза забрать товар у Поставщика в течение четырнадцати дней со дня принятия заказа поставщиком.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Получатель имеет право: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свободный выбор товара и (или) услуги, на обеспечение которыми он имеет право в соответствии действующим законодательством;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гарантированную сумму на выбранный товар и (или) услугу в размере и порядке, определенных законодательством Республики Казахстан;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сооплаты оплатить товар и (или) услугу наличными деньгами или путем безналичных расчетов. Сооплата товара и (или) услуги наличными осуществляется курьеру или сотруднику пункта самовывоза в момент доставки, Поставщику в день прибытия к месту получения услуги;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позднее четырнадцати календарных дней со дня, когда ему стало известно о факте нарушения Поставщиком своих обязательств (неисполнения и (или) ненадлежащего исполнения) размещать на Портале соответствующую информацию;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момента подтверждения заказа на товар и (или) услугу Поставщиком отказаться от Заказа и выбрать другого Поставщика;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самостоятельно забрать товар у Поставщика (самовывоз);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публиковать отзыв(ы) на выбранные им товары и (или) услуги;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отказаться от дальнейшего получения услуг у данного Поставщика в следующих случаях: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несвоевременного начала оказания услуги Поставщиком;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систематического нарушения сроков и времени оказания услуги Поставщиком;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услуги Поставщиком ненадлежащего качества, и не устранении недостатков в установленные Получателем сроки;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некорректного поведения Поставщика унижающего достоинство Получателя;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переезда на другое место жительства, где услуги Поставщика не предоставляются.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обязуется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регистрацию Поставщика и заявленный им товар и (или) услугу на Портале при соблюдении условий и требований, предусмотренных действующим законодательством;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отказа в регистрации предоставить отказ с указанием причин;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выплатить Поставщику гарантированную сумму за выбранные и доставленные, оказанные Получателю товары и (или) услуги.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имеет право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отказать Поставщику в допуске и регистрации на Портале его и заявленных им товаров и (или) услуг;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исключить Поставщика из регистра или регистра по основаниям, предусмотренными настоящими Правилами.</w:t>
      </w:r>
    </w:p>
    <w:bookmarkEnd w:id="250"/>
    <w:bookmarkStart w:name="z27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Доставка товара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Доставка товара Получателю производится организацией, осуществляющей курьерскую доставку товаров (далее – Организация доставки) в течении 15 календарных дней после передачи Поставщиком.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Получатель не получает заказ в согласованный срок, Поставщик предпринимает все необходимые меры для доставки Получателю товара.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Проверка заказанного товара, как и все взаиморасчеты с Курьером, производятся не более, чем за 60 минут. Проверка заказанного товара в пунктах самовывоза неограниченна по времени.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Стоимость доставки определяется Организацией доставки и оплачивается Поставщиком.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доставки отвечает за целостность и сохранность товара в процессе доставки после получения товара от Поставщика.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осуществляется за счет Поставщика, а также Получатель может осуществить самовывоз.</w:t>
      </w:r>
    </w:p>
    <w:bookmarkEnd w:id="2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