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1d4f" w14:textId="7151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23 апреля 2024 года № 149. Зарегистрирован в Министерстве юстиции Республики Казахстан 25 апреля 2024 года № 34302. Утратил силу приказом Министра промышленности и строительства Республики Казахстан от 14 октября 2025 года № 434.</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14.10.2025 </w:t>
      </w:r>
      <w:r>
        <w:rPr>
          <w:rFonts w:ascii="Times New Roman"/>
          <w:b w:val="false"/>
          <w:i w:val="false"/>
          <w:color w:val="ff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года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и </w:t>
      </w:r>
      <w:r>
        <w:rPr>
          <w:rFonts w:ascii="Times New Roman"/>
          <w:b w:val="false"/>
          <w:i w:val="false"/>
          <w:color w:val="000000"/>
          <w:sz w:val="28"/>
        </w:rPr>
        <w:t>подпунктом 157-1)</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
    <w:bookmarkStart w:name="z6" w:id="2"/>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2024 года № 149</w:t>
            </w:r>
          </w:p>
        </w:tc>
      </w:tr>
    </w:tbl>
    <w:bookmarkStart w:name="z19" w:id="13"/>
    <w:p>
      <w:pPr>
        <w:spacing w:after="0"/>
        <w:ind w:left="0"/>
        <w:jc w:val="left"/>
      </w:pPr>
      <w:r>
        <w:rPr>
          <w:rFonts w:ascii="Times New Roman"/>
          <w:b/>
          <w:i w:val="false"/>
          <w:color w:val="000000"/>
        </w:rPr>
        <w:t xml:space="preserve"> Правила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года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(далее – Порядок функционирования систем) и </w:t>
      </w:r>
      <w:r>
        <w:rPr>
          <w:rFonts w:ascii="Times New Roman"/>
          <w:b w:val="false"/>
          <w:i w:val="false"/>
          <w:color w:val="000000"/>
          <w:sz w:val="28"/>
        </w:rPr>
        <w:t>подпунктом 157-1)</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и определяют порядок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5"/>
    <w:bookmarkStart w:name="z22"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3" w:id="17"/>
    <w:p>
      <w:pPr>
        <w:spacing w:after="0"/>
        <w:ind w:left="0"/>
        <w:jc w:val="both"/>
      </w:pPr>
      <w:r>
        <w:rPr>
          <w:rFonts w:ascii="Times New Roman"/>
          <w:b w:val="false"/>
          <w:i w:val="false"/>
          <w:color w:val="000000"/>
          <w:sz w:val="28"/>
        </w:rPr>
        <w:t xml:space="preserve">
      1) единый реестр уполномоченных органов (организаций) государств – членов Евразийского экономического союза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(далее – единый реестр) – формируется и ведется Евразийской экономической комиссией в электронном виде на основании национальных частей единого реестра. Национальную часть единого реестра формирует и ведет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сферах индустрии и индустриально-инновационного развития;</w:t>
      </w:r>
    </w:p>
    <w:bookmarkEnd w:id="17"/>
    <w:bookmarkStart w:name="z24" w:id="18"/>
    <w:p>
      <w:pPr>
        <w:spacing w:after="0"/>
        <w:ind w:left="0"/>
        <w:jc w:val="both"/>
      </w:pPr>
      <w:r>
        <w:rPr>
          <w:rFonts w:ascii="Times New Roman"/>
          <w:b w:val="false"/>
          <w:i w:val="false"/>
          <w:color w:val="000000"/>
          <w:sz w:val="28"/>
        </w:rPr>
        <w:t>
      2) администратор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администратор систем электронных паспортов) – организация, определяемая Евразийской экономической комиссией, на которую возложена функция координации действий по проектированию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 членов Евразийского экономического союза в области функций этих систем;</w:t>
      </w:r>
    </w:p>
    <w:bookmarkEnd w:id="18"/>
    <w:bookmarkStart w:name="z25" w:id="19"/>
    <w:p>
      <w:pPr>
        <w:spacing w:after="0"/>
        <w:ind w:left="0"/>
        <w:jc w:val="both"/>
      </w:pPr>
      <w:r>
        <w:rPr>
          <w:rFonts w:ascii="Times New Roman"/>
          <w:b w:val="false"/>
          <w:i w:val="false"/>
          <w:color w:val="000000"/>
          <w:sz w:val="28"/>
        </w:rPr>
        <w:t>
      3) система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система электронных паспортов) – структурированный комплекс, включающий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а также реализующий информационную технологию выполнения установленных функций этой системы;</w:t>
      </w:r>
    </w:p>
    <w:bookmarkEnd w:id="19"/>
    <w:bookmarkStart w:name="z26" w:id="20"/>
    <w:p>
      <w:pPr>
        <w:spacing w:after="0"/>
        <w:ind w:left="0"/>
        <w:jc w:val="both"/>
      </w:pPr>
      <w:r>
        <w:rPr>
          <w:rFonts w:ascii="Times New Roman"/>
          <w:b w:val="false"/>
          <w:i w:val="false"/>
          <w:color w:val="000000"/>
          <w:sz w:val="28"/>
        </w:rPr>
        <w:t>
      4) национальный оператор (национальный администратор)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национальный оператор (национальный администратор) системы электронных паспортов) – юридическое лицо, осуществляющее организацию работы с администратором систем электронных паспортов с обеспечением безопасности и взаимодействия с участниками системы электронных паспортов и органами власти;</w:t>
      </w:r>
    </w:p>
    <w:bookmarkEnd w:id="20"/>
    <w:bookmarkStart w:name="z27" w:id="21"/>
    <w:p>
      <w:pPr>
        <w:spacing w:after="0"/>
        <w:ind w:left="0"/>
        <w:jc w:val="both"/>
      </w:pPr>
      <w:r>
        <w:rPr>
          <w:rFonts w:ascii="Times New Roman"/>
          <w:b w:val="false"/>
          <w:i w:val="false"/>
          <w:color w:val="000000"/>
          <w:sz w:val="28"/>
        </w:rPr>
        <w:t>
      5) 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пятидесяти кубических сантиметров или электрический двигатель (электрические двигатели) максимальной (суммарной) мощностью более четырех киловатт и (или) максимальную конструктивную скорость более пятидесяти километров в час, и прицепы к ним (паспорт, выдаваемый на шасси транспортного средства в случае поставки шасси их потребителям);</w:t>
      </w:r>
    </w:p>
    <w:bookmarkEnd w:id="21"/>
    <w:bookmarkStart w:name="z28" w:id="22"/>
    <w:p>
      <w:pPr>
        <w:spacing w:after="0"/>
        <w:ind w:left="0"/>
        <w:jc w:val="both"/>
      </w:pPr>
      <w:r>
        <w:rPr>
          <w:rFonts w:ascii="Times New Roman"/>
          <w:b w:val="false"/>
          <w:i w:val="false"/>
          <w:color w:val="000000"/>
          <w:sz w:val="28"/>
        </w:rPr>
        <w:t>
      6) 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системе электронных паспортов транспортных средств (паспортов шасси транспортных средств);</w:t>
      </w:r>
    </w:p>
    <w:bookmarkEnd w:id="22"/>
    <w:bookmarkStart w:name="z29" w:id="23"/>
    <w:p>
      <w:pPr>
        <w:spacing w:after="0"/>
        <w:ind w:left="0"/>
        <w:jc w:val="both"/>
      </w:pPr>
      <w:r>
        <w:rPr>
          <w:rFonts w:ascii="Times New Roman"/>
          <w:b w:val="false"/>
          <w:i w:val="false"/>
          <w:color w:val="000000"/>
          <w:sz w:val="28"/>
        </w:rPr>
        <w:t>
      7) паспорт самоходной машины и других видов техники – паспорт, выдаваемый на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пятидесяти километров в час) и прицепы к ним;</w:t>
      </w:r>
    </w:p>
    <w:bookmarkEnd w:id="23"/>
    <w:bookmarkStart w:name="z30" w:id="24"/>
    <w:p>
      <w:pPr>
        <w:spacing w:after="0"/>
        <w:ind w:left="0"/>
        <w:jc w:val="both"/>
      </w:pPr>
      <w:r>
        <w:rPr>
          <w:rFonts w:ascii="Times New Roman"/>
          <w:b w:val="false"/>
          <w:i w:val="false"/>
          <w:color w:val="000000"/>
          <w:sz w:val="28"/>
        </w:rPr>
        <w:t>
      8)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w:t>
      </w:r>
    </w:p>
    <w:bookmarkEnd w:id="24"/>
    <w:bookmarkStart w:name="z31" w:id="25"/>
    <w:p>
      <w:pPr>
        <w:spacing w:after="0"/>
        <w:ind w:left="0"/>
        <w:jc w:val="both"/>
      </w:pPr>
      <w:r>
        <w:rPr>
          <w:rFonts w:ascii="Times New Roman"/>
          <w:b w:val="false"/>
          <w:i w:val="false"/>
          <w:color w:val="000000"/>
          <w:sz w:val="28"/>
        </w:rPr>
        <w:t>
      9) оператор расширенных обязательств производителей (импортеров) – определяемое решением Правительства Республики Казахстан юридическое лицо, осуществляющее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на которую распространяются расширенные обязательства производителей (импортеров), и ее (их) упаковки;</w:t>
      </w:r>
    </w:p>
    <w:bookmarkEnd w:id="25"/>
    <w:bookmarkStart w:name="z32" w:id="26"/>
    <w:p>
      <w:pPr>
        <w:spacing w:after="0"/>
        <w:ind w:left="0"/>
        <w:jc w:val="both"/>
      </w:pPr>
      <w:r>
        <w:rPr>
          <w:rFonts w:ascii="Times New Roman"/>
          <w:b w:val="false"/>
          <w:i w:val="false"/>
          <w:color w:val="000000"/>
          <w:sz w:val="28"/>
        </w:rPr>
        <w:t>
      10) уполномоченный орган (организация) – орган, уполномоченный на оформление электронных паспортов транспортного средства, включенный в единый реестр уполномоченных органов (организаций) государств – членов Евразийского экономического союза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bookmarkEnd w:id="26"/>
    <w:bookmarkStart w:name="z33" w:id="27"/>
    <w:p>
      <w:pPr>
        <w:spacing w:after="0"/>
        <w:ind w:left="0"/>
        <w:jc w:val="both"/>
      </w:pPr>
      <w:r>
        <w:rPr>
          <w:rFonts w:ascii="Times New Roman"/>
          <w:b w:val="false"/>
          <w:i w:val="false"/>
          <w:color w:val="000000"/>
          <w:sz w:val="28"/>
        </w:rPr>
        <w:t>
      11) информационное взаимодействие – обмен информацией, которая представлена в электронно-цифровой форме и удостоверена посредством электронной цифровой подписи, в системе электронных паспортов между участниками системы электронных паспортов.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промышленности и строительства РК от 27.12.2024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Глава 2. Порядок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28"/>
    <w:bookmarkStart w:name="z35" w:id="29"/>
    <w:p>
      <w:pPr>
        <w:spacing w:after="0"/>
        <w:ind w:left="0"/>
        <w:jc w:val="both"/>
      </w:pPr>
      <w:r>
        <w:rPr>
          <w:rFonts w:ascii="Times New Roman"/>
          <w:b w:val="false"/>
          <w:i w:val="false"/>
          <w:color w:val="000000"/>
          <w:sz w:val="28"/>
        </w:rPr>
        <w:t>
      3. Электронные паспорта оформляются в системах электронных паспортов на принадлежащие юридическим и физическим лицам Республики Казахстан, иностранным физическим и юридическим лицам, а также физическим лицам без гражданства:</w:t>
      </w:r>
    </w:p>
    <w:bookmarkEnd w:id="29"/>
    <w:bookmarkStart w:name="z36" w:id="30"/>
    <w:p>
      <w:pPr>
        <w:spacing w:after="0"/>
        <w:ind w:left="0"/>
        <w:jc w:val="both"/>
      </w:pPr>
      <w:r>
        <w:rPr>
          <w:rFonts w:ascii="Times New Roman"/>
          <w:b w:val="false"/>
          <w:i w:val="false"/>
          <w:color w:val="000000"/>
          <w:sz w:val="28"/>
        </w:rPr>
        <w:t>
      1) транспортные средства, предназначенные для движения по автомобильным дорогам общего пользования, подлежащие государственной регистрации;</w:t>
      </w:r>
    </w:p>
    <w:bookmarkEnd w:id="30"/>
    <w:bookmarkStart w:name="z37" w:id="31"/>
    <w:p>
      <w:pPr>
        <w:spacing w:after="0"/>
        <w:ind w:left="0"/>
        <w:jc w:val="both"/>
      </w:pPr>
      <w:r>
        <w:rPr>
          <w:rFonts w:ascii="Times New Roman"/>
          <w:b w:val="false"/>
          <w:i w:val="false"/>
          <w:color w:val="000000"/>
          <w:sz w:val="28"/>
        </w:rPr>
        <w:t>
      2) шасси транспортных средств (далее - шасси);</w:t>
      </w:r>
    </w:p>
    <w:bookmarkEnd w:id="31"/>
    <w:bookmarkStart w:name="z38" w:id="32"/>
    <w:p>
      <w:pPr>
        <w:spacing w:after="0"/>
        <w:ind w:left="0"/>
        <w:jc w:val="both"/>
      </w:pPr>
      <w:r>
        <w:rPr>
          <w:rFonts w:ascii="Times New Roman"/>
          <w:b w:val="false"/>
          <w:i w:val="false"/>
          <w:color w:val="000000"/>
          <w:sz w:val="28"/>
        </w:rPr>
        <w:t>
      3) самоходные машины и другие виды техники (далее - машин), подлежащие государственной регистрации.</w:t>
      </w:r>
    </w:p>
    <w:bookmarkEnd w:id="32"/>
    <w:bookmarkStart w:name="z39" w:id="33"/>
    <w:p>
      <w:pPr>
        <w:spacing w:after="0"/>
        <w:ind w:left="0"/>
        <w:jc w:val="both"/>
      </w:pPr>
      <w:r>
        <w:rPr>
          <w:rFonts w:ascii="Times New Roman"/>
          <w:b w:val="false"/>
          <w:i w:val="false"/>
          <w:color w:val="000000"/>
          <w:sz w:val="28"/>
        </w:rPr>
        <w:t>
      4. Участниками систем электронных паспортов являются:</w:t>
      </w:r>
    </w:p>
    <w:bookmarkEnd w:id="33"/>
    <w:bookmarkStart w:name="z40" w:id="34"/>
    <w:p>
      <w:pPr>
        <w:spacing w:after="0"/>
        <w:ind w:left="0"/>
        <w:jc w:val="both"/>
      </w:pPr>
      <w:r>
        <w:rPr>
          <w:rFonts w:ascii="Times New Roman"/>
          <w:b w:val="false"/>
          <w:i w:val="false"/>
          <w:color w:val="000000"/>
          <w:sz w:val="28"/>
        </w:rPr>
        <w:t>
      1) администратор систем электронных паспортов;</w:t>
      </w:r>
    </w:p>
    <w:bookmarkEnd w:id="34"/>
    <w:bookmarkStart w:name="z41" w:id="35"/>
    <w:p>
      <w:pPr>
        <w:spacing w:after="0"/>
        <w:ind w:left="0"/>
        <w:jc w:val="both"/>
      </w:pPr>
      <w:r>
        <w:rPr>
          <w:rFonts w:ascii="Times New Roman"/>
          <w:b w:val="false"/>
          <w:i w:val="false"/>
          <w:color w:val="000000"/>
          <w:sz w:val="28"/>
        </w:rPr>
        <w:t>
      2) национальный оператор (национальный администратор) системы электронных паспортов;</w:t>
      </w:r>
    </w:p>
    <w:bookmarkEnd w:id="35"/>
    <w:bookmarkStart w:name="z42" w:id="36"/>
    <w:p>
      <w:pPr>
        <w:spacing w:after="0"/>
        <w:ind w:left="0"/>
        <w:jc w:val="both"/>
      </w:pPr>
      <w:r>
        <w:rPr>
          <w:rFonts w:ascii="Times New Roman"/>
          <w:b w:val="false"/>
          <w:i w:val="false"/>
          <w:color w:val="000000"/>
          <w:sz w:val="28"/>
        </w:rPr>
        <w:t>
      3) организации - изготовители транспортных средств (шасси, машин), включенные в единый реестр, в том числе организации, осуществляющие сборочное производство продукции организации-изготовителя и уполномоченные этой организацией-изготовителем на оформление электронных паспортов на собранную ими продукцию, сведения о которых вносятся организацией-изготовителем в единый реестр в качестве сведений об организациях, уполномоченных на оформление электронных паспортов на собранную продукцию (далее – организации-изготовители);</w:t>
      </w:r>
    </w:p>
    <w:bookmarkEnd w:id="36"/>
    <w:bookmarkStart w:name="z43" w:id="37"/>
    <w:p>
      <w:pPr>
        <w:spacing w:after="0"/>
        <w:ind w:left="0"/>
        <w:jc w:val="both"/>
      </w:pPr>
      <w:r>
        <w:rPr>
          <w:rFonts w:ascii="Times New Roman"/>
          <w:b w:val="false"/>
          <w:i w:val="false"/>
          <w:color w:val="000000"/>
          <w:sz w:val="28"/>
        </w:rPr>
        <w:t>
      4) уполномоченный орган (организация);</w:t>
      </w:r>
    </w:p>
    <w:bookmarkEnd w:id="37"/>
    <w:bookmarkStart w:name="z44" w:id="38"/>
    <w:p>
      <w:pPr>
        <w:spacing w:after="0"/>
        <w:ind w:left="0"/>
        <w:jc w:val="both"/>
      </w:pPr>
      <w:r>
        <w:rPr>
          <w:rFonts w:ascii="Times New Roman"/>
          <w:b w:val="false"/>
          <w:i w:val="false"/>
          <w:color w:val="000000"/>
          <w:sz w:val="28"/>
        </w:rPr>
        <w:t>
      5) Евразийская экономическая комиссия;</w:t>
      </w:r>
    </w:p>
    <w:bookmarkEnd w:id="38"/>
    <w:bookmarkStart w:name="z45" w:id="39"/>
    <w:p>
      <w:pPr>
        <w:spacing w:after="0"/>
        <w:ind w:left="0"/>
        <w:jc w:val="both"/>
      </w:pPr>
      <w:r>
        <w:rPr>
          <w:rFonts w:ascii="Times New Roman"/>
          <w:b w:val="false"/>
          <w:i w:val="false"/>
          <w:color w:val="000000"/>
          <w:sz w:val="28"/>
        </w:rPr>
        <w:t>
      6) уполномоченные государственные органы:</w:t>
      </w:r>
    </w:p>
    <w:bookmarkEnd w:id="39"/>
    <w:bookmarkStart w:name="z46" w:id="40"/>
    <w:p>
      <w:pPr>
        <w:spacing w:after="0"/>
        <w:ind w:left="0"/>
        <w:jc w:val="both"/>
      </w:pPr>
      <w:r>
        <w:rPr>
          <w:rFonts w:ascii="Times New Roman"/>
          <w:b w:val="false"/>
          <w:i w:val="false"/>
          <w:color w:val="000000"/>
          <w:sz w:val="28"/>
        </w:rPr>
        <w:t>
      по обеспечению безопасности дорожного движения в части государственной регистрации транспортных средств (шасси транспортных средств) и дорожно-транспортных происшествий с участием транспортного средства (шасси, машин);</w:t>
      </w:r>
    </w:p>
    <w:bookmarkEnd w:id="40"/>
    <w:bookmarkStart w:name="z47" w:id="41"/>
    <w:p>
      <w:pPr>
        <w:spacing w:after="0"/>
        <w:ind w:left="0"/>
        <w:jc w:val="both"/>
      </w:pPr>
      <w:r>
        <w:rPr>
          <w:rFonts w:ascii="Times New Roman"/>
          <w:b w:val="false"/>
          <w:i w:val="false"/>
          <w:color w:val="000000"/>
          <w:sz w:val="28"/>
        </w:rPr>
        <w:t>
      в сфере таможенного дела;</w:t>
      </w:r>
    </w:p>
    <w:bookmarkEnd w:id="41"/>
    <w:bookmarkStart w:name="z48" w:id="42"/>
    <w:p>
      <w:pPr>
        <w:spacing w:after="0"/>
        <w:ind w:left="0"/>
        <w:jc w:val="both"/>
      </w:pPr>
      <w:r>
        <w:rPr>
          <w:rFonts w:ascii="Times New Roman"/>
          <w:b w:val="false"/>
          <w:i w:val="false"/>
          <w:color w:val="000000"/>
          <w:sz w:val="28"/>
        </w:rPr>
        <w:t>
      7) местные исполнительные органы в части государственной регистрации самоходных машин и других видов техники;</w:t>
      </w:r>
    </w:p>
    <w:bookmarkEnd w:id="42"/>
    <w:bookmarkStart w:name="z49" w:id="43"/>
    <w:p>
      <w:pPr>
        <w:spacing w:after="0"/>
        <w:ind w:left="0"/>
        <w:jc w:val="both"/>
      </w:pPr>
      <w:r>
        <w:rPr>
          <w:rFonts w:ascii="Times New Roman"/>
          <w:b w:val="false"/>
          <w:i w:val="false"/>
          <w:color w:val="000000"/>
          <w:sz w:val="28"/>
        </w:rPr>
        <w:t>
      8) оператор расширенных обязательств производителей (импортеров);</w:t>
      </w:r>
    </w:p>
    <w:bookmarkEnd w:id="43"/>
    <w:bookmarkStart w:name="z50" w:id="44"/>
    <w:p>
      <w:pPr>
        <w:spacing w:after="0"/>
        <w:ind w:left="0"/>
        <w:jc w:val="both"/>
      </w:pPr>
      <w:r>
        <w:rPr>
          <w:rFonts w:ascii="Times New Roman"/>
          <w:b w:val="false"/>
          <w:i w:val="false"/>
          <w:color w:val="000000"/>
          <w:sz w:val="28"/>
        </w:rPr>
        <w:t>
      9) собственник транспортного средства (шасси, машин);</w:t>
      </w:r>
    </w:p>
    <w:bookmarkEnd w:id="44"/>
    <w:bookmarkStart w:name="z51" w:id="45"/>
    <w:p>
      <w:pPr>
        <w:spacing w:after="0"/>
        <w:ind w:left="0"/>
        <w:jc w:val="both"/>
      </w:pPr>
      <w:r>
        <w:rPr>
          <w:rFonts w:ascii="Times New Roman"/>
          <w:b w:val="false"/>
          <w:i w:val="false"/>
          <w:color w:val="000000"/>
          <w:sz w:val="28"/>
        </w:rPr>
        <w:t>
      10) иные лица, заинтересованные в получении (направлении) сведений, содержащихся в электронных паспортах.</w:t>
      </w:r>
    </w:p>
    <w:bookmarkEnd w:id="45"/>
    <w:bookmarkStart w:name="z52" w:id="46"/>
    <w:p>
      <w:pPr>
        <w:spacing w:after="0"/>
        <w:ind w:left="0"/>
        <w:jc w:val="both"/>
      </w:pPr>
      <w:r>
        <w:rPr>
          <w:rFonts w:ascii="Times New Roman"/>
          <w:b w:val="false"/>
          <w:i w:val="false"/>
          <w:color w:val="000000"/>
          <w:sz w:val="28"/>
        </w:rPr>
        <w:t>
      5. Электронные паспорта оформляются в системах электронных паспортов:</w:t>
      </w:r>
    </w:p>
    <w:bookmarkEnd w:id="46"/>
    <w:bookmarkStart w:name="z53" w:id="47"/>
    <w:p>
      <w:pPr>
        <w:spacing w:after="0"/>
        <w:ind w:left="0"/>
        <w:jc w:val="both"/>
      </w:pPr>
      <w:r>
        <w:rPr>
          <w:rFonts w:ascii="Times New Roman"/>
          <w:b w:val="false"/>
          <w:i w:val="false"/>
          <w:color w:val="000000"/>
          <w:sz w:val="28"/>
        </w:rPr>
        <w:t>
      1) организацией-изготовителем – в отношении транспортных средств (шасси), самоходных машин и других видов техники, изготовленных этой организацией-изготовителем с даты начала применения электронных паспортов;</w:t>
      </w:r>
    </w:p>
    <w:bookmarkEnd w:id="47"/>
    <w:bookmarkStart w:name="z54" w:id="48"/>
    <w:p>
      <w:pPr>
        <w:spacing w:after="0"/>
        <w:ind w:left="0"/>
        <w:jc w:val="both"/>
      </w:pPr>
      <w:r>
        <w:rPr>
          <w:rFonts w:ascii="Times New Roman"/>
          <w:b w:val="false"/>
          <w:i w:val="false"/>
          <w:color w:val="000000"/>
          <w:sz w:val="28"/>
        </w:rPr>
        <w:t>
      2) уполномоченным органом (организацией) – в отношении:</w:t>
      </w:r>
    </w:p>
    <w:bookmarkEnd w:id="48"/>
    <w:bookmarkStart w:name="z55" w:id="49"/>
    <w:p>
      <w:pPr>
        <w:spacing w:after="0"/>
        <w:ind w:left="0"/>
        <w:jc w:val="both"/>
      </w:pPr>
      <w:r>
        <w:rPr>
          <w:rFonts w:ascii="Times New Roman"/>
          <w:b w:val="false"/>
          <w:i w:val="false"/>
          <w:color w:val="000000"/>
          <w:sz w:val="28"/>
        </w:rPr>
        <w:t>
      единичных транспортных средств;</w:t>
      </w:r>
    </w:p>
    <w:bookmarkEnd w:id="49"/>
    <w:bookmarkStart w:name="z56" w:id="50"/>
    <w:p>
      <w:pPr>
        <w:spacing w:after="0"/>
        <w:ind w:left="0"/>
        <w:jc w:val="both"/>
      </w:pPr>
      <w:r>
        <w:rPr>
          <w:rFonts w:ascii="Times New Roman"/>
          <w:b w:val="false"/>
          <w:i w:val="false"/>
          <w:color w:val="000000"/>
          <w:sz w:val="28"/>
        </w:rPr>
        <w:t>
      транспортных средств (шасси, машин), ввозимых на таможенную территорию Евразийского экономического союза физическим или юридическим лицом на срок более 12 месяцев подряд;</w:t>
      </w:r>
    </w:p>
    <w:bookmarkEnd w:id="50"/>
    <w:bookmarkStart w:name="z57" w:id="51"/>
    <w:p>
      <w:pPr>
        <w:spacing w:after="0"/>
        <w:ind w:left="0"/>
        <w:jc w:val="both"/>
      </w:pPr>
      <w:r>
        <w:rPr>
          <w:rFonts w:ascii="Times New Roman"/>
          <w:b w:val="false"/>
          <w:i w:val="false"/>
          <w:color w:val="000000"/>
          <w:sz w:val="28"/>
        </w:rPr>
        <w:t>
      транспортных средств (шасси, машин), обращенных в собственность в порядке, установленном законодательством Республики Казахстан;</w:t>
      </w:r>
    </w:p>
    <w:bookmarkEnd w:id="51"/>
    <w:bookmarkStart w:name="z58" w:id="52"/>
    <w:p>
      <w:pPr>
        <w:spacing w:after="0"/>
        <w:ind w:left="0"/>
        <w:jc w:val="both"/>
      </w:pPr>
      <w:r>
        <w:rPr>
          <w:rFonts w:ascii="Times New Roman"/>
          <w:b w:val="false"/>
          <w:i w:val="false"/>
          <w:color w:val="000000"/>
          <w:sz w:val="28"/>
        </w:rPr>
        <w:t>
      транспортных средств (шасси, машин), ввозимых на таможенную территорию Евразийского экономического союза, на которые обращено взыскание;</w:t>
      </w:r>
    </w:p>
    <w:bookmarkEnd w:id="52"/>
    <w:bookmarkStart w:name="z59" w:id="53"/>
    <w:p>
      <w:pPr>
        <w:spacing w:after="0"/>
        <w:ind w:left="0"/>
        <w:jc w:val="both"/>
      </w:pPr>
      <w:r>
        <w:rPr>
          <w:rFonts w:ascii="Times New Roman"/>
          <w:b w:val="false"/>
          <w:i w:val="false"/>
          <w:color w:val="000000"/>
          <w:sz w:val="28"/>
        </w:rPr>
        <w:t>
      транспортных средств (шасси, машин), изготовленных на таможенной территории Евразийского экономического союза организацией-изготовителем, не включенной в единый реестр, - в случаях, установленных законодательством государства-члена;</w:t>
      </w:r>
    </w:p>
    <w:bookmarkEnd w:id="53"/>
    <w:bookmarkStart w:name="z60" w:id="54"/>
    <w:p>
      <w:pPr>
        <w:spacing w:after="0"/>
        <w:ind w:left="0"/>
        <w:jc w:val="both"/>
      </w:pPr>
      <w:r>
        <w:rPr>
          <w:rFonts w:ascii="Times New Roman"/>
          <w:b w:val="false"/>
          <w:i w:val="false"/>
          <w:color w:val="000000"/>
          <w:sz w:val="28"/>
        </w:rPr>
        <w:t>
      транспортных средств (шасси, машин), самоходных машин и других видов техники, выпущенных в обращение до даты начала применения электронных паспортов.</w:t>
      </w:r>
    </w:p>
    <w:bookmarkEnd w:id="54"/>
    <w:bookmarkStart w:name="z61" w:id="55"/>
    <w:p>
      <w:pPr>
        <w:spacing w:after="0"/>
        <w:ind w:left="0"/>
        <w:jc w:val="both"/>
      </w:pPr>
      <w:r>
        <w:rPr>
          <w:rFonts w:ascii="Times New Roman"/>
          <w:b w:val="false"/>
          <w:i w:val="false"/>
          <w:color w:val="000000"/>
          <w:sz w:val="28"/>
        </w:rPr>
        <w:t>
      6. Уникальный номер электронного паспорта формируется в системе электронных паспортов в соответствии с разделом II Порядка функционирования систем и состоит из 15 знаков.</w:t>
      </w:r>
    </w:p>
    <w:bookmarkEnd w:id="55"/>
    <w:bookmarkStart w:name="z62" w:id="56"/>
    <w:p>
      <w:pPr>
        <w:spacing w:after="0"/>
        <w:ind w:left="0"/>
        <w:jc w:val="both"/>
      </w:pPr>
      <w:r>
        <w:rPr>
          <w:rFonts w:ascii="Times New Roman"/>
          <w:b w:val="false"/>
          <w:i w:val="false"/>
          <w:color w:val="000000"/>
          <w:sz w:val="28"/>
        </w:rPr>
        <w:t>
      7. Уникальный номер электронного паспорта присваивается после заполнения всех полей разделов электронного паспорта, заполняемых уполномоченным органом (организацией) или организацией-изготовителем, и подтверждения сведений, содержащихся в электронном паспорте, посредством электронной цифровой подписи (электронной подписи), а также после проведения в системах электронных паспортов мероприятий, предусмотренных статьей 7 Соглашения. В случае выявления несоответствия транспортного средства (шасси, машины) представленным сведениям в результате проведения указанных мероприятий уникальный номер электронного паспорта не присваивается.</w:t>
      </w:r>
    </w:p>
    <w:bookmarkEnd w:id="56"/>
    <w:bookmarkStart w:name="z63" w:id="57"/>
    <w:p>
      <w:pPr>
        <w:spacing w:after="0"/>
        <w:ind w:left="0"/>
        <w:jc w:val="both"/>
      </w:pPr>
      <w:r>
        <w:rPr>
          <w:rFonts w:ascii="Times New Roman"/>
          <w:b w:val="false"/>
          <w:i w:val="false"/>
          <w:color w:val="000000"/>
          <w:sz w:val="28"/>
        </w:rPr>
        <w:t>
      8. Срок присвоения уникального номера электронного паспорта транспортного средства (шасси, машин) не должен превышать 24 часа после заполнения всех полей разделов электронного паспорта транспортного средства (паспорта шасси транспортного средства) уполномоченным органом (организацией) или организацией-изготовителем, включенными в единый реестр, и подтверждения сведений, содержащихся в электронном паспорте транспортного средства (паспорта шасси транспортного средства), посредством применения электронной цифровой подписи (электронной подписи).</w:t>
      </w:r>
    </w:p>
    <w:bookmarkEnd w:id="57"/>
    <w:bookmarkStart w:name="z64" w:id="58"/>
    <w:p>
      <w:pPr>
        <w:spacing w:after="0"/>
        <w:ind w:left="0"/>
        <w:jc w:val="both"/>
      </w:pPr>
      <w:r>
        <w:rPr>
          <w:rFonts w:ascii="Times New Roman"/>
          <w:b w:val="false"/>
          <w:i w:val="false"/>
          <w:color w:val="000000"/>
          <w:sz w:val="28"/>
        </w:rPr>
        <w:t>
      9. Срок направления администратору систем электронных паспортов заявлений о внесении изменений в электронные паспорта транспортных средств (шасси, машин) уполномоченным органом, осуществляющим регистрационные действия в отношении транспортных средств, самоходных машин и других видов техники в Республике Казахстан, после совершения регистрационного действия не должен превышать 24 часов.</w:t>
      </w:r>
    </w:p>
    <w:bookmarkEnd w:id="58"/>
    <w:bookmarkStart w:name="z65" w:id="59"/>
    <w:p>
      <w:pPr>
        <w:spacing w:after="0"/>
        <w:ind w:left="0"/>
        <w:jc w:val="both"/>
      </w:pPr>
      <w:r>
        <w:rPr>
          <w:rFonts w:ascii="Times New Roman"/>
          <w:b w:val="false"/>
          <w:i w:val="false"/>
          <w:color w:val="000000"/>
          <w:sz w:val="28"/>
        </w:rPr>
        <w:t xml:space="preserve">
      10. После присвоения уникального номера электронного паспорта транспортного средства (шасси) и электронные паспорта самоходных машин и других видов техники, поступления сведений о выпуске товара (в случае ввоза) и исполнении расширенных обязательств производителями (импортерами) при первичной регистрации транспортного средства, установленных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электронному паспорту транспортного средства (паспорту шасси транспортного средства) автоматически присваивается статус "действующий".</w:t>
      </w:r>
    </w:p>
    <w:bookmarkEnd w:id="59"/>
    <w:bookmarkStart w:name="z66" w:id="60"/>
    <w:p>
      <w:pPr>
        <w:spacing w:after="0"/>
        <w:ind w:left="0"/>
        <w:jc w:val="both"/>
      </w:pPr>
      <w:r>
        <w:rPr>
          <w:rFonts w:ascii="Times New Roman"/>
          <w:b w:val="false"/>
          <w:i w:val="false"/>
          <w:color w:val="000000"/>
          <w:sz w:val="28"/>
        </w:rPr>
        <w:t>
      11. Электронные паспорта транспортных средств (шасси, машин) оформляются уполномоченными органами (организациями) в соответствии с полномочиями, сведения о которых включены в единый реестр.</w:t>
      </w:r>
    </w:p>
    <w:bookmarkEnd w:id="60"/>
    <w:bookmarkStart w:name="z67" w:id="61"/>
    <w:p>
      <w:pPr>
        <w:spacing w:after="0"/>
        <w:ind w:left="0"/>
        <w:jc w:val="both"/>
      </w:pPr>
      <w:r>
        <w:rPr>
          <w:rFonts w:ascii="Times New Roman"/>
          <w:b w:val="false"/>
          <w:i w:val="false"/>
          <w:color w:val="000000"/>
          <w:sz w:val="28"/>
        </w:rPr>
        <w:t xml:space="preserve">
      12. Дополнительные сведения о собственнике транспортного средства (шасси, машин) – физическом лице вносятся национальным оператором (национальным администратором) систем электронных паспортов либо уполномоченным органом (организацией) на добровольной основе в электронные паспорта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с согласия этого лица на обработку персональных данных. Указанное согласие на обработку персональных данных оформляется в письменном или электронном виде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при осуществлении регистрационных операции транспортного средства, самоходной машины и других видов техники.</w:t>
      </w:r>
    </w:p>
    <w:bookmarkEnd w:id="61"/>
    <w:bookmarkStart w:name="z68" w:id="62"/>
    <w:p>
      <w:pPr>
        <w:spacing w:after="0"/>
        <w:ind w:left="0"/>
        <w:jc w:val="both"/>
      </w:pPr>
      <w:r>
        <w:rPr>
          <w:rFonts w:ascii="Times New Roman"/>
          <w:b w:val="false"/>
          <w:i w:val="false"/>
          <w:color w:val="000000"/>
          <w:sz w:val="28"/>
        </w:rPr>
        <w:t>
      Национальный оператор (национальный администратор) систем электронных паспортов вносит в электронные паспорта дополнительные сведения о первом собственнике транспортного средства (шасси, машин) на основании информационного взаимодействия с организациями-изготовителями или уполномоченным органом (организацией).</w:t>
      </w:r>
    </w:p>
    <w:bookmarkEnd w:id="62"/>
    <w:bookmarkStart w:name="z69" w:id="63"/>
    <w:p>
      <w:pPr>
        <w:spacing w:after="0"/>
        <w:ind w:left="0"/>
        <w:jc w:val="both"/>
      </w:pPr>
      <w:r>
        <w:rPr>
          <w:rFonts w:ascii="Times New Roman"/>
          <w:b w:val="false"/>
          <w:i w:val="false"/>
          <w:color w:val="000000"/>
          <w:sz w:val="28"/>
        </w:rPr>
        <w:t>
      13. Национальный оператор (национальный администратор) систем электронных паспортов либо уполномоченный орган (организация) вносят в электронные паспорта дополнительные сведения о втором и последующих собственниках транспортного средства (шасси, машин), представляемые в соответствии с порядком и на основании договорных отношений с участниками взаимодействия.</w:t>
      </w:r>
    </w:p>
    <w:bookmarkEnd w:id="63"/>
    <w:bookmarkStart w:name="z70" w:id="64"/>
    <w:p>
      <w:pPr>
        <w:spacing w:after="0"/>
        <w:ind w:left="0"/>
        <w:jc w:val="both"/>
      </w:pPr>
      <w:r>
        <w:rPr>
          <w:rFonts w:ascii="Times New Roman"/>
          <w:b w:val="false"/>
          <w:i w:val="false"/>
          <w:color w:val="000000"/>
          <w:sz w:val="28"/>
        </w:rPr>
        <w:t>
      14. Национальный оператор (национальный администратор) систем электронных паспортов либо уполномоченный орган (организация) вносят в электронные паспорта транспортных средств (паспорта шасси транспортных средств) дополнительные сведения о техническом осмотре транспортного средства, полученные путем информационного взаимодействия с единой информационной системой обязательного технического осмотра.</w:t>
      </w:r>
    </w:p>
    <w:bookmarkEnd w:id="64"/>
    <w:bookmarkStart w:name="z71" w:id="65"/>
    <w:p>
      <w:pPr>
        <w:spacing w:after="0"/>
        <w:ind w:left="0"/>
        <w:jc w:val="both"/>
      </w:pPr>
      <w:r>
        <w:rPr>
          <w:rFonts w:ascii="Times New Roman"/>
          <w:b w:val="false"/>
          <w:i w:val="false"/>
          <w:color w:val="000000"/>
          <w:sz w:val="28"/>
        </w:rPr>
        <w:t>
      15. Национальный оператор (национальный администратор) систем электронных паспортов либо уполномоченный орган (организация) вносят в электронные паспорта дополнительные сведения об ограничениях (обременениях) в отношении транспортного средства (шасси, машин) по согласию на основании информационного взаимодействия, представляемые:</w:t>
      </w:r>
    </w:p>
    <w:bookmarkEnd w:id="65"/>
    <w:bookmarkStart w:name="z72" w:id="66"/>
    <w:p>
      <w:pPr>
        <w:spacing w:after="0"/>
        <w:ind w:left="0"/>
        <w:jc w:val="both"/>
      </w:pPr>
      <w:r>
        <w:rPr>
          <w:rFonts w:ascii="Times New Roman"/>
          <w:b w:val="false"/>
          <w:i w:val="false"/>
          <w:color w:val="000000"/>
          <w:sz w:val="28"/>
        </w:rPr>
        <w:t>
      1) залогодателем и залогодержателем (финансовые организации и микрофинансовые организации) – в отношении транспортных средств (шасси транспортных средств), находящихся у них в залоге (лизинге), с подтверждением совершения сделки в соответствии с условиями документа, содержащего сведения о залоге (лизинге);</w:t>
      </w:r>
    </w:p>
    <w:bookmarkEnd w:id="66"/>
    <w:bookmarkStart w:name="z73" w:id="67"/>
    <w:p>
      <w:pPr>
        <w:spacing w:after="0"/>
        <w:ind w:left="0"/>
        <w:jc w:val="both"/>
      </w:pPr>
      <w:r>
        <w:rPr>
          <w:rFonts w:ascii="Times New Roman"/>
          <w:b w:val="false"/>
          <w:i w:val="false"/>
          <w:color w:val="000000"/>
          <w:sz w:val="28"/>
        </w:rPr>
        <w:t>
      2) судебными исполнителями – в отношении транспортных средств (шасси транспортных средств) на которые наложен арест в рамках исполнительного производства;</w:t>
      </w:r>
    </w:p>
    <w:bookmarkEnd w:id="67"/>
    <w:bookmarkStart w:name="z74" w:id="68"/>
    <w:p>
      <w:pPr>
        <w:spacing w:after="0"/>
        <w:ind w:left="0"/>
        <w:jc w:val="both"/>
      </w:pPr>
      <w:r>
        <w:rPr>
          <w:rFonts w:ascii="Times New Roman"/>
          <w:b w:val="false"/>
          <w:i w:val="false"/>
          <w:color w:val="000000"/>
          <w:sz w:val="28"/>
        </w:rPr>
        <w:t>
      3) государственными органами – в соответствии с полномочиями, предусмотренными законодательством Республики Казахстан, в порядке и на условиях, определяемых двусторонними соглашениями с национальным оператором (национальным администратором) системы электронных паспортов об информационном взаимодействии.</w:t>
      </w:r>
    </w:p>
    <w:bookmarkEnd w:id="68"/>
    <w:bookmarkStart w:name="z75" w:id="69"/>
    <w:p>
      <w:pPr>
        <w:spacing w:after="0"/>
        <w:ind w:left="0"/>
        <w:jc w:val="both"/>
      </w:pPr>
      <w:r>
        <w:rPr>
          <w:rFonts w:ascii="Times New Roman"/>
          <w:b w:val="false"/>
          <w:i w:val="false"/>
          <w:color w:val="000000"/>
          <w:sz w:val="28"/>
        </w:rPr>
        <w:t>
      16. Национальный оператор (национальный администратор) систем электронных паспортов либо уполномоченный орган (организация) вносят в электронные паспорта дополнительные сведения о дорожно-транспортных происшествиях с участием транспортного средства, самоходных машин и других видов техники, полученные путем информационного взаимодействия с информационной системой уполномоченного государственного органа по обеспечению безопасности дорожного движения.</w:t>
      </w:r>
    </w:p>
    <w:bookmarkEnd w:id="69"/>
    <w:bookmarkStart w:name="z76" w:id="70"/>
    <w:p>
      <w:pPr>
        <w:spacing w:after="0"/>
        <w:ind w:left="0"/>
        <w:jc w:val="both"/>
      </w:pPr>
      <w:r>
        <w:rPr>
          <w:rFonts w:ascii="Times New Roman"/>
          <w:b w:val="false"/>
          <w:i w:val="false"/>
          <w:color w:val="000000"/>
          <w:sz w:val="28"/>
        </w:rPr>
        <w:t>
      17. Участникам систем электронных паспортов национальным оператором (национальным администратором) системы электронных паспортов на договорной основе предоставляется доступ к сведениям (включая дополнительные сведения), содержащимся в электронных паспортах транспортных средств (шасси) и электронных паспорта машин, и сервисам систем электронных паспортов в объеме, порядке и на условиях, которые определяются национальным оператором (национальным администратором) систем электронных паспортов, за исключением случаев, предусмотренных порядком.</w:t>
      </w:r>
    </w:p>
    <w:bookmarkEnd w:id="70"/>
    <w:bookmarkStart w:name="z77" w:id="71"/>
    <w:p>
      <w:pPr>
        <w:spacing w:after="0"/>
        <w:ind w:left="0"/>
        <w:jc w:val="both"/>
      </w:pPr>
      <w:r>
        <w:rPr>
          <w:rFonts w:ascii="Times New Roman"/>
          <w:b w:val="false"/>
          <w:i w:val="false"/>
          <w:color w:val="000000"/>
          <w:sz w:val="28"/>
        </w:rPr>
        <w:t>
      18. Формирование дополнительных сведений в электронных паспортах транспортных средств (шасси) со статусами "аннулированный", "утилизированный" и "погашенный" не допускается.</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электронных паспортов</w:t>
            </w:r>
            <w:r>
              <w:br/>
            </w:r>
            <w:r>
              <w:rPr>
                <w:rFonts w:ascii="Times New Roman"/>
                <w:b w:val="false"/>
                <w:i w:val="false"/>
                <w:color w:val="000000"/>
                <w:sz w:val="20"/>
              </w:rPr>
              <w:t>транспортных средств</w:t>
            </w:r>
            <w:r>
              <w:br/>
            </w:r>
            <w:r>
              <w:rPr>
                <w:rFonts w:ascii="Times New Roman"/>
                <w:b w:val="false"/>
                <w:i w:val="false"/>
                <w:color w:val="000000"/>
                <w:sz w:val="20"/>
              </w:rPr>
              <w:t>(паспортов шасси</w:t>
            </w:r>
            <w:r>
              <w:br/>
            </w:r>
            <w:r>
              <w:rPr>
                <w:rFonts w:ascii="Times New Roman"/>
                <w:b w:val="false"/>
                <w:i w:val="false"/>
                <w:color w:val="000000"/>
                <w:sz w:val="20"/>
              </w:rPr>
              <w:t>транспортных средств)</w:t>
            </w:r>
            <w:r>
              <w:br/>
            </w:r>
            <w:r>
              <w:rPr>
                <w:rFonts w:ascii="Times New Roman"/>
                <w:b w:val="false"/>
                <w:i w:val="false"/>
                <w:color w:val="000000"/>
                <w:sz w:val="20"/>
              </w:rPr>
              <w:t>и электронных паспортов</w:t>
            </w:r>
            <w:r>
              <w:br/>
            </w:r>
            <w:r>
              <w:rPr>
                <w:rFonts w:ascii="Times New Roman"/>
                <w:b w:val="false"/>
                <w:i w:val="false"/>
                <w:color w:val="000000"/>
                <w:sz w:val="20"/>
              </w:rPr>
              <w:t>самоходных машин</w:t>
            </w:r>
            <w:r>
              <w:br/>
            </w:r>
            <w:r>
              <w:rPr>
                <w:rFonts w:ascii="Times New Roman"/>
                <w:b w:val="false"/>
                <w:i w:val="false"/>
                <w:color w:val="000000"/>
                <w:sz w:val="20"/>
              </w:rPr>
              <w:t>и других видов техники</w:t>
            </w:r>
          </w:p>
        </w:tc>
      </w:tr>
    </w:tbl>
    <w:bookmarkStart w:name="z79" w:id="72"/>
    <w:p>
      <w:pPr>
        <w:spacing w:after="0"/>
        <w:ind w:left="0"/>
        <w:jc w:val="left"/>
      </w:pPr>
      <w:r>
        <w:rPr>
          <w:rFonts w:ascii="Times New Roman"/>
          <w:b/>
          <w:i w:val="false"/>
          <w:color w:val="000000"/>
        </w:rPr>
        <w:t xml:space="preserve"> Перечень дополнительных сведений, носящих информационный характер, указываемых в разделе</w:t>
      </w:r>
      <w:r>
        <w:br/>
      </w:r>
      <w:r>
        <w:rPr>
          <w:rFonts w:ascii="Times New Roman"/>
          <w:b/>
          <w:i w:val="false"/>
          <w:color w:val="000000"/>
        </w:rPr>
        <w:t>"Иные сведения, носящие информационный характер" электронного паспорта транспортного средства,</w:t>
      </w:r>
      <w:r>
        <w:br/>
      </w:r>
      <w:r>
        <w:rPr>
          <w:rFonts w:ascii="Times New Roman"/>
          <w:b/>
          <w:i w:val="false"/>
          <w:color w:val="000000"/>
        </w:rPr>
        <w:t>электронного паспорта шасси транспортного средства и электронного паспорта самоходных машин и других видов техники</w:t>
      </w:r>
    </w:p>
    <w:bookmarkEnd w:id="72"/>
    <w:bookmarkStart w:name="z80" w:id="73"/>
    <w:p>
      <w:pPr>
        <w:spacing w:after="0"/>
        <w:ind w:left="0"/>
        <w:jc w:val="both"/>
      </w:pPr>
      <w:r>
        <w:rPr>
          <w:rFonts w:ascii="Times New Roman"/>
          <w:b w:val="false"/>
          <w:i w:val="false"/>
          <w:color w:val="000000"/>
          <w:sz w:val="28"/>
        </w:rPr>
        <w:t>
      1. Для электронного паспорта транспортного средства и электронного паспорта шасси транспортного средства:</w:t>
      </w:r>
    </w:p>
    <w:bookmarkEnd w:id="73"/>
    <w:bookmarkStart w:name="z81" w:id="74"/>
    <w:p>
      <w:pPr>
        <w:spacing w:after="0"/>
        <w:ind w:left="0"/>
        <w:jc w:val="both"/>
      </w:pPr>
      <w:r>
        <w:rPr>
          <w:rFonts w:ascii="Times New Roman"/>
          <w:b w:val="false"/>
          <w:i w:val="false"/>
          <w:color w:val="000000"/>
          <w:sz w:val="28"/>
        </w:rPr>
        <w:t>
      1) сведения о собственнике транспортного средства:</w:t>
      </w:r>
    </w:p>
    <w:bookmarkEnd w:id="74"/>
    <w:bookmarkStart w:name="z82" w:id="75"/>
    <w:p>
      <w:pPr>
        <w:spacing w:after="0"/>
        <w:ind w:left="0"/>
        <w:jc w:val="both"/>
      </w:pPr>
      <w:r>
        <w:rPr>
          <w:rFonts w:ascii="Times New Roman"/>
          <w:b w:val="false"/>
          <w:i w:val="false"/>
          <w:color w:val="000000"/>
          <w:sz w:val="28"/>
        </w:rPr>
        <w:t>
      юридическое лицо (индивидуальный предприниматель):</w:t>
      </w:r>
    </w:p>
    <w:bookmarkEnd w:id="75"/>
    <w:bookmarkStart w:name="z83" w:id="76"/>
    <w:p>
      <w:pPr>
        <w:spacing w:after="0"/>
        <w:ind w:left="0"/>
        <w:jc w:val="both"/>
      </w:pPr>
      <w:r>
        <w:rPr>
          <w:rFonts w:ascii="Times New Roman"/>
          <w:b w:val="false"/>
          <w:i w:val="false"/>
          <w:color w:val="000000"/>
          <w:sz w:val="28"/>
        </w:rPr>
        <w:t>
      полное наименование юридического лица (фамилия, имя, отчество (при наличии) индивидуального предпринимателя);</w:t>
      </w:r>
    </w:p>
    <w:bookmarkEnd w:id="76"/>
    <w:bookmarkStart w:name="z84" w:id="77"/>
    <w:p>
      <w:pPr>
        <w:spacing w:after="0"/>
        <w:ind w:left="0"/>
        <w:jc w:val="both"/>
      </w:pPr>
      <w:r>
        <w:rPr>
          <w:rFonts w:ascii="Times New Roman"/>
          <w:b w:val="false"/>
          <w:i w:val="false"/>
          <w:color w:val="000000"/>
          <w:sz w:val="28"/>
        </w:rPr>
        <w:t>
      бизнес-идентификационный номер юридического лица, индивидуальный идентификационный номер индивидуального предпринимателя;</w:t>
      </w:r>
    </w:p>
    <w:bookmarkEnd w:id="77"/>
    <w:bookmarkStart w:name="z85" w:id="78"/>
    <w:p>
      <w:pPr>
        <w:spacing w:after="0"/>
        <w:ind w:left="0"/>
        <w:jc w:val="both"/>
      </w:pPr>
      <w:r>
        <w:rPr>
          <w:rFonts w:ascii="Times New Roman"/>
          <w:b w:val="false"/>
          <w:i w:val="false"/>
          <w:color w:val="000000"/>
          <w:sz w:val="28"/>
        </w:rPr>
        <w:t>
      номер мобильного телефона юридического лица (индивидуального предпринимателя);</w:t>
      </w:r>
    </w:p>
    <w:bookmarkEnd w:id="78"/>
    <w:bookmarkStart w:name="z86" w:id="79"/>
    <w:p>
      <w:pPr>
        <w:spacing w:after="0"/>
        <w:ind w:left="0"/>
        <w:jc w:val="both"/>
      </w:pPr>
      <w:r>
        <w:rPr>
          <w:rFonts w:ascii="Times New Roman"/>
          <w:b w:val="false"/>
          <w:i w:val="false"/>
          <w:color w:val="000000"/>
          <w:sz w:val="28"/>
        </w:rPr>
        <w:t>
      адрес электронной почты юридического лица (индивидуального предпринимателя);</w:t>
      </w:r>
    </w:p>
    <w:bookmarkEnd w:id="79"/>
    <w:bookmarkStart w:name="z87" w:id="80"/>
    <w:p>
      <w:pPr>
        <w:spacing w:after="0"/>
        <w:ind w:left="0"/>
        <w:jc w:val="both"/>
      </w:pPr>
      <w:r>
        <w:rPr>
          <w:rFonts w:ascii="Times New Roman"/>
          <w:b w:val="false"/>
          <w:i w:val="false"/>
          <w:color w:val="000000"/>
          <w:sz w:val="28"/>
        </w:rPr>
        <w:t>
      физическое лицо:</w:t>
      </w:r>
    </w:p>
    <w:bookmarkEnd w:id="80"/>
    <w:bookmarkStart w:name="z88" w:id="81"/>
    <w:p>
      <w:pPr>
        <w:spacing w:after="0"/>
        <w:ind w:left="0"/>
        <w:jc w:val="both"/>
      </w:pPr>
      <w:r>
        <w:rPr>
          <w:rFonts w:ascii="Times New Roman"/>
          <w:b w:val="false"/>
          <w:i w:val="false"/>
          <w:color w:val="000000"/>
          <w:sz w:val="28"/>
        </w:rPr>
        <w:t>
      фамилия, имя, отчество (при наличии) физического лица;</w:t>
      </w:r>
    </w:p>
    <w:bookmarkEnd w:id="81"/>
    <w:bookmarkStart w:name="z89" w:id="82"/>
    <w:p>
      <w:pPr>
        <w:spacing w:after="0"/>
        <w:ind w:left="0"/>
        <w:jc w:val="both"/>
      </w:pPr>
      <w:r>
        <w:rPr>
          <w:rFonts w:ascii="Times New Roman"/>
          <w:b w:val="false"/>
          <w:i w:val="false"/>
          <w:color w:val="000000"/>
          <w:sz w:val="28"/>
        </w:rPr>
        <w:t>
      дата рождения физического лица;</w:t>
      </w:r>
    </w:p>
    <w:bookmarkEnd w:id="82"/>
    <w:bookmarkStart w:name="z90" w:id="83"/>
    <w:p>
      <w:pPr>
        <w:spacing w:after="0"/>
        <w:ind w:left="0"/>
        <w:jc w:val="both"/>
      </w:pPr>
      <w:r>
        <w:rPr>
          <w:rFonts w:ascii="Times New Roman"/>
          <w:b w:val="false"/>
          <w:i w:val="false"/>
          <w:color w:val="000000"/>
          <w:sz w:val="28"/>
        </w:rPr>
        <w:t>
      индивидуальный идентификационный номер физического лица;</w:t>
      </w:r>
    </w:p>
    <w:bookmarkEnd w:id="83"/>
    <w:bookmarkStart w:name="z91" w:id="84"/>
    <w:p>
      <w:pPr>
        <w:spacing w:after="0"/>
        <w:ind w:left="0"/>
        <w:jc w:val="both"/>
      </w:pPr>
      <w:r>
        <w:rPr>
          <w:rFonts w:ascii="Times New Roman"/>
          <w:b w:val="false"/>
          <w:i w:val="false"/>
          <w:color w:val="000000"/>
          <w:sz w:val="28"/>
        </w:rPr>
        <w:t>
      наименование документа, удостоверяющего личность физического лица;</w:t>
      </w:r>
    </w:p>
    <w:bookmarkEnd w:id="84"/>
    <w:bookmarkStart w:name="z92" w:id="85"/>
    <w:p>
      <w:pPr>
        <w:spacing w:after="0"/>
        <w:ind w:left="0"/>
        <w:jc w:val="both"/>
      </w:pPr>
      <w:r>
        <w:rPr>
          <w:rFonts w:ascii="Times New Roman"/>
          <w:b w:val="false"/>
          <w:i w:val="false"/>
          <w:color w:val="000000"/>
          <w:sz w:val="28"/>
        </w:rPr>
        <w:t>
      номер документа, удостоверяющего личность физического лица;</w:t>
      </w:r>
    </w:p>
    <w:bookmarkEnd w:id="85"/>
    <w:bookmarkStart w:name="z93" w:id="86"/>
    <w:p>
      <w:pPr>
        <w:spacing w:after="0"/>
        <w:ind w:left="0"/>
        <w:jc w:val="both"/>
      </w:pPr>
      <w:r>
        <w:rPr>
          <w:rFonts w:ascii="Times New Roman"/>
          <w:b w:val="false"/>
          <w:i w:val="false"/>
          <w:color w:val="000000"/>
          <w:sz w:val="28"/>
        </w:rPr>
        <w:t>
      дата выдачи документа, удостоверяющего личность физического лица;</w:t>
      </w:r>
    </w:p>
    <w:bookmarkEnd w:id="86"/>
    <w:bookmarkStart w:name="z94" w:id="87"/>
    <w:p>
      <w:pPr>
        <w:spacing w:after="0"/>
        <w:ind w:left="0"/>
        <w:jc w:val="both"/>
      </w:pPr>
      <w:r>
        <w:rPr>
          <w:rFonts w:ascii="Times New Roman"/>
          <w:b w:val="false"/>
          <w:i w:val="false"/>
          <w:color w:val="000000"/>
          <w:sz w:val="28"/>
        </w:rPr>
        <w:t>
      номер мобильного телефона физического лица;</w:t>
      </w:r>
    </w:p>
    <w:bookmarkEnd w:id="87"/>
    <w:bookmarkStart w:name="z95" w:id="88"/>
    <w:p>
      <w:pPr>
        <w:spacing w:after="0"/>
        <w:ind w:left="0"/>
        <w:jc w:val="both"/>
      </w:pPr>
      <w:r>
        <w:rPr>
          <w:rFonts w:ascii="Times New Roman"/>
          <w:b w:val="false"/>
          <w:i w:val="false"/>
          <w:color w:val="000000"/>
          <w:sz w:val="28"/>
        </w:rPr>
        <w:t>
      адрес электронной почты физического лица;</w:t>
      </w:r>
    </w:p>
    <w:bookmarkEnd w:id="88"/>
    <w:bookmarkStart w:name="z96" w:id="89"/>
    <w:p>
      <w:pPr>
        <w:spacing w:after="0"/>
        <w:ind w:left="0"/>
        <w:jc w:val="both"/>
      </w:pPr>
      <w:r>
        <w:rPr>
          <w:rFonts w:ascii="Times New Roman"/>
          <w:b w:val="false"/>
          <w:i w:val="false"/>
          <w:color w:val="000000"/>
          <w:sz w:val="28"/>
        </w:rPr>
        <w:t>
      документ, удостоверяющий право собственности на транспортное средство:</w:t>
      </w:r>
    </w:p>
    <w:bookmarkEnd w:id="89"/>
    <w:bookmarkStart w:name="z97" w:id="90"/>
    <w:p>
      <w:pPr>
        <w:spacing w:after="0"/>
        <w:ind w:left="0"/>
        <w:jc w:val="both"/>
      </w:pPr>
      <w:r>
        <w:rPr>
          <w:rFonts w:ascii="Times New Roman"/>
          <w:b w:val="false"/>
          <w:i w:val="false"/>
          <w:color w:val="000000"/>
          <w:sz w:val="28"/>
        </w:rPr>
        <w:t>
      наименование документа, удостоверяющего право собственности на транспортное средство;</w:t>
      </w:r>
    </w:p>
    <w:bookmarkEnd w:id="90"/>
    <w:bookmarkStart w:name="z98" w:id="91"/>
    <w:p>
      <w:pPr>
        <w:spacing w:after="0"/>
        <w:ind w:left="0"/>
        <w:jc w:val="both"/>
      </w:pPr>
      <w:r>
        <w:rPr>
          <w:rFonts w:ascii="Times New Roman"/>
          <w:b w:val="false"/>
          <w:i w:val="false"/>
          <w:color w:val="000000"/>
          <w:sz w:val="28"/>
        </w:rPr>
        <w:t>
      номер документа, удостоверяющего право собственности на транспортное средство;</w:t>
      </w:r>
    </w:p>
    <w:bookmarkEnd w:id="91"/>
    <w:bookmarkStart w:name="z99" w:id="92"/>
    <w:p>
      <w:pPr>
        <w:spacing w:after="0"/>
        <w:ind w:left="0"/>
        <w:jc w:val="both"/>
      </w:pPr>
      <w:r>
        <w:rPr>
          <w:rFonts w:ascii="Times New Roman"/>
          <w:b w:val="false"/>
          <w:i w:val="false"/>
          <w:color w:val="000000"/>
          <w:sz w:val="28"/>
        </w:rPr>
        <w:t>
      дата выдачи документа, удостоверяющего право собственности на транспортное средство;</w:t>
      </w:r>
    </w:p>
    <w:bookmarkEnd w:id="92"/>
    <w:bookmarkStart w:name="z100" w:id="93"/>
    <w:p>
      <w:pPr>
        <w:spacing w:after="0"/>
        <w:ind w:left="0"/>
        <w:jc w:val="both"/>
      </w:pPr>
      <w:r>
        <w:rPr>
          <w:rFonts w:ascii="Times New Roman"/>
          <w:b w:val="false"/>
          <w:i w:val="false"/>
          <w:color w:val="000000"/>
          <w:sz w:val="28"/>
        </w:rPr>
        <w:t>
      дата перехода права собственности на транспортное средство;</w:t>
      </w:r>
    </w:p>
    <w:bookmarkEnd w:id="93"/>
    <w:bookmarkStart w:name="z101" w:id="94"/>
    <w:p>
      <w:pPr>
        <w:spacing w:after="0"/>
        <w:ind w:left="0"/>
        <w:jc w:val="both"/>
      </w:pPr>
      <w:r>
        <w:rPr>
          <w:rFonts w:ascii="Times New Roman"/>
          <w:b w:val="false"/>
          <w:i w:val="false"/>
          <w:color w:val="000000"/>
          <w:sz w:val="28"/>
        </w:rPr>
        <w:t>
      стоимость транспортного средства;</w:t>
      </w:r>
    </w:p>
    <w:bookmarkEnd w:id="94"/>
    <w:bookmarkStart w:name="z102" w:id="95"/>
    <w:p>
      <w:pPr>
        <w:spacing w:after="0"/>
        <w:ind w:left="0"/>
        <w:jc w:val="both"/>
      </w:pPr>
      <w:r>
        <w:rPr>
          <w:rFonts w:ascii="Times New Roman"/>
          <w:b w:val="false"/>
          <w:i w:val="false"/>
          <w:color w:val="000000"/>
          <w:sz w:val="28"/>
        </w:rPr>
        <w:t>
      показания одометра транспортного средства;</w:t>
      </w:r>
    </w:p>
    <w:bookmarkEnd w:id="95"/>
    <w:bookmarkStart w:name="z103" w:id="96"/>
    <w:p>
      <w:pPr>
        <w:spacing w:after="0"/>
        <w:ind w:left="0"/>
        <w:jc w:val="both"/>
      </w:pPr>
      <w:r>
        <w:rPr>
          <w:rFonts w:ascii="Times New Roman"/>
          <w:b w:val="false"/>
          <w:i w:val="false"/>
          <w:color w:val="000000"/>
          <w:sz w:val="28"/>
        </w:rPr>
        <w:t>
      2) сведения о техническом осмотре транспортного средства:</w:t>
      </w:r>
    </w:p>
    <w:bookmarkEnd w:id="96"/>
    <w:bookmarkStart w:name="z104" w:id="97"/>
    <w:p>
      <w:pPr>
        <w:spacing w:after="0"/>
        <w:ind w:left="0"/>
        <w:jc w:val="both"/>
      </w:pPr>
      <w:r>
        <w:rPr>
          <w:rFonts w:ascii="Times New Roman"/>
          <w:b w:val="false"/>
          <w:i w:val="false"/>
          <w:color w:val="000000"/>
          <w:sz w:val="28"/>
        </w:rPr>
        <w:t>
      оператор технического осмотра, проводивший технический осмотр транспортного средства:</w:t>
      </w:r>
    </w:p>
    <w:bookmarkEnd w:id="97"/>
    <w:bookmarkStart w:name="z105" w:id="98"/>
    <w:p>
      <w:pPr>
        <w:spacing w:after="0"/>
        <w:ind w:left="0"/>
        <w:jc w:val="both"/>
      </w:pPr>
      <w:r>
        <w:rPr>
          <w:rFonts w:ascii="Times New Roman"/>
          <w:b w:val="false"/>
          <w:i w:val="false"/>
          <w:color w:val="000000"/>
          <w:sz w:val="28"/>
        </w:rPr>
        <w:t>
      наименование (наименование юридического лица или фамилия, имя, отчество (при наличии) индивидуального предпринимателя);</w:t>
      </w:r>
    </w:p>
    <w:bookmarkEnd w:id="98"/>
    <w:bookmarkStart w:name="z106" w:id="99"/>
    <w:p>
      <w:pPr>
        <w:spacing w:after="0"/>
        <w:ind w:left="0"/>
        <w:jc w:val="both"/>
      </w:pPr>
      <w:r>
        <w:rPr>
          <w:rFonts w:ascii="Times New Roman"/>
          <w:b w:val="false"/>
          <w:i w:val="false"/>
          <w:color w:val="000000"/>
          <w:sz w:val="28"/>
        </w:rPr>
        <w:t>
      Бизнес-идентификационный номер юридического лица;</w:t>
      </w:r>
    </w:p>
    <w:bookmarkEnd w:id="99"/>
    <w:bookmarkStart w:name="z107" w:id="100"/>
    <w:p>
      <w:pPr>
        <w:spacing w:after="0"/>
        <w:ind w:left="0"/>
        <w:jc w:val="both"/>
      </w:pPr>
      <w:r>
        <w:rPr>
          <w:rFonts w:ascii="Times New Roman"/>
          <w:b w:val="false"/>
          <w:i w:val="false"/>
          <w:color w:val="000000"/>
          <w:sz w:val="28"/>
        </w:rPr>
        <w:t>
      Индивидуальный идентификационный номер индивидуального предпринимателя;</w:t>
      </w:r>
    </w:p>
    <w:bookmarkEnd w:id="100"/>
    <w:bookmarkStart w:name="z108" w:id="101"/>
    <w:p>
      <w:pPr>
        <w:spacing w:after="0"/>
        <w:ind w:left="0"/>
        <w:jc w:val="both"/>
      </w:pPr>
      <w:r>
        <w:rPr>
          <w:rFonts w:ascii="Times New Roman"/>
          <w:b w:val="false"/>
          <w:i w:val="false"/>
          <w:color w:val="000000"/>
          <w:sz w:val="28"/>
        </w:rPr>
        <w:t>
      дата проведения технического осмотра;</w:t>
      </w:r>
    </w:p>
    <w:bookmarkEnd w:id="101"/>
    <w:bookmarkStart w:name="z109" w:id="102"/>
    <w:p>
      <w:pPr>
        <w:spacing w:after="0"/>
        <w:ind w:left="0"/>
        <w:jc w:val="both"/>
      </w:pPr>
      <w:r>
        <w:rPr>
          <w:rFonts w:ascii="Times New Roman"/>
          <w:b w:val="false"/>
          <w:i w:val="false"/>
          <w:color w:val="000000"/>
          <w:sz w:val="28"/>
        </w:rPr>
        <w:t>
      регистрационный номер диагностической карты;</w:t>
      </w:r>
    </w:p>
    <w:bookmarkEnd w:id="102"/>
    <w:bookmarkStart w:name="z110" w:id="103"/>
    <w:p>
      <w:pPr>
        <w:spacing w:after="0"/>
        <w:ind w:left="0"/>
        <w:jc w:val="both"/>
      </w:pPr>
      <w:r>
        <w:rPr>
          <w:rFonts w:ascii="Times New Roman"/>
          <w:b w:val="false"/>
          <w:i w:val="false"/>
          <w:color w:val="000000"/>
          <w:sz w:val="28"/>
        </w:rPr>
        <w:t>
      показания одометра транспортного средства;</w:t>
      </w:r>
    </w:p>
    <w:bookmarkEnd w:id="103"/>
    <w:bookmarkStart w:name="z111" w:id="104"/>
    <w:p>
      <w:pPr>
        <w:spacing w:after="0"/>
        <w:ind w:left="0"/>
        <w:jc w:val="both"/>
      </w:pPr>
      <w:r>
        <w:rPr>
          <w:rFonts w:ascii="Times New Roman"/>
          <w:b w:val="false"/>
          <w:i w:val="false"/>
          <w:color w:val="000000"/>
          <w:sz w:val="28"/>
        </w:rPr>
        <w:t>
      результат технического осмотра транспортного средства;</w:t>
      </w:r>
    </w:p>
    <w:bookmarkEnd w:id="104"/>
    <w:bookmarkStart w:name="z112" w:id="105"/>
    <w:p>
      <w:pPr>
        <w:spacing w:after="0"/>
        <w:ind w:left="0"/>
        <w:jc w:val="both"/>
      </w:pPr>
      <w:r>
        <w:rPr>
          <w:rFonts w:ascii="Times New Roman"/>
          <w:b w:val="false"/>
          <w:i w:val="false"/>
          <w:color w:val="000000"/>
          <w:sz w:val="28"/>
        </w:rPr>
        <w:t>
      3) сведения об ограничениях (обременениях) в отношении транспортного средства:</w:t>
      </w:r>
    </w:p>
    <w:bookmarkEnd w:id="105"/>
    <w:bookmarkStart w:name="z113" w:id="106"/>
    <w:p>
      <w:pPr>
        <w:spacing w:after="0"/>
        <w:ind w:left="0"/>
        <w:jc w:val="both"/>
      </w:pPr>
      <w:r>
        <w:rPr>
          <w:rFonts w:ascii="Times New Roman"/>
          <w:b w:val="false"/>
          <w:i w:val="false"/>
          <w:color w:val="000000"/>
          <w:sz w:val="28"/>
        </w:rPr>
        <w:t>
      наименование органа (организации), наложившего (снявшего) ограничение (обременение);</w:t>
      </w:r>
    </w:p>
    <w:bookmarkEnd w:id="106"/>
    <w:bookmarkStart w:name="z114" w:id="107"/>
    <w:p>
      <w:pPr>
        <w:spacing w:after="0"/>
        <w:ind w:left="0"/>
        <w:jc w:val="both"/>
      </w:pPr>
      <w:r>
        <w:rPr>
          <w:rFonts w:ascii="Times New Roman"/>
          <w:b w:val="false"/>
          <w:i w:val="false"/>
          <w:color w:val="000000"/>
          <w:sz w:val="28"/>
        </w:rPr>
        <w:t>
      вид ограничения (обременения);</w:t>
      </w:r>
    </w:p>
    <w:bookmarkEnd w:id="107"/>
    <w:bookmarkStart w:name="z115" w:id="108"/>
    <w:p>
      <w:pPr>
        <w:spacing w:after="0"/>
        <w:ind w:left="0"/>
        <w:jc w:val="both"/>
      </w:pPr>
      <w:r>
        <w:rPr>
          <w:rFonts w:ascii="Times New Roman"/>
          <w:b w:val="false"/>
          <w:i w:val="false"/>
          <w:color w:val="000000"/>
          <w:sz w:val="28"/>
        </w:rPr>
        <w:t>
      наименование документа, в соответствии с которым наложено (снято) ограничение (обременение);</w:t>
      </w:r>
    </w:p>
    <w:bookmarkEnd w:id="108"/>
    <w:bookmarkStart w:name="z116" w:id="109"/>
    <w:p>
      <w:pPr>
        <w:spacing w:after="0"/>
        <w:ind w:left="0"/>
        <w:jc w:val="both"/>
      </w:pPr>
      <w:r>
        <w:rPr>
          <w:rFonts w:ascii="Times New Roman"/>
          <w:b w:val="false"/>
          <w:i w:val="false"/>
          <w:color w:val="000000"/>
          <w:sz w:val="28"/>
        </w:rPr>
        <w:t>
      номер документа, в соответствии с которым наложено (снято) ограничение (обременение);</w:t>
      </w:r>
    </w:p>
    <w:bookmarkEnd w:id="109"/>
    <w:bookmarkStart w:name="z117" w:id="110"/>
    <w:p>
      <w:pPr>
        <w:spacing w:after="0"/>
        <w:ind w:left="0"/>
        <w:jc w:val="both"/>
      </w:pPr>
      <w:r>
        <w:rPr>
          <w:rFonts w:ascii="Times New Roman"/>
          <w:b w:val="false"/>
          <w:i w:val="false"/>
          <w:color w:val="000000"/>
          <w:sz w:val="28"/>
        </w:rPr>
        <w:t>
      дата оформления (заключения) документа, в соответствии с которым наложено (снято) ограничение (обременение);</w:t>
      </w:r>
    </w:p>
    <w:bookmarkEnd w:id="110"/>
    <w:bookmarkStart w:name="z118" w:id="111"/>
    <w:p>
      <w:pPr>
        <w:spacing w:after="0"/>
        <w:ind w:left="0"/>
        <w:jc w:val="both"/>
      </w:pPr>
      <w:r>
        <w:rPr>
          <w:rFonts w:ascii="Times New Roman"/>
          <w:b w:val="false"/>
          <w:i w:val="false"/>
          <w:color w:val="000000"/>
          <w:sz w:val="28"/>
        </w:rPr>
        <w:t>
      срок ограничения (обременения) и (или) дата снятия ограничения (обременения);</w:t>
      </w:r>
    </w:p>
    <w:bookmarkEnd w:id="111"/>
    <w:bookmarkStart w:name="z119" w:id="112"/>
    <w:p>
      <w:pPr>
        <w:spacing w:after="0"/>
        <w:ind w:left="0"/>
        <w:jc w:val="both"/>
      </w:pPr>
      <w:r>
        <w:rPr>
          <w:rFonts w:ascii="Times New Roman"/>
          <w:b w:val="false"/>
          <w:i w:val="false"/>
          <w:color w:val="000000"/>
          <w:sz w:val="28"/>
        </w:rPr>
        <w:t>
      4) сведения о дорожно-транспортных происшествиях с участием транспортного средства:</w:t>
      </w:r>
    </w:p>
    <w:bookmarkEnd w:id="112"/>
    <w:bookmarkStart w:name="z120" w:id="113"/>
    <w:p>
      <w:pPr>
        <w:spacing w:after="0"/>
        <w:ind w:left="0"/>
        <w:jc w:val="both"/>
      </w:pPr>
      <w:r>
        <w:rPr>
          <w:rFonts w:ascii="Times New Roman"/>
          <w:b w:val="false"/>
          <w:i w:val="false"/>
          <w:color w:val="000000"/>
          <w:sz w:val="28"/>
        </w:rPr>
        <w:t>
      дата, время и место (адрес) происшествия с участием транспортного средства;</w:t>
      </w:r>
    </w:p>
    <w:bookmarkEnd w:id="113"/>
    <w:bookmarkStart w:name="z121" w:id="114"/>
    <w:p>
      <w:pPr>
        <w:spacing w:after="0"/>
        <w:ind w:left="0"/>
        <w:jc w:val="both"/>
      </w:pPr>
      <w:r>
        <w:rPr>
          <w:rFonts w:ascii="Times New Roman"/>
          <w:b w:val="false"/>
          <w:i w:val="false"/>
          <w:color w:val="000000"/>
          <w:sz w:val="28"/>
        </w:rPr>
        <w:t>
      описание повреждений транспортного средства;</w:t>
      </w:r>
    </w:p>
    <w:bookmarkEnd w:id="114"/>
    <w:bookmarkStart w:name="z122" w:id="115"/>
    <w:p>
      <w:pPr>
        <w:spacing w:after="0"/>
        <w:ind w:left="0"/>
        <w:jc w:val="both"/>
      </w:pPr>
      <w:r>
        <w:rPr>
          <w:rFonts w:ascii="Times New Roman"/>
          <w:b w:val="false"/>
          <w:i w:val="false"/>
          <w:color w:val="000000"/>
          <w:sz w:val="28"/>
        </w:rPr>
        <w:t>
      показания одометра транспортного средства.</w:t>
      </w:r>
    </w:p>
    <w:bookmarkEnd w:id="115"/>
    <w:bookmarkStart w:name="z123" w:id="116"/>
    <w:p>
      <w:pPr>
        <w:spacing w:after="0"/>
        <w:ind w:left="0"/>
        <w:jc w:val="both"/>
      </w:pPr>
      <w:r>
        <w:rPr>
          <w:rFonts w:ascii="Times New Roman"/>
          <w:b w:val="false"/>
          <w:i w:val="false"/>
          <w:color w:val="000000"/>
          <w:sz w:val="28"/>
        </w:rPr>
        <w:t>
      2. Для электронного паспорта самоходной машины и других видов техники:</w:t>
      </w:r>
    </w:p>
    <w:bookmarkEnd w:id="116"/>
    <w:bookmarkStart w:name="z124" w:id="117"/>
    <w:p>
      <w:pPr>
        <w:spacing w:after="0"/>
        <w:ind w:left="0"/>
        <w:jc w:val="both"/>
      </w:pPr>
      <w:r>
        <w:rPr>
          <w:rFonts w:ascii="Times New Roman"/>
          <w:b w:val="false"/>
          <w:i w:val="false"/>
          <w:color w:val="000000"/>
          <w:sz w:val="28"/>
        </w:rPr>
        <w:t>
      1) сведения о собственнике самоходной машины и других видов техники:</w:t>
      </w:r>
    </w:p>
    <w:bookmarkEnd w:id="117"/>
    <w:bookmarkStart w:name="z125" w:id="118"/>
    <w:p>
      <w:pPr>
        <w:spacing w:after="0"/>
        <w:ind w:left="0"/>
        <w:jc w:val="both"/>
      </w:pPr>
      <w:r>
        <w:rPr>
          <w:rFonts w:ascii="Times New Roman"/>
          <w:b w:val="false"/>
          <w:i w:val="false"/>
          <w:color w:val="000000"/>
          <w:sz w:val="28"/>
        </w:rPr>
        <w:t>
      юридическое лицо (индивидуальный предприниматель):</w:t>
      </w:r>
    </w:p>
    <w:bookmarkEnd w:id="118"/>
    <w:bookmarkStart w:name="z126" w:id="119"/>
    <w:p>
      <w:pPr>
        <w:spacing w:after="0"/>
        <w:ind w:left="0"/>
        <w:jc w:val="both"/>
      </w:pPr>
      <w:r>
        <w:rPr>
          <w:rFonts w:ascii="Times New Roman"/>
          <w:b w:val="false"/>
          <w:i w:val="false"/>
          <w:color w:val="000000"/>
          <w:sz w:val="28"/>
        </w:rPr>
        <w:t>
      полное наименование юридического лица (фамилия, имя, отчество (при наличии) индивидуального предпринимателя);</w:t>
      </w:r>
    </w:p>
    <w:bookmarkEnd w:id="119"/>
    <w:bookmarkStart w:name="z127" w:id="120"/>
    <w:p>
      <w:pPr>
        <w:spacing w:after="0"/>
        <w:ind w:left="0"/>
        <w:jc w:val="both"/>
      </w:pPr>
      <w:r>
        <w:rPr>
          <w:rFonts w:ascii="Times New Roman"/>
          <w:b w:val="false"/>
          <w:i w:val="false"/>
          <w:color w:val="000000"/>
          <w:sz w:val="28"/>
        </w:rPr>
        <w:t>
      Бизнес-идентификационный номер юридического лица, индивидуальный идентификационный номер индивидуального предпринимателя;</w:t>
      </w:r>
    </w:p>
    <w:bookmarkEnd w:id="120"/>
    <w:bookmarkStart w:name="z128" w:id="121"/>
    <w:p>
      <w:pPr>
        <w:spacing w:after="0"/>
        <w:ind w:left="0"/>
        <w:jc w:val="both"/>
      </w:pPr>
      <w:r>
        <w:rPr>
          <w:rFonts w:ascii="Times New Roman"/>
          <w:b w:val="false"/>
          <w:i w:val="false"/>
          <w:color w:val="000000"/>
          <w:sz w:val="28"/>
        </w:rPr>
        <w:t>
      номер мобильного телефона юридического лица (индивидуального предпринимателя);</w:t>
      </w:r>
    </w:p>
    <w:bookmarkEnd w:id="121"/>
    <w:bookmarkStart w:name="z129" w:id="122"/>
    <w:p>
      <w:pPr>
        <w:spacing w:after="0"/>
        <w:ind w:left="0"/>
        <w:jc w:val="both"/>
      </w:pPr>
      <w:r>
        <w:rPr>
          <w:rFonts w:ascii="Times New Roman"/>
          <w:b w:val="false"/>
          <w:i w:val="false"/>
          <w:color w:val="000000"/>
          <w:sz w:val="28"/>
        </w:rPr>
        <w:t>
      адрес электронной почты юридического лица (индивидуального предпринимателя);</w:t>
      </w:r>
    </w:p>
    <w:bookmarkEnd w:id="122"/>
    <w:bookmarkStart w:name="z130" w:id="123"/>
    <w:p>
      <w:pPr>
        <w:spacing w:after="0"/>
        <w:ind w:left="0"/>
        <w:jc w:val="both"/>
      </w:pPr>
      <w:r>
        <w:rPr>
          <w:rFonts w:ascii="Times New Roman"/>
          <w:b w:val="false"/>
          <w:i w:val="false"/>
          <w:color w:val="000000"/>
          <w:sz w:val="28"/>
        </w:rPr>
        <w:t>
      физическое лицо:</w:t>
      </w:r>
    </w:p>
    <w:bookmarkEnd w:id="123"/>
    <w:bookmarkStart w:name="z131" w:id="124"/>
    <w:p>
      <w:pPr>
        <w:spacing w:after="0"/>
        <w:ind w:left="0"/>
        <w:jc w:val="both"/>
      </w:pPr>
      <w:r>
        <w:rPr>
          <w:rFonts w:ascii="Times New Roman"/>
          <w:b w:val="false"/>
          <w:i w:val="false"/>
          <w:color w:val="000000"/>
          <w:sz w:val="28"/>
        </w:rPr>
        <w:t>
      фамилия, имя, отчество (при наличии) физического лица;</w:t>
      </w:r>
    </w:p>
    <w:bookmarkEnd w:id="124"/>
    <w:bookmarkStart w:name="z132" w:id="125"/>
    <w:p>
      <w:pPr>
        <w:spacing w:after="0"/>
        <w:ind w:left="0"/>
        <w:jc w:val="both"/>
      </w:pPr>
      <w:r>
        <w:rPr>
          <w:rFonts w:ascii="Times New Roman"/>
          <w:b w:val="false"/>
          <w:i w:val="false"/>
          <w:color w:val="000000"/>
          <w:sz w:val="28"/>
        </w:rPr>
        <w:t>
      дата рождения физического лица;</w:t>
      </w:r>
    </w:p>
    <w:bookmarkEnd w:id="125"/>
    <w:bookmarkStart w:name="z133" w:id="126"/>
    <w:p>
      <w:pPr>
        <w:spacing w:after="0"/>
        <w:ind w:left="0"/>
        <w:jc w:val="both"/>
      </w:pPr>
      <w:r>
        <w:rPr>
          <w:rFonts w:ascii="Times New Roman"/>
          <w:b w:val="false"/>
          <w:i w:val="false"/>
          <w:color w:val="000000"/>
          <w:sz w:val="28"/>
        </w:rPr>
        <w:t>
      индивидуальный идентификационный номер физического лица;</w:t>
      </w:r>
    </w:p>
    <w:bookmarkEnd w:id="126"/>
    <w:bookmarkStart w:name="z134" w:id="127"/>
    <w:p>
      <w:pPr>
        <w:spacing w:after="0"/>
        <w:ind w:left="0"/>
        <w:jc w:val="both"/>
      </w:pPr>
      <w:r>
        <w:rPr>
          <w:rFonts w:ascii="Times New Roman"/>
          <w:b w:val="false"/>
          <w:i w:val="false"/>
          <w:color w:val="000000"/>
          <w:sz w:val="28"/>
        </w:rPr>
        <w:t>
      наименование документа, удостоверяющего личность физического лица;</w:t>
      </w:r>
    </w:p>
    <w:bookmarkEnd w:id="127"/>
    <w:bookmarkStart w:name="z135" w:id="128"/>
    <w:p>
      <w:pPr>
        <w:spacing w:after="0"/>
        <w:ind w:left="0"/>
        <w:jc w:val="both"/>
      </w:pPr>
      <w:r>
        <w:rPr>
          <w:rFonts w:ascii="Times New Roman"/>
          <w:b w:val="false"/>
          <w:i w:val="false"/>
          <w:color w:val="000000"/>
          <w:sz w:val="28"/>
        </w:rPr>
        <w:t>
      номер документа, удостоверяющего личность физического лица;</w:t>
      </w:r>
    </w:p>
    <w:bookmarkEnd w:id="128"/>
    <w:bookmarkStart w:name="z136" w:id="129"/>
    <w:p>
      <w:pPr>
        <w:spacing w:after="0"/>
        <w:ind w:left="0"/>
        <w:jc w:val="both"/>
      </w:pPr>
      <w:r>
        <w:rPr>
          <w:rFonts w:ascii="Times New Roman"/>
          <w:b w:val="false"/>
          <w:i w:val="false"/>
          <w:color w:val="000000"/>
          <w:sz w:val="28"/>
        </w:rPr>
        <w:t>
      дата выдачи документа, удостоверяющего личность физического лица;</w:t>
      </w:r>
    </w:p>
    <w:bookmarkEnd w:id="129"/>
    <w:bookmarkStart w:name="z137" w:id="130"/>
    <w:p>
      <w:pPr>
        <w:spacing w:after="0"/>
        <w:ind w:left="0"/>
        <w:jc w:val="both"/>
      </w:pPr>
      <w:r>
        <w:rPr>
          <w:rFonts w:ascii="Times New Roman"/>
          <w:b w:val="false"/>
          <w:i w:val="false"/>
          <w:color w:val="000000"/>
          <w:sz w:val="28"/>
        </w:rPr>
        <w:t>
      номер мобильного телефона физического лица;</w:t>
      </w:r>
    </w:p>
    <w:bookmarkEnd w:id="130"/>
    <w:bookmarkStart w:name="z138" w:id="131"/>
    <w:p>
      <w:pPr>
        <w:spacing w:after="0"/>
        <w:ind w:left="0"/>
        <w:jc w:val="both"/>
      </w:pPr>
      <w:r>
        <w:rPr>
          <w:rFonts w:ascii="Times New Roman"/>
          <w:b w:val="false"/>
          <w:i w:val="false"/>
          <w:color w:val="000000"/>
          <w:sz w:val="28"/>
        </w:rPr>
        <w:t>
      адрес электронной почты физического лица;</w:t>
      </w:r>
    </w:p>
    <w:bookmarkEnd w:id="131"/>
    <w:bookmarkStart w:name="z139" w:id="132"/>
    <w:p>
      <w:pPr>
        <w:spacing w:after="0"/>
        <w:ind w:left="0"/>
        <w:jc w:val="both"/>
      </w:pPr>
      <w:r>
        <w:rPr>
          <w:rFonts w:ascii="Times New Roman"/>
          <w:b w:val="false"/>
          <w:i w:val="false"/>
          <w:color w:val="000000"/>
          <w:sz w:val="28"/>
        </w:rPr>
        <w:t>
      документ, удостоверяющий право собственности на самоходную машину и другие виды техники:</w:t>
      </w:r>
    </w:p>
    <w:bookmarkEnd w:id="132"/>
    <w:bookmarkStart w:name="z140" w:id="133"/>
    <w:p>
      <w:pPr>
        <w:spacing w:after="0"/>
        <w:ind w:left="0"/>
        <w:jc w:val="both"/>
      </w:pPr>
      <w:r>
        <w:rPr>
          <w:rFonts w:ascii="Times New Roman"/>
          <w:b w:val="false"/>
          <w:i w:val="false"/>
          <w:color w:val="000000"/>
          <w:sz w:val="28"/>
        </w:rPr>
        <w:t>
      наименование документа, удостоверяющего право собственности на самоходную машину и другие виды техники;</w:t>
      </w:r>
    </w:p>
    <w:bookmarkEnd w:id="133"/>
    <w:bookmarkStart w:name="z141" w:id="134"/>
    <w:p>
      <w:pPr>
        <w:spacing w:after="0"/>
        <w:ind w:left="0"/>
        <w:jc w:val="both"/>
      </w:pPr>
      <w:r>
        <w:rPr>
          <w:rFonts w:ascii="Times New Roman"/>
          <w:b w:val="false"/>
          <w:i w:val="false"/>
          <w:color w:val="000000"/>
          <w:sz w:val="28"/>
        </w:rPr>
        <w:t>
      номер документа, удостоверяющего право собственности на самоходную машину и другие виды техники;</w:t>
      </w:r>
    </w:p>
    <w:bookmarkEnd w:id="134"/>
    <w:bookmarkStart w:name="z142" w:id="135"/>
    <w:p>
      <w:pPr>
        <w:spacing w:after="0"/>
        <w:ind w:left="0"/>
        <w:jc w:val="both"/>
      </w:pPr>
      <w:r>
        <w:rPr>
          <w:rFonts w:ascii="Times New Roman"/>
          <w:b w:val="false"/>
          <w:i w:val="false"/>
          <w:color w:val="000000"/>
          <w:sz w:val="28"/>
        </w:rPr>
        <w:t>
      дата выдачи документа, удостоверяющего право собственности на самоходную машину и другие виды техники;</w:t>
      </w:r>
    </w:p>
    <w:bookmarkEnd w:id="135"/>
    <w:bookmarkStart w:name="z143" w:id="136"/>
    <w:p>
      <w:pPr>
        <w:spacing w:after="0"/>
        <w:ind w:left="0"/>
        <w:jc w:val="both"/>
      </w:pPr>
      <w:r>
        <w:rPr>
          <w:rFonts w:ascii="Times New Roman"/>
          <w:b w:val="false"/>
          <w:i w:val="false"/>
          <w:color w:val="000000"/>
          <w:sz w:val="28"/>
        </w:rPr>
        <w:t>
      дата перехода права собственности на самоходную машину и другие виды техники;</w:t>
      </w:r>
    </w:p>
    <w:bookmarkEnd w:id="136"/>
    <w:bookmarkStart w:name="z144" w:id="137"/>
    <w:p>
      <w:pPr>
        <w:spacing w:after="0"/>
        <w:ind w:left="0"/>
        <w:jc w:val="both"/>
      </w:pPr>
      <w:r>
        <w:rPr>
          <w:rFonts w:ascii="Times New Roman"/>
          <w:b w:val="false"/>
          <w:i w:val="false"/>
          <w:color w:val="000000"/>
          <w:sz w:val="28"/>
        </w:rPr>
        <w:t>
      стоимость самоходной машины и других видов техники;</w:t>
      </w:r>
    </w:p>
    <w:bookmarkEnd w:id="137"/>
    <w:bookmarkStart w:name="z145" w:id="138"/>
    <w:p>
      <w:pPr>
        <w:spacing w:after="0"/>
        <w:ind w:left="0"/>
        <w:jc w:val="both"/>
      </w:pPr>
      <w:r>
        <w:rPr>
          <w:rFonts w:ascii="Times New Roman"/>
          <w:b w:val="false"/>
          <w:i w:val="false"/>
          <w:color w:val="000000"/>
          <w:sz w:val="28"/>
        </w:rPr>
        <w:t>
      показания одометра (при наличии) и (или) счетчика времени наработки моточасов (при наличии) самоходной машины и других видов техники;</w:t>
      </w:r>
    </w:p>
    <w:bookmarkEnd w:id="138"/>
    <w:bookmarkStart w:name="z146" w:id="139"/>
    <w:p>
      <w:pPr>
        <w:spacing w:after="0"/>
        <w:ind w:left="0"/>
        <w:jc w:val="both"/>
      </w:pPr>
      <w:r>
        <w:rPr>
          <w:rFonts w:ascii="Times New Roman"/>
          <w:b w:val="false"/>
          <w:i w:val="false"/>
          <w:color w:val="000000"/>
          <w:sz w:val="28"/>
        </w:rPr>
        <w:t>
      2) сведения об ограничениях (обременениях) в отношении самоходной машины и других видов техники:</w:t>
      </w:r>
    </w:p>
    <w:bookmarkEnd w:id="139"/>
    <w:bookmarkStart w:name="z147" w:id="140"/>
    <w:p>
      <w:pPr>
        <w:spacing w:after="0"/>
        <w:ind w:left="0"/>
        <w:jc w:val="both"/>
      </w:pPr>
      <w:r>
        <w:rPr>
          <w:rFonts w:ascii="Times New Roman"/>
          <w:b w:val="false"/>
          <w:i w:val="false"/>
          <w:color w:val="000000"/>
          <w:sz w:val="28"/>
        </w:rPr>
        <w:t>
      наименование органа (организации), наложившего (снявшего) ограничение (обременение);</w:t>
      </w:r>
    </w:p>
    <w:bookmarkEnd w:id="140"/>
    <w:bookmarkStart w:name="z148" w:id="141"/>
    <w:p>
      <w:pPr>
        <w:spacing w:after="0"/>
        <w:ind w:left="0"/>
        <w:jc w:val="both"/>
      </w:pPr>
      <w:r>
        <w:rPr>
          <w:rFonts w:ascii="Times New Roman"/>
          <w:b w:val="false"/>
          <w:i w:val="false"/>
          <w:color w:val="000000"/>
          <w:sz w:val="28"/>
        </w:rPr>
        <w:t>
      вид ограничения (обременения);</w:t>
      </w:r>
    </w:p>
    <w:bookmarkEnd w:id="141"/>
    <w:bookmarkStart w:name="z149" w:id="142"/>
    <w:p>
      <w:pPr>
        <w:spacing w:after="0"/>
        <w:ind w:left="0"/>
        <w:jc w:val="both"/>
      </w:pPr>
      <w:r>
        <w:rPr>
          <w:rFonts w:ascii="Times New Roman"/>
          <w:b w:val="false"/>
          <w:i w:val="false"/>
          <w:color w:val="000000"/>
          <w:sz w:val="28"/>
        </w:rPr>
        <w:t>
      наименование документа, в соответствии с которым наложено (снято) ограничение (обременение);</w:t>
      </w:r>
    </w:p>
    <w:bookmarkEnd w:id="142"/>
    <w:bookmarkStart w:name="z150" w:id="143"/>
    <w:p>
      <w:pPr>
        <w:spacing w:after="0"/>
        <w:ind w:left="0"/>
        <w:jc w:val="both"/>
      </w:pPr>
      <w:r>
        <w:rPr>
          <w:rFonts w:ascii="Times New Roman"/>
          <w:b w:val="false"/>
          <w:i w:val="false"/>
          <w:color w:val="000000"/>
          <w:sz w:val="28"/>
        </w:rPr>
        <w:t>
      номер документа, в соответствии с которым наложено (снято) ограничение (обременение);</w:t>
      </w:r>
    </w:p>
    <w:bookmarkEnd w:id="143"/>
    <w:bookmarkStart w:name="z151" w:id="144"/>
    <w:p>
      <w:pPr>
        <w:spacing w:after="0"/>
        <w:ind w:left="0"/>
        <w:jc w:val="both"/>
      </w:pPr>
      <w:r>
        <w:rPr>
          <w:rFonts w:ascii="Times New Roman"/>
          <w:b w:val="false"/>
          <w:i w:val="false"/>
          <w:color w:val="000000"/>
          <w:sz w:val="28"/>
        </w:rPr>
        <w:t>
      дата оформления (заключения) документа, в соответствии с которым наложено (снято) ограничение (обременение);</w:t>
      </w:r>
    </w:p>
    <w:bookmarkEnd w:id="144"/>
    <w:bookmarkStart w:name="z152" w:id="145"/>
    <w:p>
      <w:pPr>
        <w:spacing w:after="0"/>
        <w:ind w:left="0"/>
        <w:jc w:val="both"/>
      </w:pPr>
      <w:r>
        <w:rPr>
          <w:rFonts w:ascii="Times New Roman"/>
          <w:b w:val="false"/>
          <w:i w:val="false"/>
          <w:color w:val="000000"/>
          <w:sz w:val="28"/>
        </w:rPr>
        <w:t>
      срок ограничения (обременения) и (или) дата снятия ограничения (обременения);</w:t>
      </w:r>
    </w:p>
    <w:bookmarkEnd w:id="145"/>
    <w:bookmarkStart w:name="z153" w:id="146"/>
    <w:p>
      <w:pPr>
        <w:spacing w:after="0"/>
        <w:ind w:left="0"/>
        <w:jc w:val="both"/>
      </w:pPr>
      <w:r>
        <w:rPr>
          <w:rFonts w:ascii="Times New Roman"/>
          <w:b w:val="false"/>
          <w:i w:val="false"/>
          <w:color w:val="000000"/>
          <w:sz w:val="28"/>
        </w:rPr>
        <w:t>
      3) сведения о дорожно-транспортных происшествиях с участием самоходных машин и других видов техники:</w:t>
      </w:r>
    </w:p>
    <w:bookmarkEnd w:id="146"/>
    <w:bookmarkStart w:name="z154" w:id="147"/>
    <w:p>
      <w:pPr>
        <w:spacing w:after="0"/>
        <w:ind w:left="0"/>
        <w:jc w:val="both"/>
      </w:pPr>
      <w:r>
        <w:rPr>
          <w:rFonts w:ascii="Times New Roman"/>
          <w:b w:val="false"/>
          <w:i w:val="false"/>
          <w:color w:val="000000"/>
          <w:sz w:val="28"/>
        </w:rPr>
        <w:t>
      дата, время и место (адрес) происшествия с участием самоходных машин и других видов техники;</w:t>
      </w:r>
    </w:p>
    <w:bookmarkEnd w:id="147"/>
    <w:bookmarkStart w:name="z155" w:id="148"/>
    <w:p>
      <w:pPr>
        <w:spacing w:after="0"/>
        <w:ind w:left="0"/>
        <w:jc w:val="both"/>
      </w:pPr>
      <w:r>
        <w:rPr>
          <w:rFonts w:ascii="Times New Roman"/>
          <w:b w:val="false"/>
          <w:i w:val="false"/>
          <w:color w:val="000000"/>
          <w:sz w:val="28"/>
        </w:rPr>
        <w:t>
      описание повреждений самоходных машин и других видов техники;</w:t>
      </w:r>
    </w:p>
    <w:bookmarkEnd w:id="148"/>
    <w:bookmarkStart w:name="z156" w:id="149"/>
    <w:p>
      <w:pPr>
        <w:spacing w:after="0"/>
        <w:ind w:left="0"/>
        <w:jc w:val="both"/>
      </w:pPr>
      <w:r>
        <w:rPr>
          <w:rFonts w:ascii="Times New Roman"/>
          <w:b w:val="false"/>
          <w:i w:val="false"/>
          <w:color w:val="000000"/>
          <w:sz w:val="28"/>
        </w:rPr>
        <w:t>
      показания одометра (при наличии) и (или) счетчика времени наработки моточасов (при наличии) самоходной машины и других видов техники.</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электронных паспортов</w:t>
            </w:r>
            <w:r>
              <w:br/>
            </w:r>
            <w:r>
              <w:rPr>
                <w:rFonts w:ascii="Times New Roman"/>
                <w:b w:val="false"/>
                <w:i w:val="false"/>
                <w:color w:val="000000"/>
                <w:sz w:val="20"/>
              </w:rPr>
              <w:t>транспортных средств</w:t>
            </w:r>
            <w:r>
              <w:br/>
            </w:r>
            <w:r>
              <w:rPr>
                <w:rFonts w:ascii="Times New Roman"/>
                <w:b w:val="false"/>
                <w:i w:val="false"/>
                <w:color w:val="000000"/>
                <w:sz w:val="20"/>
              </w:rPr>
              <w:t>(паспортов шасси</w:t>
            </w:r>
            <w:r>
              <w:br/>
            </w:r>
            <w:r>
              <w:rPr>
                <w:rFonts w:ascii="Times New Roman"/>
                <w:b w:val="false"/>
                <w:i w:val="false"/>
                <w:color w:val="000000"/>
                <w:sz w:val="20"/>
              </w:rPr>
              <w:t>транспортных средств)</w:t>
            </w:r>
            <w:r>
              <w:br/>
            </w:r>
            <w:r>
              <w:rPr>
                <w:rFonts w:ascii="Times New Roman"/>
                <w:b w:val="false"/>
                <w:i w:val="false"/>
                <w:color w:val="000000"/>
                <w:sz w:val="20"/>
              </w:rPr>
              <w:t>и электронных паспортов</w:t>
            </w:r>
            <w:r>
              <w:br/>
            </w:r>
            <w:r>
              <w:rPr>
                <w:rFonts w:ascii="Times New Roman"/>
                <w:b w:val="false"/>
                <w:i w:val="false"/>
                <w:color w:val="000000"/>
                <w:sz w:val="20"/>
              </w:rPr>
              <w:t>самоходных машин</w:t>
            </w:r>
            <w:r>
              <w:br/>
            </w:r>
            <w:r>
              <w:rPr>
                <w:rFonts w:ascii="Times New Roman"/>
                <w:b w:val="false"/>
                <w:i w:val="false"/>
                <w:color w:val="000000"/>
                <w:sz w:val="20"/>
              </w:rPr>
              <w:t>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50"/>
    <w:p>
      <w:pPr>
        <w:spacing w:after="0"/>
        <w:ind w:left="0"/>
        <w:jc w:val="left"/>
      </w:pPr>
      <w:r>
        <w:rPr>
          <w:rFonts w:ascii="Times New Roman"/>
          <w:b/>
          <w:i w:val="false"/>
          <w:color w:val="000000"/>
        </w:rPr>
        <w:t xml:space="preserve"> СОГЛАСИЕ</w:t>
      </w:r>
      <w:r>
        <w:br/>
      </w:r>
      <w:r>
        <w:rPr>
          <w:rFonts w:ascii="Times New Roman"/>
          <w:b/>
          <w:i w:val="false"/>
          <w:color w:val="000000"/>
        </w:rPr>
        <w:t>на обработку персональных данных</w:t>
      </w:r>
    </w:p>
    <w:bookmarkEnd w:id="1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p>
      <w:pPr>
        <w:spacing w:after="0"/>
        <w:ind w:left="0"/>
        <w:jc w:val="both"/>
      </w:pPr>
      <w:bookmarkStart w:name="z160" w:id="151"/>
      <w:r>
        <w:rPr>
          <w:rFonts w:ascii="Times New Roman"/>
          <w:b w:val="false"/>
          <w:i w:val="false"/>
          <w:color w:val="000000"/>
          <w:sz w:val="28"/>
        </w:rPr>
        <w:t>
      Субъект персональных данных:</w:t>
      </w:r>
    </w:p>
    <w:bookmarkEnd w:id="15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полностью)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удостоверяющего личность)</w:t>
      </w:r>
    </w:p>
    <w:p>
      <w:pPr>
        <w:spacing w:after="0"/>
        <w:ind w:left="0"/>
        <w:jc w:val="both"/>
      </w:pPr>
      <w:r>
        <w:rPr>
          <w:rFonts w:ascii="Times New Roman"/>
          <w:b w:val="false"/>
          <w:i w:val="false"/>
          <w:color w:val="000000"/>
          <w:sz w:val="28"/>
        </w:rPr>
        <w:t>серия _______ № _______ выдан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(кем и когда выдан документ)</w:t>
      </w:r>
    </w:p>
    <w:p>
      <w:pPr>
        <w:spacing w:after="0"/>
        <w:ind w:left="0"/>
        <w:jc w:val="both"/>
      </w:pPr>
      <w:r>
        <w:rPr>
          <w:rFonts w:ascii="Times New Roman"/>
          <w:b w:val="false"/>
          <w:i w:val="false"/>
          <w:color w:val="000000"/>
          <w:sz w:val="28"/>
        </w:rPr>
        <w:t>проживающий(ая) по адресу: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представителя субъекта персональных данных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полностью)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удостоверяющего личность)</w:t>
      </w:r>
    </w:p>
    <w:p>
      <w:pPr>
        <w:spacing w:after="0"/>
        <w:ind w:left="0"/>
        <w:jc w:val="both"/>
      </w:pPr>
      <w:r>
        <w:rPr>
          <w:rFonts w:ascii="Times New Roman"/>
          <w:b w:val="false"/>
          <w:i w:val="false"/>
          <w:color w:val="000000"/>
          <w:sz w:val="28"/>
        </w:rPr>
        <w:t>серия ________ № ______ выдан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(кем и когда выдан документ) проживающий(ая) по адресу: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действующий от имени субъекта персональных данных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(реквизиты доверенности или иного документа, подтверждающего полномочия</w:t>
      </w:r>
    </w:p>
    <w:p>
      <w:pPr>
        <w:spacing w:after="0"/>
        <w:ind w:left="0"/>
        <w:jc w:val="both"/>
      </w:pPr>
      <w:r>
        <w:rPr>
          <w:rFonts w:ascii="Times New Roman"/>
          <w:b w:val="false"/>
          <w:i w:val="false"/>
          <w:color w:val="000000"/>
          <w:sz w:val="28"/>
        </w:rPr>
        <w:t>представителя субъекта персональных данных)</w:t>
      </w:r>
    </w:p>
    <w:p>
      <w:pPr>
        <w:spacing w:after="0"/>
        <w:ind w:left="0"/>
        <w:jc w:val="both"/>
      </w:pPr>
      <w:r>
        <w:rPr>
          <w:rFonts w:ascii="Times New Roman"/>
          <w:b w:val="false"/>
          <w:i w:val="false"/>
          <w:color w:val="000000"/>
          <w:sz w:val="28"/>
        </w:rPr>
        <w:t>принимаю решение о представлении моих персональных данных и даю согласие</w:t>
      </w:r>
    </w:p>
    <w:p>
      <w:pPr>
        <w:spacing w:after="0"/>
        <w:ind w:left="0"/>
        <w:jc w:val="both"/>
      </w:pPr>
      <w:r>
        <w:rPr>
          <w:rFonts w:ascii="Times New Roman"/>
          <w:b w:val="false"/>
          <w:i w:val="false"/>
          <w:color w:val="000000"/>
          <w:sz w:val="28"/>
        </w:rPr>
        <w:t>на их обработку свободно, своей волей и в своем интересе.</w:t>
      </w:r>
    </w:p>
    <w:p>
      <w:pPr>
        <w:spacing w:after="0"/>
        <w:ind w:left="0"/>
        <w:jc w:val="both"/>
      </w:pPr>
      <w:r>
        <w:rPr>
          <w:rFonts w:ascii="Times New Roman"/>
          <w:b w:val="false"/>
          <w:i w:val="false"/>
          <w:color w:val="000000"/>
          <w:sz w:val="28"/>
        </w:rPr>
        <w:t>Наименование и адрес оператора, получающего согласие субъекта</w:t>
      </w:r>
    </w:p>
    <w:p>
      <w:pPr>
        <w:spacing w:after="0"/>
        <w:ind w:left="0"/>
        <w:jc w:val="both"/>
      </w:pPr>
      <w:r>
        <w:rPr>
          <w:rFonts w:ascii="Times New Roman"/>
          <w:b w:val="false"/>
          <w:i w:val="false"/>
          <w:color w:val="000000"/>
          <w:sz w:val="28"/>
        </w:rPr>
        <w:t>персональных данных: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адрес лица, осуществляющего совместно с оператором обработку</w:t>
      </w:r>
    </w:p>
    <w:p>
      <w:pPr>
        <w:spacing w:after="0"/>
        <w:ind w:left="0"/>
        <w:jc w:val="both"/>
      </w:pPr>
      <w:r>
        <w:rPr>
          <w:rFonts w:ascii="Times New Roman"/>
          <w:b w:val="false"/>
          <w:i w:val="false"/>
          <w:color w:val="000000"/>
          <w:sz w:val="28"/>
        </w:rPr>
        <w:t>персональных данных в интересах субъекта персональных данных: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Согласие дается на обработку персональных данных с целью внесения сведений</w:t>
      </w:r>
    </w:p>
    <w:p>
      <w:pPr>
        <w:spacing w:after="0"/>
        <w:ind w:left="0"/>
        <w:jc w:val="both"/>
      </w:pPr>
      <w:r>
        <w:rPr>
          <w:rFonts w:ascii="Times New Roman"/>
          <w:b w:val="false"/>
          <w:i w:val="false"/>
          <w:color w:val="000000"/>
          <w:sz w:val="28"/>
        </w:rPr>
        <w:t>в электронный паспорт транспортного средства (электронный паспорт шасси</w:t>
      </w:r>
    </w:p>
    <w:p>
      <w:pPr>
        <w:spacing w:after="0"/>
        <w:ind w:left="0"/>
        <w:jc w:val="both"/>
      </w:pPr>
      <w:r>
        <w:rPr>
          <w:rFonts w:ascii="Times New Roman"/>
          <w:b w:val="false"/>
          <w:i w:val="false"/>
          <w:color w:val="000000"/>
          <w:sz w:val="28"/>
        </w:rPr>
        <w:t>транспортного средства) и электронный паспорт самоходных машин и других видов</w:t>
      </w:r>
    </w:p>
    <w:p>
      <w:pPr>
        <w:spacing w:after="0"/>
        <w:ind w:left="0"/>
        <w:jc w:val="both"/>
      </w:pPr>
      <w:r>
        <w:rPr>
          <w:rFonts w:ascii="Times New Roman"/>
          <w:b w:val="false"/>
          <w:i w:val="false"/>
          <w:color w:val="000000"/>
          <w:sz w:val="28"/>
        </w:rPr>
        <w:t>техники о собственнике транспортного средства (шасси транспортного средства),</w:t>
      </w:r>
    </w:p>
    <w:p>
      <w:pPr>
        <w:spacing w:after="0"/>
        <w:ind w:left="0"/>
        <w:jc w:val="both"/>
      </w:pPr>
      <w:r>
        <w:rPr>
          <w:rFonts w:ascii="Times New Roman"/>
          <w:b w:val="false"/>
          <w:i w:val="false"/>
          <w:color w:val="000000"/>
          <w:sz w:val="28"/>
        </w:rPr>
        <w:t>самоходных машин и других видов техники и осуществления идентификации</w:t>
      </w:r>
    </w:p>
    <w:p>
      <w:pPr>
        <w:spacing w:after="0"/>
        <w:ind w:left="0"/>
        <w:jc w:val="both"/>
      </w:pPr>
      <w:r>
        <w:rPr>
          <w:rFonts w:ascii="Times New Roman"/>
          <w:b w:val="false"/>
          <w:i w:val="false"/>
          <w:color w:val="000000"/>
          <w:sz w:val="28"/>
        </w:rPr>
        <w:t>и аутентификации субъекта персональных данных в системах электронных паспортов</w:t>
      </w:r>
    </w:p>
    <w:p>
      <w:pPr>
        <w:spacing w:after="0"/>
        <w:ind w:left="0"/>
        <w:jc w:val="both"/>
      </w:pPr>
      <w:r>
        <w:rPr>
          <w:rFonts w:ascii="Times New Roman"/>
          <w:b w:val="false"/>
          <w:i w:val="false"/>
          <w:color w:val="000000"/>
          <w:sz w:val="28"/>
        </w:rPr>
        <w:t>транспортных средств (электронных паспортов шасси транспортных средств),</w:t>
      </w:r>
    </w:p>
    <w:p>
      <w:pPr>
        <w:spacing w:after="0"/>
        <w:ind w:left="0"/>
        <w:jc w:val="both"/>
      </w:pPr>
      <w:r>
        <w:rPr>
          <w:rFonts w:ascii="Times New Roman"/>
          <w:b w:val="false"/>
          <w:i w:val="false"/>
          <w:color w:val="000000"/>
          <w:sz w:val="28"/>
        </w:rPr>
        <w:t>электронных паспортов самоходных машин и других видов техники (далее – системы</w:t>
      </w:r>
    </w:p>
    <w:p>
      <w:pPr>
        <w:spacing w:after="0"/>
        <w:ind w:left="0"/>
        <w:jc w:val="both"/>
      </w:pPr>
      <w:r>
        <w:rPr>
          <w:rFonts w:ascii="Times New Roman"/>
          <w:b w:val="false"/>
          <w:i w:val="false"/>
          <w:color w:val="000000"/>
          <w:sz w:val="28"/>
        </w:rPr>
        <w:t>электронных паспортов), предоставляющие возможность получения сведений</w:t>
      </w:r>
    </w:p>
    <w:p>
      <w:pPr>
        <w:spacing w:after="0"/>
        <w:ind w:left="0"/>
        <w:jc w:val="both"/>
      </w:pPr>
      <w:r>
        <w:rPr>
          <w:rFonts w:ascii="Times New Roman"/>
          <w:b w:val="false"/>
          <w:i w:val="false"/>
          <w:color w:val="000000"/>
          <w:sz w:val="28"/>
        </w:rPr>
        <w:t>из систем электронных паспортов и внесения сведений в электронный паспорт</w:t>
      </w:r>
    </w:p>
    <w:p>
      <w:pPr>
        <w:spacing w:after="0"/>
        <w:ind w:left="0"/>
        <w:jc w:val="both"/>
      </w:pPr>
      <w:r>
        <w:rPr>
          <w:rFonts w:ascii="Times New Roman"/>
          <w:b w:val="false"/>
          <w:i w:val="false"/>
          <w:color w:val="000000"/>
          <w:sz w:val="28"/>
        </w:rPr>
        <w:t>транспортного средства (электронный паспорт шасси транспортного средства)</w:t>
      </w:r>
    </w:p>
    <w:p>
      <w:pPr>
        <w:spacing w:after="0"/>
        <w:ind w:left="0"/>
        <w:jc w:val="both"/>
      </w:pPr>
      <w:r>
        <w:rPr>
          <w:rFonts w:ascii="Times New Roman"/>
          <w:b w:val="false"/>
          <w:i w:val="false"/>
          <w:color w:val="000000"/>
          <w:sz w:val="28"/>
        </w:rPr>
        <w:t>и электронный паспорт самоходных машин и других видов техники.</w:t>
      </w:r>
    </w:p>
    <w:p>
      <w:pPr>
        <w:spacing w:after="0"/>
        <w:ind w:left="0"/>
        <w:jc w:val="both"/>
      </w:pPr>
      <w:r>
        <w:rPr>
          <w:rFonts w:ascii="Times New Roman"/>
          <w:b w:val="false"/>
          <w:i w:val="false"/>
          <w:color w:val="000000"/>
          <w:sz w:val="28"/>
        </w:rPr>
        <w:t>Согласие дается на обработку следующих персональных данных:</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серия (при наличии) документа,</w:t>
      </w:r>
    </w:p>
    <w:p>
      <w:pPr>
        <w:spacing w:after="0"/>
        <w:ind w:left="0"/>
        <w:jc w:val="both"/>
      </w:pPr>
      <w:r>
        <w:rPr>
          <w:rFonts w:ascii="Times New Roman"/>
          <w:b w:val="false"/>
          <w:i w:val="false"/>
          <w:color w:val="000000"/>
          <w:sz w:val="28"/>
        </w:rPr>
        <w:t>дата выдачи документа;</w:t>
      </w:r>
    </w:p>
    <w:p>
      <w:pPr>
        <w:spacing w:after="0"/>
        <w:ind w:left="0"/>
        <w:jc w:val="both"/>
      </w:pPr>
      <w:r>
        <w:rPr>
          <w:rFonts w:ascii="Times New Roman"/>
          <w:b w:val="false"/>
          <w:i w:val="false"/>
          <w:color w:val="000000"/>
          <w:sz w:val="28"/>
        </w:rPr>
        <w:t>номер мобильного телефона;</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Согласие дается на обработку персональных данных с использованием средств</w:t>
      </w:r>
    </w:p>
    <w:p>
      <w:pPr>
        <w:spacing w:after="0"/>
        <w:ind w:left="0"/>
        <w:jc w:val="both"/>
      </w:pPr>
      <w:r>
        <w:rPr>
          <w:rFonts w:ascii="Times New Roman"/>
          <w:b w:val="false"/>
          <w:i w:val="false"/>
          <w:color w:val="000000"/>
          <w:sz w:val="28"/>
        </w:rPr>
        <w:t>автоматизации или без использования таких средств, которая включает в себя сбор,</w:t>
      </w:r>
    </w:p>
    <w:p>
      <w:pPr>
        <w:spacing w:after="0"/>
        <w:ind w:left="0"/>
        <w:jc w:val="both"/>
      </w:pPr>
      <w:r>
        <w:rPr>
          <w:rFonts w:ascii="Times New Roman"/>
          <w:b w:val="false"/>
          <w:i w:val="false"/>
          <w:color w:val="000000"/>
          <w:sz w:val="28"/>
        </w:rPr>
        <w:t>запись, систематизацию, накопление, хранение, уточнение (обновление, изменение),</w:t>
      </w:r>
    </w:p>
    <w:p>
      <w:pPr>
        <w:spacing w:after="0"/>
        <w:ind w:left="0"/>
        <w:jc w:val="both"/>
      </w:pPr>
      <w:r>
        <w:rPr>
          <w:rFonts w:ascii="Times New Roman"/>
          <w:b w:val="false"/>
          <w:i w:val="false"/>
          <w:color w:val="000000"/>
          <w:sz w:val="28"/>
        </w:rPr>
        <w:t>извлечение, использование, передачу (предоставление, доступ), обезличивание,</w:t>
      </w:r>
    </w:p>
    <w:p>
      <w:pPr>
        <w:spacing w:after="0"/>
        <w:ind w:left="0"/>
        <w:jc w:val="both"/>
      </w:pPr>
      <w:r>
        <w:rPr>
          <w:rFonts w:ascii="Times New Roman"/>
          <w:b w:val="false"/>
          <w:i w:val="false"/>
          <w:color w:val="000000"/>
          <w:sz w:val="28"/>
        </w:rPr>
        <w:t>блокирование, удаление, уничтожение персональных данных.</w:t>
      </w:r>
    </w:p>
    <w:p>
      <w:pPr>
        <w:spacing w:after="0"/>
        <w:ind w:left="0"/>
        <w:jc w:val="both"/>
      </w:pPr>
      <w:r>
        <w:rPr>
          <w:rFonts w:ascii="Times New Roman"/>
          <w:b w:val="false"/>
          <w:i w:val="false"/>
          <w:color w:val="000000"/>
          <w:sz w:val="28"/>
        </w:rPr>
        <w:t>Согласие на обработку персональных данных действует до 3-х лет после утилизации</w:t>
      </w:r>
    </w:p>
    <w:p>
      <w:pPr>
        <w:spacing w:after="0"/>
        <w:ind w:left="0"/>
        <w:jc w:val="both"/>
      </w:pPr>
      <w:r>
        <w:rPr>
          <w:rFonts w:ascii="Times New Roman"/>
          <w:b w:val="false"/>
          <w:i w:val="false"/>
          <w:color w:val="000000"/>
          <w:sz w:val="28"/>
        </w:rPr>
        <w:t>транспортного средства (шасси транспортного средства), самоходной машины</w:t>
      </w:r>
    </w:p>
    <w:p>
      <w:pPr>
        <w:spacing w:after="0"/>
        <w:ind w:left="0"/>
        <w:jc w:val="both"/>
      </w:pPr>
      <w:r>
        <w:rPr>
          <w:rFonts w:ascii="Times New Roman"/>
          <w:b w:val="false"/>
          <w:i w:val="false"/>
          <w:color w:val="000000"/>
          <w:sz w:val="28"/>
        </w:rPr>
        <w:t>и других видов техники.</w:t>
      </w:r>
    </w:p>
    <w:p>
      <w:pPr>
        <w:spacing w:after="0"/>
        <w:ind w:left="0"/>
        <w:jc w:val="both"/>
      </w:pPr>
      <w:r>
        <w:rPr>
          <w:rFonts w:ascii="Times New Roman"/>
          <w:b w:val="false"/>
          <w:i w:val="false"/>
          <w:color w:val="000000"/>
          <w:sz w:val="28"/>
        </w:rPr>
        <w:t>Сбор и обработка персональных данных осуществляется в соответствии</w:t>
      </w:r>
    </w:p>
    <w:p>
      <w:pPr>
        <w:spacing w:after="0"/>
        <w:ind w:left="0"/>
        <w:jc w:val="both"/>
      </w:pPr>
      <w:r>
        <w:rPr>
          <w:rFonts w:ascii="Times New Roman"/>
          <w:b w:val="false"/>
          <w:i w:val="false"/>
          <w:color w:val="000000"/>
          <w:sz w:val="28"/>
        </w:rPr>
        <w:t>с требованиями законодательства Республики Казахстан о персональных данных</w:t>
      </w:r>
    </w:p>
    <w:p>
      <w:pPr>
        <w:spacing w:after="0"/>
        <w:ind w:left="0"/>
        <w:jc w:val="both"/>
      </w:pPr>
      <w:r>
        <w:rPr>
          <w:rFonts w:ascii="Times New Roman"/>
          <w:b w:val="false"/>
          <w:i w:val="false"/>
          <w:color w:val="000000"/>
          <w:sz w:val="28"/>
        </w:rPr>
        <w:t>и их защите.</w:t>
      </w:r>
    </w:p>
    <w:p>
      <w:pPr>
        <w:spacing w:after="0"/>
        <w:ind w:left="0"/>
        <w:jc w:val="both"/>
      </w:pPr>
      <w:r>
        <w:rPr>
          <w:rFonts w:ascii="Times New Roman"/>
          <w:b w:val="false"/>
          <w:i w:val="false"/>
          <w:color w:val="000000"/>
          <w:sz w:val="28"/>
        </w:rPr>
        <w:t>Полученные персональные данные не предназначены для распространения</w:t>
      </w:r>
    </w:p>
    <w:p>
      <w:pPr>
        <w:spacing w:after="0"/>
        <w:ind w:left="0"/>
        <w:jc w:val="both"/>
      </w:pPr>
      <w:r>
        <w:rPr>
          <w:rFonts w:ascii="Times New Roman"/>
          <w:b w:val="false"/>
          <w:i w:val="false"/>
          <w:color w:val="000000"/>
          <w:sz w:val="28"/>
        </w:rPr>
        <w:t>в общедоступных источниках, а также не предназначены для трансграничной передачи.</w:t>
      </w:r>
    </w:p>
    <w:p>
      <w:pPr>
        <w:spacing w:after="0"/>
        <w:ind w:left="0"/>
        <w:jc w:val="both"/>
      </w:pPr>
      <w:r>
        <w:rPr>
          <w:rFonts w:ascii="Times New Roman"/>
          <w:b w:val="false"/>
          <w:i w:val="false"/>
          <w:color w:val="000000"/>
          <w:sz w:val="28"/>
        </w:rPr>
        <w:t>Полученные персональные данные возможны для передачи уполномоченным</w:t>
      </w:r>
    </w:p>
    <w:p>
      <w:pPr>
        <w:spacing w:after="0"/>
        <w:ind w:left="0"/>
        <w:jc w:val="both"/>
      </w:pPr>
      <w:r>
        <w:rPr>
          <w:rFonts w:ascii="Times New Roman"/>
          <w:b w:val="false"/>
          <w:i w:val="false"/>
          <w:color w:val="000000"/>
          <w:sz w:val="28"/>
        </w:rPr>
        <w:t>государственным органам в рамках их компетенции для осуществления возложенных</w:t>
      </w:r>
    </w:p>
    <w:p>
      <w:pPr>
        <w:spacing w:after="0"/>
        <w:ind w:left="0"/>
        <w:jc w:val="both"/>
      </w:pPr>
      <w:r>
        <w:rPr>
          <w:rFonts w:ascii="Times New Roman"/>
          <w:b w:val="false"/>
          <w:i w:val="false"/>
          <w:color w:val="000000"/>
          <w:sz w:val="28"/>
        </w:rPr>
        <w:t>на них функции в рамках законодательства Республики Казахстан.</w:t>
      </w:r>
    </w:p>
    <w:p>
      <w:pPr>
        <w:spacing w:after="0"/>
        <w:ind w:left="0"/>
        <w:jc w:val="both"/>
      </w:pPr>
      <w:r>
        <w:rPr>
          <w:rFonts w:ascii="Times New Roman"/>
          <w:b w:val="false"/>
          <w:i w:val="false"/>
          <w:color w:val="000000"/>
          <w:sz w:val="28"/>
        </w:rPr>
        <w:t>Подпись субъекта (представителя субъекта) персональных данных: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полностью,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