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a2b" w14:textId="c54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22 апреля 2024 года № 181. Зарегистрирован в Министерстве юстиции Республики Казахстан 23 апреля 2024 года № 34289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образования, по образовательным программам, реализуемым в рамках стратегического партнерства с зарубежными организациями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*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Nzb2 – подушевой норматив финансирования на одного обучающегося в год на бакалавриате, определяется по формуле: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+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Северной Америки из расчета 752,693 МРП в год;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реализуемым в рамках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бакалавриате, определяется по формуле: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- S +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Европы из расчета 698,845 МРП в год.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зарубежной организации высшего и (или) послевузовского образования осуществляется на основании договора, равными долями за весь период обучения (4 года).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 в национальной валюте в эквиваленте 461,1 тенге за 1 доллар США по курсу Национального Банка Республики Казахстан, установленному на 27 декабря 2022 года.".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