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c09c" w14:textId="cebc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требований по разведке месторождений твердых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5 апреля 2024 года № 122. Зарегистрирован в Министерстве юстиции Республики Казахстан 11 апреля 2024 года № 34246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Кодекса Республики Казахстан "О недрах и недропользовании"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Минимальные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разведке месторождений твердых полезных ископаемых согласно приложения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 № 122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по разведке месторождений твердых полезных ископаемых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разведке месторождений твердых полезных ископаемых недропользователями, соблюдаются следующие минимальные требования по: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проведению операций по разведке твердых полезных ископаемых в рамках пространственных границ участка недр, представленного для недропользования в соответствии с контрактом или лицензией;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выполнения установленных финансовых лицензионных и контрактных обязательств по недропользованию;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проведению операций по разведке твердых полезных ископаемых с применением видов, способов и методов работ, предусмотренным планом разведки;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предоставлению копии плана разведки на электронных носителях в территориальное подразделение уполномоченного органа по изучению недр до начала разведочных работ;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соблюдению требований по документированию работ по разведке твердых полезных ископаемых и отражение сведений, необходимые для достоверного изучения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194 Кодекса Республики Казахстан "О недрах и недропользовании";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изучению попутных компонентов в пределах участка недр по разведке твердых полезных ископаемых.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