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d6ae" w14:textId="0e1d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29 марта 2024 года № 168. Зарегистрирован в Министерстве юстиции Республики Казахстан 29 марта 2024 года № 34184.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финансов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4"/>
    <w:bookmarkStart w:name="z9" w:id="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2024 года № 168</w:t>
            </w:r>
          </w:p>
        </w:tc>
      </w:tr>
    </w:tbl>
    <w:bookmarkStart w:name="z13" w:id="7"/>
    <w:p>
      <w:pPr>
        <w:spacing w:after="0"/>
        <w:ind w:left="0"/>
        <w:jc w:val="left"/>
      </w:pPr>
      <w:r>
        <w:rPr>
          <w:rFonts w:ascii="Times New Roman"/>
          <w:b/>
          <w:i w:val="false"/>
          <w:color w:val="000000"/>
        </w:rPr>
        <w:t xml:space="preserve"> Перечень некоторых приказов Министерства финансов Республики Казахстан, в которые вносятся изменения и дополнения</w:t>
      </w:r>
    </w:p>
    <w:bookmarkEnd w:id="7"/>
    <w:bookmarkStart w:name="z14" w:id="8"/>
    <w:p>
      <w:pPr>
        <w:spacing w:after="0"/>
        <w:ind w:left="0"/>
        <w:jc w:val="both"/>
      </w:pPr>
      <w:r>
        <w:rPr>
          <w:rFonts w:ascii="Times New Roman"/>
          <w:b w:val="false"/>
          <w:i w:val="false"/>
          <w:color w:val="ff0000"/>
          <w:sz w:val="28"/>
        </w:rPr>
        <w:t xml:space="preserve">
      1. Утратил силу приказом Министра финансов РК от 09.10.2024 </w:t>
      </w:r>
      <w:r>
        <w:rPr>
          <w:rFonts w:ascii="Times New Roman"/>
          <w:b w:val="false"/>
          <w:i w:val="false"/>
          <w:color w:val="ff0000"/>
          <w:sz w:val="28"/>
        </w:rPr>
        <w:t>№ 687</w:t>
      </w:r>
      <w:r>
        <w:rPr>
          <w:rFonts w:ascii="Times New Roman"/>
          <w:b w:val="false"/>
          <w:i w:val="false"/>
          <w:color w:val="ff0000"/>
          <w:sz w:val="28"/>
        </w:rPr>
        <w:t xml:space="preserve"> (вводится в действие с 01.01.2025).</w:t>
      </w:r>
    </w:p>
    <w:bookmarkEnd w:id="8"/>
    <w:bookmarkStart w:name="z62" w:id="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(зарегистрирован в Реестре государственной регистрации нормативных правовых актов под № 25488) следующие изменения и дополнения:</w:t>
      </w:r>
    </w:p>
    <w:bookmarkEnd w:id="9"/>
    <w:bookmarkStart w:name="z63"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утвержденных указанным приказом:</w:t>
      </w:r>
    </w:p>
    <w:bookmarkEnd w:id="10"/>
    <w:bookmarkStart w:name="z64" w:id="11"/>
    <w:p>
      <w:pPr>
        <w:spacing w:after="0"/>
        <w:ind w:left="0"/>
        <w:jc w:val="both"/>
      </w:pPr>
      <w:r>
        <w:rPr>
          <w:rFonts w:ascii="Times New Roman"/>
          <w:b w:val="false"/>
          <w:i w:val="false"/>
          <w:color w:val="000000"/>
          <w:sz w:val="28"/>
        </w:rPr>
        <w:t>
      дополнить пунктом 34-1 следующего содержания:</w:t>
      </w:r>
    </w:p>
    <w:bookmarkEnd w:id="11"/>
    <w:bookmarkStart w:name="z65" w:id="12"/>
    <w:p>
      <w:pPr>
        <w:spacing w:after="0"/>
        <w:ind w:left="0"/>
        <w:jc w:val="both"/>
      </w:pPr>
      <w:r>
        <w:rPr>
          <w:rFonts w:ascii="Times New Roman"/>
          <w:b w:val="false"/>
          <w:i w:val="false"/>
          <w:color w:val="000000"/>
          <w:sz w:val="28"/>
        </w:rPr>
        <w:t xml:space="preserve">
      "34-1. Тендер по закупкам товаров,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1178 "Об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 в реестре отечественных производителей товаров, работ и услуг.</w:t>
      </w:r>
    </w:p>
    <w:bookmarkEnd w:id="12"/>
    <w:bookmarkStart w:name="z66" w:id="13"/>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отечественных производителей товаров, работ и услуг, является Индустриальный сертификат, выданный Национальной палатой предпринимателей Республики Казахстан "Атамекен".</w:t>
      </w:r>
    </w:p>
    <w:bookmarkEnd w:id="13"/>
    <w:bookmarkStart w:name="z67" w:id="14"/>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настоящем пункте, определяется веб-порталом автоматически на основе данных уполномоченного органа в сфере индустриального развития и (или) Национальной палаты предпринимателей Республики Казахстан "Атамекен".</w:t>
      </w:r>
    </w:p>
    <w:bookmarkEnd w:id="14"/>
    <w:bookmarkStart w:name="z68" w:id="15"/>
    <w:p>
      <w:pPr>
        <w:spacing w:after="0"/>
        <w:ind w:left="0"/>
        <w:jc w:val="both"/>
      </w:pPr>
      <w:r>
        <w:rPr>
          <w:rFonts w:ascii="Times New Roman"/>
          <w:b w:val="false"/>
          <w:i w:val="false"/>
          <w:color w:val="000000"/>
          <w:sz w:val="28"/>
        </w:rPr>
        <w:t>
      При признании не состоявшимися закупок, осуществленных среди потенциальных поставщиков, включенных в реестр отечественных производителей товаров, работ и услуг, заказчик принимает решение об осуществлении закупок среди иных потенциальных поставщиков в порядке, установленном настоящими Правилами.";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147</w:t>
      </w:r>
      <w:r>
        <w:rPr>
          <w:rFonts w:ascii="Times New Roman"/>
          <w:b w:val="false"/>
          <w:i w:val="false"/>
          <w:color w:val="000000"/>
          <w:sz w:val="28"/>
        </w:rPr>
        <w:t xml:space="preserve"> изложить в следующей редакции:</w:t>
      </w:r>
    </w:p>
    <w:bookmarkStart w:name="z70" w:id="16"/>
    <w:p>
      <w:pPr>
        <w:spacing w:after="0"/>
        <w:ind w:left="0"/>
        <w:jc w:val="both"/>
      </w:pPr>
      <w:r>
        <w:rPr>
          <w:rFonts w:ascii="Times New Roman"/>
          <w:b w:val="false"/>
          <w:i w:val="false"/>
          <w:color w:val="000000"/>
          <w:sz w:val="28"/>
        </w:rPr>
        <w:t>
      "147. 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Государственными нормативами по определению стоимости проектных работ для строительства в Республике Казахстан, утвержденными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"Об утверждении нормативных документов по ценообразованию в строительстве", более чем на десять процентов.";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287</w:t>
      </w:r>
      <w:r>
        <w:rPr>
          <w:rFonts w:ascii="Times New Roman"/>
          <w:b w:val="false"/>
          <w:i w:val="false"/>
          <w:color w:val="000000"/>
          <w:sz w:val="28"/>
        </w:rPr>
        <w:t xml:space="preserve"> дополнить подпунктом 39) следующего содержания:</w:t>
      </w:r>
    </w:p>
    <w:bookmarkStart w:name="z72" w:id="17"/>
    <w:p>
      <w:pPr>
        <w:spacing w:after="0"/>
        <w:ind w:left="0"/>
        <w:jc w:val="both"/>
      </w:pPr>
      <w:r>
        <w:rPr>
          <w:rFonts w:ascii="Times New Roman"/>
          <w:b w:val="false"/>
          <w:i w:val="false"/>
          <w:color w:val="000000"/>
          <w:sz w:val="28"/>
        </w:rPr>
        <w:t>
      "39) приобретения товаров, являющихся предметом офтейк-контрактов, заключаемых в соответствии с законодательством Республики Казахстан.";</w:t>
      </w:r>
    </w:p>
    <w:bookmarkEnd w:id="17"/>
    <w:bookmarkStart w:name="z73" w:id="18"/>
    <w:p>
      <w:pPr>
        <w:spacing w:after="0"/>
        <w:ind w:left="0"/>
        <w:jc w:val="both"/>
      </w:pPr>
      <w:r>
        <w:rPr>
          <w:rFonts w:ascii="Times New Roman"/>
          <w:b w:val="false"/>
          <w:i w:val="false"/>
          <w:color w:val="000000"/>
          <w:sz w:val="28"/>
        </w:rPr>
        <w:t>
      дополнить пунктом 359-1 следующего содержания:</w:t>
      </w:r>
    </w:p>
    <w:bookmarkEnd w:id="18"/>
    <w:bookmarkStart w:name="z74" w:id="19"/>
    <w:p>
      <w:pPr>
        <w:spacing w:after="0"/>
        <w:ind w:left="0"/>
        <w:jc w:val="both"/>
      </w:pPr>
      <w:r>
        <w:rPr>
          <w:rFonts w:ascii="Times New Roman"/>
          <w:b w:val="false"/>
          <w:i w:val="false"/>
          <w:color w:val="000000"/>
          <w:sz w:val="28"/>
        </w:rPr>
        <w:t>
      "359-1. Тендер по закупкам товаров, на которые решением Правительства Республики Казахстан в соответствии с постановлением Правительства Республики Казахстан от 31 декабря 2015 года № 1178 "Об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 в реестре отечественных производителей товаров, работ и услуг.</w:t>
      </w:r>
    </w:p>
    <w:bookmarkEnd w:id="19"/>
    <w:bookmarkStart w:name="z75" w:id="20"/>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отечественных производителей товаров, работ и услуг, является Индустриальный сертификат, выданный Национальной палатой предпринимателей Республики Казахстан "Атамекен".</w:t>
      </w:r>
    </w:p>
    <w:bookmarkEnd w:id="20"/>
    <w:bookmarkStart w:name="z76" w:id="21"/>
    <w:p>
      <w:pPr>
        <w:spacing w:after="0"/>
        <w:ind w:left="0"/>
        <w:jc w:val="both"/>
      </w:pPr>
      <w:r>
        <w:rPr>
          <w:rFonts w:ascii="Times New Roman"/>
          <w:b w:val="false"/>
          <w:i w:val="false"/>
          <w:color w:val="000000"/>
          <w:sz w:val="28"/>
        </w:rPr>
        <w:t>
      При признании не состоявшимися закупок, осуществленных среди потенциальных поставщиков, включенных в реестр отечественных производителей товаров, работ и услуг, заказчик принимает решение об осуществлении закупок среди иных потенциальных поставщиков в порядке, установленном настоящими Правилами.";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460</w:t>
      </w:r>
      <w:r>
        <w:rPr>
          <w:rFonts w:ascii="Times New Roman"/>
          <w:b w:val="false"/>
          <w:i w:val="false"/>
          <w:color w:val="000000"/>
          <w:sz w:val="28"/>
        </w:rPr>
        <w:t xml:space="preserve"> изложить в следующей редакции:</w:t>
      </w:r>
    </w:p>
    <w:bookmarkStart w:name="z78" w:id="22"/>
    <w:p>
      <w:pPr>
        <w:spacing w:after="0"/>
        <w:ind w:left="0"/>
        <w:jc w:val="both"/>
      </w:pPr>
      <w:r>
        <w:rPr>
          <w:rFonts w:ascii="Times New Roman"/>
          <w:b w:val="false"/>
          <w:i w:val="false"/>
          <w:color w:val="000000"/>
          <w:sz w:val="28"/>
        </w:rPr>
        <w:t>
      "460. 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нормативными документами по ценообразованию в строительстве, утвержденными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"Об утверждении нормативных документов по ценообразованию в строительстве", более чем на десять процентов.";</w:t>
      </w:r>
    </w:p>
    <w:bookmarkEnd w:id="22"/>
    <w:bookmarkStart w:name="z79"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22</w:t>
      </w:r>
      <w:r>
        <w:rPr>
          <w:rFonts w:ascii="Times New Roman"/>
          <w:b w:val="false"/>
          <w:i w:val="false"/>
          <w:color w:val="000000"/>
          <w:sz w:val="28"/>
        </w:rPr>
        <w:t xml:space="preserve"> к указанным Правилам:</w:t>
      </w:r>
    </w:p>
    <w:bookmarkEnd w:id="23"/>
    <w:bookmarkStart w:name="z80"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закупках товаров:</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82" w:id="25"/>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обеспечения аванса.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аванса2.</w:t>
      </w:r>
    </w:p>
    <w:bookmarkEnd w:id="25"/>
    <w:bookmarkStart w:name="z83" w:id="26"/>
    <w:p>
      <w:pPr>
        <w:spacing w:after="0"/>
        <w:ind w:left="0"/>
        <w:jc w:val="both"/>
      </w:pPr>
      <w:r>
        <w:rPr>
          <w:rFonts w:ascii="Times New Roman"/>
          <w:b w:val="false"/>
          <w:i w:val="false"/>
          <w:color w:val="000000"/>
          <w:sz w:val="28"/>
        </w:rPr>
        <w:t>
      В случае, если Поставщик находится в реестре отечественных производителей товаров, работ и услуг, Заказчик в течение 10 (десяти) календарных дней со дня заключения договора производит авансовый платеж в размере 30 % от суммы Договора.</w:t>
      </w:r>
    </w:p>
    <w:bookmarkEnd w:id="26"/>
    <w:bookmarkStart w:name="z84" w:id="27"/>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86" w:id="28"/>
    <w:p>
      <w:pPr>
        <w:spacing w:after="0"/>
        <w:ind w:left="0"/>
        <w:jc w:val="both"/>
      </w:pPr>
      <w:r>
        <w:rPr>
          <w:rFonts w:ascii="Times New Roman"/>
          <w:b w:val="false"/>
          <w:i w:val="false"/>
          <w:color w:val="000000"/>
          <w:sz w:val="28"/>
        </w:rPr>
        <w:t>
      "3.1. Поставщик обязуется:</w:t>
      </w:r>
    </w:p>
    <w:bookmarkEnd w:id="28"/>
    <w:bookmarkStart w:name="z87" w:id="29"/>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9"/>
    <w:bookmarkStart w:name="z88" w:id="30"/>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что в общем составляет &lt;сумма обеспечения&gt; (&lt;сумма обеспечения прописью&gt;) тенге в виде:</w:t>
      </w:r>
    </w:p>
    <w:bookmarkEnd w:id="30"/>
    <w:bookmarkStart w:name="z89" w:id="31"/>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31"/>
    <w:bookmarkStart w:name="z90" w:id="32"/>
    <w:p>
      <w:pPr>
        <w:spacing w:after="0"/>
        <w:ind w:left="0"/>
        <w:jc w:val="both"/>
      </w:pPr>
      <w:r>
        <w:rPr>
          <w:rFonts w:ascii="Times New Roman"/>
          <w:b w:val="false"/>
          <w:i w:val="false"/>
          <w:color w:val="000000"/>
          <w:sz w:val="28"/>
        </w:rPr>
        <w:t>
      либо:</w:t>
      </w:r>
    </w:p>
    <w:bookmarkEnd w:id="32"/>
    <w:bookmarkStart w:name="z91" w:id="33"/>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33"/>
    <w:bookmarkStart w:name="z92" w:id="34"/>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34"/>
    <w:bookmarkStart w:name="z93" w:id="35"/>
    <w:p>
      <w:pPr>
        <w:spacing w:after="0"/>
        <w:ind w:left="0"/>
        <w:jc w:val="both"/>
      </w:pPr>
      <w:r>
        <w:rPr>
          <w:rFonts w:ascii="Times New Roman"/>
          <w:b w:val="false"/>
          <w:i w:val="false"/>
          <w:color w:val="000000"/>
          <w:sz w:val="28"/>
        </w:rPr>
        <w:t>
      Требования данного подпункта не распространяются на поставщиков, находящихся в реестре отечественных производителей товаров, работ и услуг.</w:t>
      </w:r>
    </w:p>
    <w:bookmarkEnd w:id="35"/>
    <w:bookmarkStart w:name="z94" w:id="36"/>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36"/>
    <w:bookmarkStart w:name="z95" w:id="37"/>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37"/>
    <w:bookmarkStart w:name="z96" w:id="38"/>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38"/>
    <w:bookmarkStart w:name="z97" w:id="39"/>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9"/>
    <w:bookmarkStart w:name="z98" w:id="40"/>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40"/>
    <w:bookmarkStart w:name="z99" w:id="41"/>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41"/>
    <w:bookmarkStart w:name="z100" w:id="42"/>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42"/>
    <w:bookmarkStart w:name="z101" w:id="43"/>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приема-передачи товаров;</w:t>
      </w:r>
    </w:p>
    <w:bookmarkEnd w:id="43"/>
    <w:bookmarkStart w:name="z102" w:id="44"/>
    <w:p>
      <w:pPr>
        <w:spacing w:after="0"/>
        <w:ind w:left="0"/>
        <w:jc w:val="both"/>
      </w:pPr>
      <w:r>
        <w:rPr>
          <w:rFonts w:ascii="Times New Roman"/>
          <w:b w:val="false"/>
          <w:i w:val="false"/>
          <w:color w:val="000000"/>
          <w:sz w:val="28"/>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44"/>
    <w:bookmarkStart w:name="z103" w:id="45"/>
    <w:p>
      <w:pPr>
        <w:spacing w:after="0"/>
        <w:ind w:left="0"/>
        <w:jc w:val="both"/>
      </w:pPr>
      <w:r>
        <w:rPr>
          <w:rFonts w:ascii="Times New Roman"/>
          <w:b w:val="false"/>
          <w:i w:val="false"/>
          <w:color w:val="000000"/>
          <w:sz w:val="28"/>
        </w:rPr>
        <w:t>
      &lt;n) новый подпункт&gt;";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105" w:id="46"/>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46"/>
    <w:bookmarkStart w:name="z106" w:id="47"/>
    <w:p>
      <w:pPr>
        <w:spacing w:after="0"/>
        <w:ind w:left="0"/>
        <w:jc w:val="both"/>
      </w:pPr>
      <w:r>
        <w:rPr>
          <w:rFonts w:ascii="Times New Roman"/>
          <w:b w:val="false"/>
          <w:i w:val="false"/>
          <w:color w:val="000000"/>
          <w:sz w:val="28"/>
        </w:rPr>
        <w:t>
      В случае, если Поставщик находится в реестре отечественных производителей товаров, работ и услуг, то общая сумма неустойки (штрафа, пени) не должна превышать 3 % от общей суммы Договора.";</w:t>
      </w:r>
    </w:p>
    <w:bookmarkEnd w:id="47"/>
    <w:bookmarkStart w:name="z107"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23</w:t>
      </w:r>
      <w:r>
        <w:rPr>
          <w:rFonts w:ascii="Times New Roman"/>
          <w:b w:val="false"/>
          <w:i w:val="false"/>
          <w:color w:val="000000"/>
          <w:sz w:val="28"/>
        </w:rPr>
        <w:t xml:space="preserve"> к указанным Правилам:</w:t>
      </w:r>
    </w:p>
    <w:bookmarkEnd w:id="48"/>
    <w:bookmarkStart w:name="z108"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закупках работ в сфере строительства: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10" w:id="50"/>
    <w:p>
      <w:pPr>
        <w:spacing w:after="0"/>
        <w:ind w:left="0"/>
        <w:jc w:val="both"/>
      </w:pPr>
      <w:r>
        <w:rPr>
          <w:rFonts w:ascii="Times New Roman"/>
          <w:b w:val="false"/>
          <w:i w:val="false"/>
          <w:color w:val="000000"/>
          <w:sz w:val="28"/>
        </w:rPr>
        <w:t>
      "3.2.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пунктом 151 Правил.</w:t>
      </w:r>
    </w:p>
    <w:bookmarkEnd w:id="50"/>
    <w:bookmarkStart w:name="z111" w:id="51"/>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51"/>
    <w:bookmarkStart w:name="z112" w:id="52"/>
    <w:p>
      <w:pPr>
        <w:spacing w:after="0"/>
        <w:ind w:left="0"/>
        <w:jc w:val="both"/>
      </w:pPr>
      <w:r>
        <w:rPr>
          <w:rFonts w:ascii="Times New Roman"/>
          <w:b w:val="false"/>
          <w:i w:val="false"/>
          <w:color w:val="000000"/>
          <w:sz w:val="28"/>
        </w:rPr>
        <w:t xml:space="preserve">
      При этом, в случае передачи объемов работ на субподряд, Подрядчик обязуется выплатить Субподрядчику находящемуся в реестре отечественных производителей товаров, работ и услуг авансовый платеж в размере 30 % от суммы, выделенной на субподряд. </w:t>
      </w:r>
    </w:p>
    <w:bookmarkEnd w:id="52"/>
    <w:bookmarkStart w:name="z113" w:id="53"/>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bookmarkEnd w:id="53"/>
    <w:bookmarkStart w:name="z114" w:id="54"/>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отечественных производителей товаров, работ и услуг производится Подрядчиком не позднее 5 (пяти) рабочих дней с даты поступления оплаты от Заказчика на расчетный счет Подрядчика.</w:t>
      </w:r>
    </w:p>
    <w:bookmarkEnd w:id="54"/>
    <w:bookmarkStart w:name="z115" w:id="55"/>
    <w:p>
      <w:pPr>
        <w:spacing w:after="0"/>
        <w:ind w:left="0"/>
        <w:jc w:val="both"/>
      </w:pPr>
      <w:r>
        <w:rPr>
          <w:rFonts w:ascii="Times New Roman"/>
          <w:b w:val="false"/>
          <w:i w:val="false"/>
          <w:color w:val="000000"/>
          <w:sz w:val="28"/>
        </w:rPr>
        <w:t>
      В случае выполнения работ, связанных со строительством в рамках одного финансового года, Заказчик оплачивает Подрядчику оставшиеся 5 % от суммы настоящего договора в размере &lt;сумма&gt; после завершения работ и представления Заказчиком акта о принятии объекта в эксплуатацию.</w:t>
      </w:r>
    </w:p>
    <w:bookmarkEnd w:id="55"/>
    <w:bookmarkStart w:name="z116" w:id="56"/>
    <w:p>
      <w:pPr>
        <w:spacing w:after="0"/>
        <w:ind w:left="0"/>
        <w:jc w:val="both"/>
      </w:pPr>
      <w:r>
        <w:rPr>
          <w:rFonts w:ascii="Times New Roman"/>
          <w:b w:val="false"/>
          <w:i w:val="false"/>
          <w:color w:val="000000"/>
          <w:sz w:val="28"/>
        </w:rPr>
        <w:t>
      В случае если срок выполнения работ, связанных со строительством, Заказчик оплачивает Подрядчику оставшиеся 5% от суммы настоящего договора в размере &lt;сумма&gt; после завершения работ и представления Заказчиком акта о принятии объекта в эксплуатацию в последний год завершения строительства.";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18" w:id="57"/>
    <w:p>
      <w:pPr>
        <w:spacing w:after="0"/>
        <w:ind w:left="0"/>
        <w:jc w:val="both"/>
      </w:pPr>
      <w:r>
        <w:rPr>
          <w:rFonts w:ascii="Times New Roman"/>
          <w:b w:val="false"/>
          <w:i w:val="false"/>
          <w:color w:val="000000"/>
          <w:sz w:val="28"/>
        </w:rPr>
        <w:t>
      "4.1. Подрядчик/Исполнитель обязуется:</w:t>
      </w:r>
    </w:p>
    <w:bookmarkEnd w:id="57"/>
    <w:bookmarkStart w:name="z119" w:id="58"/>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58"/>
    <w:bookmarkStart w:name="z120" w:id="59"/>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bookmarkEnd w:id="59"/>
    <w:bookmarkStart w:name="z121" w:id="60"/>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копии подтверждающего документа;</w:t>
      </w:r>
    </w:p>
    <w:bookmarkEnd w:id="60"/>
    <w:bookmarkStart w:name="z122" w:id="61"/>
    <w:p>
      <w:pPr>
        <w:spacing w:after="0"/>
        <w:ind w:left="0"/>
        <w:jc w:val="both"/>
      </w:pPr>
      <w:r>
        <w:rPr>
          <w:rFonts w:ascii="Times New Roman"/>
          <w:b w:val="false"/>
          <w:i w:val="false"/>
          <w:color w:val="000000"/>
          <w:sz w:val="28"/>
        </w:rPr>
        <w:t>
      либо:</w:t>
      </w:r>
    </w:p>
    <w:bookmarkEnd w:id="61"/>
    <w:bookmarkStart w:name="z123" w:id="62"/>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62"/>
    <w:bookmarkStart w:name="z124" w:id="63"/>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63"/>
    <w:bookmarkStart w:name="z125" w:id="64"/>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64"/>
    <w:bookmarkStart w:name="z126" w:id="65"/>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(зарегистрирован в Реестре государственной регистрации нормативных правовых актов за № 28243);</w:t>
      </w:r>
    </w:p>
    <w:bookmarkEnd w:id="65"/>
    <w:bookmarkStart w:name="z127" w:id="66"/>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66"/>
    <w:bookmarkStart w:name="z128" w:id="67"/>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67"/>
    <w:bookmarkStart w:name="z129" w:id="68"/>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68"/>
    <w:bookmarkStart w:name="z130" w:id="69"/>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bookmarkEnd w:id="69"/>
    <w:bookmarkStart w:name="z131" w:id="70"/>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выполненных работ;</w:t>
      </w:r>
    </w:p>
    <w:bookmarkEnd w:id="70"/>
    <w:bookmarkStart w:name="z132" w:id="71"/>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71"/>
    <w:bookmarkStart w:name="z133" w:id="72"/>
    <w:p>
      <w:pPr>
        <w:spacing w:after="0"/>
        <w:ind w:left="0"/>
        <w:jc w:val="both"/>
      </w:pPr>
      <w:r>
        <w:rPr>
          <w:rFonts w:ascii="Times New Roman"/>
          <w:b w:val="false"/>
          <w:i w:val="false"/>
          <w:color w:val="000000"/>
          <w:sz w:val="28"/>
        </w:rPr>
        <w:t>
      11) при реализации инвестиционного проекта, связанного со строительством объектов, расходование средств по заключенным договорам о закупках осуществлять посредством счетов закупок.</w:t>
      </w:r>
    </w:p>
    <w:bookmarkEnd w:id="72"/>
    <w:bookmarkStart w:name="z134" w:id="73"/>
    <w:p>
      <w:pPr>
        <w:spacing w:after="0"/>
        <w:ind w:left="0"/>
        <w:jc w:val="both"/>
      </w:pPr>
      <w:r>
        <w:rPr>
          <w:rFonts w:ascii="Times New Roman"/>
          <w:b w:val="false"/>
          <w:i w:val="false"/>
          <w:color w:val="000000"/>
          <w:sz w:val="28"/>
        </w:rPr>
        <w:t>
      12) по договору о закупках, связанного со строительством объектов, сопровождения привлекать субподрядчиков (соисполнителей) при условии открытия субподрядчиками (соисполнителями) счетов закупок. Такое условие отражается в соответствующих договорах субподряда (соисполнения);</w:t>
      </w:r>
    </w:p>
    <w:bookmarkEnd w:id="73"/>
    <w:bookmarkStart w:name="z135" w:id="74"/>
    <w:p>
      <w:pPr>
        <w:spacing w:after="0"/>
        <w:ind w:left="0"/>
        <w:jc w:val="both"/>
      </w:pPr>
      <w:r>
        <w:rPr>
          <w:rFonts w:ascii="Times New Roman"/>
          <w:b w:val="false"/>
          <w:i w:val="false"/>
          <w:color w:val="000000"/>
          <w:sz w:val="28"/>
        </w:rPr>
        <w:t>
      13) по договорам, заключаемым с субподрядчиками, обеспечить наличие условий в договорах субподряда о перечислении денежных средств на счета закупок,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bookmarkEnd w:id="74"/>
    <w:bookmarkStart w:name="z136" w:id="75"/>
    <w:p>
      <w:pPr>
        <w:spacing w:after="0"/>
        <w:ind w:left="0"/>
        <w:jc w:val="both"/>
      </w:pPr>
      <w:r>
        <w:rPr>
          <w:rFonts w:ascii="Times New Roman"/>
          <w:b w:val="false"/>
          <w:i w:val="false"/>
          <w:color w:val="000000"/>
          <w:sz w:val="28"/>
        </w:rPr>
        <w:t>
      14) представлять проанализированный на отсутствие рисков перечень субподрядчиков;</w:t>
      </w:r>
    </w:p>
    <w:bookmarkEnd w:id="75"/>
    <w:bookmarkStart w:name="z137" w:id="76"/>
    <w:p>
      <w:pPr>
        <w:spacing w:after="0"/>
        <w:ind w:left="0"/>
        <w:jc w:val="both"/>
      </w:pPr>
      <w:r>
        <w:rPr>
          <w:rFonts w:ascii="Times New Roman"/>
          <w:b w:val="false"/>
          <w:i w:val="false"/>
          <w:color w:val="000000"/>
          <w:sz w:val="28"/>
        </w:rPr>
        <w:t>
      15) в договоре о закупках указать реквизиты счета закупок;</w:t>
      </w:r>
    </w:p>
    <w:bookmarkEnd w:id="76"/>
    <w:bookmarkStart w:name="z138" w:id="77"/>
    <w:p>
      <w:pPr>
        <w:spacing w:after="0"/>
        <w:ind w:left="0"/>
        <w:jc w:val="both"/>
      </w:pPr>
      <w:r>
        <w:rPr>
          <w:rFonts w:ascii="Times New Roman"/>
          <w:b w:val="false"/>
          <w:i w:val="false"/>
          <w:color w:val="000000"/>
          <w:sz w:val="28"/>
        </w:rPr>
        <w:t>
      16) представить платежный сертификат,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bookmarkEnd w:id="77"/>
    <w:bookmarkStart w:name="z139" w:id="78"/>
    <w:p>
      <w:pPr>
        <w:spacing w:after="0"/>
        <w:ind w:left="0"/>
        <w:jc w:val="both"/>
      </w:pPr>
      <w:r>
        <w:rPr>
          <w:rFonts w:ascii="Times New Roman"/>
          <w:b w:val="false"/>
          <w:i w:val="false"/>
          <w:color w:val="000000"/>
          <w:sz w:val="28"/>
        </w:rPr>
        <w:t>
      17) исполнить договор, связанный со строительством объектов,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78"/>
    <w:bookmarkStart w:name="z140" w:id="79"/>
    <w:p>
      <w:pPr>
        <w:spacing w:after="0"/>
        <w:ind w:left="0"/>
        <w:jc w:val="both"/>
      </w:pPr>
      <w:r>
        <w:rPr>
          <w:rFonts w:ascii="Times New Roman"/>
          <w:b w:val="false"/>
          <w:i w:val="false"/>
          <w:color w:val="000000"/>
          <w:sz w:val="28"/>
        </w:rPr>
        <w:t>
      часть первую пункта 4.3. дополнить подпунктом 7) следующего содержания:</w:t>
      </w:r>
    </w:p>
    <w:bookmarkEnd w:id="79"/>
    <w:bookmarkStart w:name="z141" w:id="80"/>
    <w:p>
      <w:pPr>
        <w:spacing w:after="0"/>
        <w:ind w:left="0"/>
        <w:jc w:val="both"/>
      </w:pPr>
      <w:r>
        <w:rPr>
          <w:rFonts w:ascii="Times New Roman"/>
          <w:b w:val="false"/>
          <w:i w:val="false"/>
          <w:color w:val="000000"/>
          <w:sz w:val="28"/>
        </w:rPr>
        <w:t>
      "7) в течение 5 (пяти) рабочих дней со дня подписания Договора загрузить на веб-портал сводную ведомость потребности основных строительных материалов, оборудования, изделий и конструкций, предусмотренных проектной (проектно-сметной) документацией с контактными данными Подрядчика.";</w:t>
      </w:r>
    </w:p>
    <w:bookmarkEnd w:id="80"/>
    <w:bookmarkStart w:name="z142"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24</w:t>
      </w:r>
      <w:r>
        <w:rPr>
          <w:rFonts w:ascii="Times New Roman"/>
          <w:b w:val="false"/>
          <w:i w:val="false"/>
          <w:color w:val="000000"/>
          <w:sz w:val="28"/>
        </w:rPr>
        <w:t xml:space="preserve"> к указанным Правилам:</w:t>
      </w:r>
    </w:p>
    <w:bookmarkEnd w:id="81"/>
    <w:bookmarkStart w:name="z143"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закупках работ по разработке проектно-сметной документации (технико-экономического обоснования):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45" w:id="83"/>
    <w:p>
      <w:pPr>
        <w:spacing w:after="0"/>
        <w:ind w:left="0"/>
        <w:jc w:val="both"/>
      </w:pPr>
      <w:r>
        <w:rPr>
          <w:rFonts w:ascii="Times New Roman"/>
          <w:b w:val="false"/>
          <w:i w:val="false"/>
          <w:color w:val="000000"/>
          <w:sz w:val="28"/>
        </w:rPr>
        <w:t>
      "4.1. Проектировщик/Исполнитель обязуется:</w:t>
      </w:r>
    </w:p>
    <w:bookmarkEnd w:id="83"/>
    <w:bookmarkStart w:name="z146" w:id="8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84"/>
    <w:bookmarkStart w:name="z147" w:id="85"/>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bookmarkEnd w:id="85"/>
    <w:bookmarkStart w:name="z148" w:id="86"/>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86"/>
    <w:bookmarkStart w:name="z149" w:id="87"/>
    <w:p>
      <w:pPr>
        <w:spacing w:after="0"/>
        <w:ind w:left="0"/>
        <w:jc w:val="both"/>
      </w:pPr>
      <w:r>
        <w:rPr>
          <w:rFonts w:ascii="Times New Roman"/>
          <w:b w:val="false"/>
          <w:i w:val="false"/>
          <w:color w:val="000000"/>
          <w:sz w:val="28"/>
        </w:rPr>
        <w:t>
      либо:</w:t>
      </w:r>
    </w:p>
    <w:bookmarkEnd w:id="87"/>
    <w:bookmarkStart w:name="z150" w:id="88"/>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88"/>
    <w:bookmarkStart w:name="z151" w:id="89"/>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89"/>
    <w:bookmarkStart w:name="z152" w:id="9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90"/>
    <w:bookmarkStart w:name="z153" w:id="91"/>
    <w:p>
      <w:pPr>
        <w:spacing w:after="0"/>
        <w:ind w:left="0"/>
        <w:jc w:val="both"/>
      </w:pPr>
      <w:r>
        <w:rPr>
          <w:rFonts w:ascii="Times New Roman"/>
          <w:b w:val="false"/>
          <w:i w:val="false"/>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(зарегистрирован в Реестре государственной регистрации нормативных правовых актов за № 28243);</w:t>
      </w:r>
    </w:p>
    <w:bookmarkEnd w:id="91"/>
    <w:bookmarkStart w:name="z154" w:id="92"/>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92"/>
    <w:bookmarkStart w:name="z155" w:id="93"/>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93"/>
    <w:bookmarkStart w:name="z156" w:id="94"/>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94"/>
    <w:bookmarkStart w:name="z157" w:id="95"/>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Проектировщиком/Исполнителем условий Договора и/или иными неправомерными действиями;</w:t>
      </w:r>
    </w:p>
    <w:bookmarkEnd w:id="95"/>
    <w:bookmarkStart w:name="z158" w:id="96"/>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выполненных работ;</w:t>
      </w:r>
    </w:p>
    <w:bookmarkEnd w:id="96"/>
    <w:bookmarkStart w:name="z159" w:id="97"/>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приказом Министра финансов РК от 07.10.2024 </w:t>
      </w:r>
      <w:r>
        <w:rPr>
          <w:rFonts w:ascii="Times New Roman"/>
          <w:b w:val="false"/>
          <w:i w:val="false"/>
          <w:color w:val="000000"/>
          <w:sz w:val="28"/>
        </w:rPr>
        <w:t>№ 671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