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bdf" w14:textId="647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12 марта 2024 года № 11-1-4/101. Зарегистрирован в Министерстве юстиции Республики Казахстан 13 марта 2024 года № 34143.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14926)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"Представительские затраты"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Казахстан, Министра иностранных дел Республики Казахстан и Секретаря Совета Безопасности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иностранных дел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сведения об выполнении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