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17d6" w14:textId="13e1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социального обслуживания и социального обеспечения в сфере социальной и медико-педагогической коррекционной поддержки детей с ограниченными возможностями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просвещения Республики Казахстан от 27 февраля 2024 года № 49, Министра труда и социальной защиты населения Республики Казахстан от 27 февраля 2024 года № 54 и Министра здравоохранения Республики Казахстан от 1 марта 2024 года № 7. Зарегистрирован в Министерстве юстиции Республики Казахстан 6 марта 2024 года № 34117.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социальной и медико-педагогической коррекционной поддержке детей с ограниченными возможностями"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обслуживания и социального обеспечения в сфере социальной и медико-педагогической коррекционной поддержки детей с ограниченными возможностями.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предоставление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2024 года №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49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 социального обслуживания и социального обеспечения в сфере социальной и медико-педагогической коррекционной поддержки детей с ограниченными возможностями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Стандарты социального обслуживания и социального обеспечения в сфере социальной и медико-педагогической коррекционной поддержки детей с ограниченными возможностями (далее - Стандарты)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социальной медико-педагогической и коррекционной поддержке детей с ограниченными возможностями".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Стандарты устанавливают требования к объему, качеству и условиям социального обслуживания и социального обеспечения в сфере социальной и медико-педагогической коррекционной поддержки детей с ограниченными возможностями.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и медико-педагогическая коррекционная поддержка детей с ограниченными возможностями –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 и компенсации ограничения жизнедеятельности и направленные на создание им равных с другими гражданами возможностей участия в жизни общества.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категории ребенок (дети) с ограниченными возможностями относится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Субъекты, предоставляющие социальную и медико-педагогическую коррекционную поддержку детям с ограниченными возможностями здоровья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Социальные услуги и социальное обеспечение в сфере социальной и медико-педагогической коррекционной поддержки предоставляют следующие субъекты: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специальные организации образования (психолого-медико-педагогическая консультация (далее – ПМПК), реабилитационный центр (далее – РЦ), кабинет психолого-педагогической коррекции (далее – КППК), специальная школа-интернат (далее – СШИ), Центр поддержки детей с аутизмом (расстройствами аутистического спектра) (далее - АЦ);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центры оказания специальных социальных услуг, предоставляющие услуги в условиях стационара оказывающие услуги детям от трех до восемнадцати лет, полустационара и на дому от полутора до восемнадцати лет (государственной и негосударственной форм собственности);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организации, оказывающие амбулаторно-поликлиническую помощь;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организации, оказывающие стационарную помощь;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восстановительного лечения и медицинской реабилитации;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организации, оказывающие паллиативную помощь и сестринский уход;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здравоохранения, осуществляющие деятельность в сфере профилактики ВИЧ/СПИД.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социального обслуживания и социального обеспечения в сфере социальной и медико-педагогической и коррекционной поддержки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Направление детей в ПМПК осуществляется по инициативе родителей (законных представителей), организаций образования, здравоохранения при согласии родителей (законных представителей).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РЦ, КППК, СШИ, АЦ дети с ограниченными возможностями принимаются на основании заключения и рекомендаций ПМПК и с согласия родителей (законных представителей).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организации стационарного типа, полустационара прием осуществляется по решению отделов занятости и социальных программ районов, городов областного и республиканского значения (столицы) или акимов городов районного значения, сел, поселков, сельских округов по месту жительства получателя по месту жительства получателя.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организации здравоохранения прием осуществляется на основе оценки и определения потребности в услугах с последующим составлением индивидуального плана с учетом состояния здоровья, возрастных и других особенностей.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объему и качеству социального обслуживания и социального обеспечения в сфере социальной и медико-педагогической и коррекционной поддержки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Объем социального обслуживания и социального обеспечения включает социально-бытовые, социально-медицинские, социально-психологические, социально-педагогические, социально-правовые услуги.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социально-бытовым услугам относятся: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предоставлению жилой площади;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помещений, оснащенных мебелью и (или) специализированным оборудованием, для реабилитационных, лечебных, образовательных, культурных мероприятий, обучения навыкам самообслуживания, основам бытовой ориентации; в том числе для спальных комнат в соответствии с санитарно-эпидемиологическими требованиями, предоставление адаптированных помещений и приспособлений, обеспечивающих осуществление бытовых нужд без обращения к посторонней помощи;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рационального, диетического и/или лечебного питания;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одежды, обуви, постельного белья, предметов личной гигиены, твердого инвентаря и технических вспомогательных (компенсаторных) средств и специальных средств передвижения в соответствии с минимальными нормами одежды, обуви, постельного белья, предметов личной гигиены, твердого инвентаря и технических вспомогательных (компенсаторных) средств и специальных средств передвижения;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транспортных услуг по перевозке получателей услуг для лечения, реабилитации, обучения, участия в культурных и досуговых мероприятиях;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квалифицированных специалистов, оказывающих услуги по реабилитации, лечению, обучению, организации воспитательного процесса, медицинской реабилитации.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качеству предоставления социально-бытовых услуг: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предоставляемые жилые помещения по размерам и показателям (состояние зданий и помещений, их комфортность) соответствуют санитарно-гигиеническим нормам и требованиям и обеспечивают удобство проживания получателей услуг;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размещении получателей услуг в жилых помещениях (комнатах) учитывается состояние их здоровья, возрастные особенности, физическое и психическое состояние, наклонности, психологическая совместимость, уровень личностного развития и социализации;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предоставляемые в пользование получателям услуг мебель, оборудование кабинеты специалистов оснащаются необходимой мебелью и специализированным оборудованием;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горячее питание, в том числе диетическое, готовится из доброкачественных продуктов, отвечает требованиям сбалансированности и калорийности, соответствует санитарно-гигиеническим требованиям и предоставляется с учетом состояния здоровья получателей услуг;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одежда, обувь, нательное белье и предметы первой необходимости, предоставляемые получателям услуг, удобны в носке, соответствуют полу, росту и размерам получателей услуг, а также санитарно-гигиеническим нормам и требованиям;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перевозке получателей услуг автомобильным транспортом для лечения, обучения, участия в культурных мероприятиях соблюдаются нормативы и правила эксплуатации автотранспортных средств, требования безопасности дорожного движения.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социально-медицинским услугам относятся: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проведению медико-социального обследования;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 назначению врачей лекарственными средствами и изделиями медицинского назначения;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процедур, связанных со здоровьем (прием лекарственных средств и процедур по назначению лечащего врача);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санитарно-гигиенических услуг (обтирание, обмывание, гигиенические ванны);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лечебно-оздоровительных мероприятий;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реабилитационных мероприятий социально-медицинского характера;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обеспечении санаторно-курортного лечения.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Требования к качеству предоставления социально-медицинских услуг: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своевременном проведении медико-социальной экспертизы,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жизнедеятельности, вызванных стойким расстройством функций организма;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 назначению врачей лекарственными средствами и изделиями медицинского назначения;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процедур, связанных со здоровьем (прием лекарственных средств и процедур по назначению лечащего врача);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санитарно-гигиенических услуг (обтирание, обмывание, гигиенические ванны).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социально-психологическим услугам относятся: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психологической диагностики, обследования личности и коррекционной работы;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социально-психологический патронаж (систематическое наблюдение);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психологическое консультирование;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психологической помощи получателям услуг;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индивидуальной социально-психологической помощи и проведение социально-психологических тренингов, использование интерактивных методов.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к качеству предоставления социально-психологическим услуг: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услуг, влияющих на отклонения в их поведении и взаимоотношениях с окружающими людьми, дает необходимую информацию для составления прогноза и разработки рекомендаций по проведению коррекционных мероприятий;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беседы, общение, выслушивание, подбадривание, мотивация к активности, психологическая поддержка жизненного тонуса обеспечивают укрепление психического здоровья получателей услуг, повышение их стрессоустойчивости и психической защищенности.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социально-педагогическим услугам относятся: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социально-педагогическое консультирование;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получении образования детьми по учебным программам, рекомендованным в соответствии с их индивидуальными возможностями и особыми образовательными потребностями;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получении образования детьми с нарушениями опорно-двигательного аппарата в организациях среднего, технического и профессионального, послесреднего образования;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детей основам социально-бытовой ориентировки, способствующих их социальной адаптации детей;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навыков самообслуживания, личной гигиены, поведения в быту и в общественных местах, самоконтролю, навыкам общения; проведение педагогической и коррекционно-развивающей диагностики.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качеству предоставления социально-педагогических услуг: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 обеспечивает оказание квалифицированной помощи получателям услуг в решении социально-педагогических проблем;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педагогическая диагностика и обследование личности проводятся с использованием современных приборов, аппаратуры, тестов и дают на основании всестороннего изучения личности детей с ограниченными возможностями, объективную оценку по оказанию эффективной педагогический помощи получателю услуг.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основам социально-бытовых навыков, по результатам которых получатели услуг в полном объеме осваивают навыки социального характера: самообслуживание, санитарно-гигиенические навыки, и навыки бытового характера (умение одеваться, мелкий ремонт одежды, уход за жилым помещением).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социально-правовым услугам относятся: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консультирование по вопросам, связанным с правами на социальное обеспечение и помощь в соответствии с законодательством Республики Казахстан;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помощь в оформлении документов, имеющих юридическое значение;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юридической помощи и содействие в получении установленных законодательством льгот и преимуществ, социальных выплат;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получение по доверенности полагающихся пособий, социальных выплат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представительства в суде для защиты прав и интересов.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к качеству предоставления социально - правовых услуг: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получателей услуг по вопросам,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получателей услуг по социально-правовым вопросам (гражданское, жилищное, семейное, трудовое, пенсионное, уголовное законодательство) дает им полное представление об интересующих их законодательных актах и правах в затрагиваемых вопросах, оказывать необходимую помощь в подготовке и направлении соответствующим адресатам документов, необходимых для практического решения этих вопросов.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