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8f19" w14:textId="18f8f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приказ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29 февраля 2024 года № 193. Зарегистрирован в Министерстве юстиции Республики Казахстан 29 февраля 2024 года № 34087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28 января 2016 года № 85 "Об утверждении Правил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Казахстан" (зарегистрированный в Реестре государственной регистрации нормативных правовых актов за № 13391)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приема, оформления и рассмотрения органами внутренних дел ходатайств (заявлений) по вопросам приема в гражданство Республики Казахстан и восстановления в гражданстве Республики Казахстан, в том числе в упрощенном (регистрационном) порядке, выхода из гражданства, утраты, лишения гражданства и определения принадлежности к гражданству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13)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"13) справка о прохождении дактилоскопирования иностранца или лица без гражданства, выдаваемая в соответствии с Правилами проведения дактилоскопической и геномной регистрации,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2018 года № 36.".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 после его официального опубликования;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внутренних дел Республики Казахстан и Комитет миграционной службы Министерства внутренних дел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