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d0bd" w14:textId="f97d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безвозмездной временной передачи зданий, помещений столовых и находящегося в них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Службы государственной охраны Республики Казахстан от 28 февраля 2024 года № 11-42. Зарегистрирован в Министерстве юстиции Республики Казахстан 29 февраля 2024 года № 34076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"О специальных государственных органах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безвозмездной временной передачи зданий, помещений столовых и находящегося в них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Службы государственной охраны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Службы государственной охраны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Начальника Службы государственной охраны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11-42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безвозмездной временной передачи зданий, помещений столовых и находящегося в них имущества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безвозмездной временной передачи зданий, помещений столовых и находящегося в них имущества (далее – Правила) определяют порядок безвозмездной временной передачи зданий, помещений столовых и находящегося в них имущества (далее – имущества) Службы государственной охраны Республики Казахстан (далее – СГО).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об организации питания – договор, заключенный в соответствии с законодательством Республики Казахстан о государственных закупках по организации питания сотрудников и военнослужащих СГО;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ссудодатель – республиканские государственные учреждения СГО, в интересах которых заключены договоры об организации питания;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ссудополучатель – физические и негосударственные юридические лица, заключившие договора об организации питания.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имущества в безвозмездное временное пользование ссудодателем осуществляется в целях обеспечения выполнения физическими и юридическими лицами договорных обязательств по организации питания.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имущества, подлежащего передаче ссудополучателю в безвозмездное временное пользование, составляется ссудодателем после заключения договора об организации питания.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безвозмездной временной передачи имущества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Ссудодатель и ссудополучатель заключают договор безвозмездной временной передачи имущества в соответствии с Гражданским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 пределах сроков заключенных договоров об организации питания.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Ссудодатель заключает договор безвозмездной временной передачи имущества с ссудополучателем в течение пяти рабочих дней с даты подписания договора об организации питания.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заключения договора безвозмездной временной передачи имуществ в течение пяти рабочих дней ссудодатель передает ссудополучателю имущество по акту приема-передачи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 приема-передачи имущества составляется в двух экземплярах, по одному экземпляру для каждой из сторон.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договоре о безвозмездной временной передаче имущества отражаются права уполномоченных должностных лиц сторон, которые на постоянной основе осуществляют контроль правильной эксплуатации ссудополучателем переданного имущества.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передачи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столовых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подразделения)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приема-передачи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_________20___года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Ссудодатель__________________________________________________________________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ссудодателя)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лице_____________________________________, действующего на основании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(Устава), с одной стороны, и Ссудополучатель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ссудополучателя)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дата регистрации учредительных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прием-передачу имущества, 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______________________________________________________________, общей площадью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___________________________, согласно договора безвозмездной временной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№_____ от "___" ______20___года.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Характеристика имущества: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либо отсутствии инженерно-технических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имущества: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(тенге)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балансовая стоимость (тенге)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 передаваемого имущества с перечнем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неисправностей (если имеются): _________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Показания приборов учета: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(для оплаты коммунальных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Акт составлен в двух экземплярах, по одному для ссудодателя и ссудополучателя.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ССУДОДАТЕЛЬ: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(наименование ссудодатель)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(местонахождение)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ССУДОПОЛУЧАТЕЛЬ: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(наименование ссудополучатель)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(местонахождение)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