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dca" w14:textId="b33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февраля 2024 года № 93/НҚ. Зарегистрирован в Министерстве юстиции Республики Казахстан 27 февраля 2024 года № 34055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 (зарегистрирован в Реестре государственной регистрации в нормативных правовых актов за № 14483)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государственной информационной системы разрешений и уведомлений,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