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97fd" w14:textId="0299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февраля 2024 года № 63. Зарегистрирован в Министерстве юстиции Республики Казахстан 23 февраля 2024 года № 34046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области промышленной безопасности, в которые вносятся изменения и дополнение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 № 63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области промышленной безопасности, в которые вносятся изменения и дополнение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342 "Об утверждении Правил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станций" (зарегистрирован в Реестре государственной регистрации нормативных правовых актов за № 10256) следующее дополнение: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станций, утвержденных указанным приказом: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Работники, выполняющие работы на объектах в нефтехимической, нефтеперерабатывающей отраслях, на нефтебазах и АЗС подлежат обязательному прохождению курсов первой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первой помощи лицами без медицинского образования, в том числе прошедшими соответствующую подготовку и Стандарта оказания первой помощи, утвержденными приказом Министра здравоохранения Республики Казахстан от 15 декабря 2020 года № ҚР ДСМ-269/2020 (зарегистрирован в Реестре государственной регистрации нормативных правовых актов под № 21814).".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(зарегистрирован в Реестре государственной регистрации нормативных правовых актов под № 10303) следующее изменение: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оборудования, работающего под давлением,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изложить в следующей редакции: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"Таблица 1. Техническое освидетельствование сосудов, не подлежащих постановке на учет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и внутренний осмотр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Гидравлическое испытание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со средой вызывающей коррозию металла со скоростью не более 0,1 мм/год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осмотр 12 мес. внутренний осмотр 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со средой вызывающей коррозию металла со скоростью более 0,1 мм/год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осмотр 12 мес. внутренний осмотр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 с выдвижной трубной системой нефтехимических предприятий, работающие с давлением выше 0,7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 средой, вызывающей разрушение и физико-химическое превращение материала (коррозия и тому подобное), не более 0,1 мм/год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наружный и внутренний осмотр 12 лет/ после каждой выемки трубной системы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 с выдвижной трубной системой нефтехимических предприятий, работающие с давлением выше 0,7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 средой, вызывающей разрушение и физико-химическое превращение материала (коррозия и тому подобное) со скоростью более 0,1 мм/год до 0,3 мм/год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наружный и внутренний осмотр 8 лет/ после каждой выемки трубной системы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июля 2021 года № 359 "Об утверждении Инструкции по безопасности при эксплуатации технологических трубопроводов" (зарегистрирован в Реестре государственной регистрации нормативных правовых актов под № 23754) следующее изменение: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безопасности при эксплуатации технологических трубопроводов, утвержденной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"103. Выбор арматуры с электроприводом производиться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электроустановок, утвержденных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 и </w:t>
      </w:r>
      <w:r>
        <w:rPr>
          <w:rFonts w:ascii="Times New Roman"/>
          <w:b w:val="false"/>
          <w:i w:val="false"/>
          <w:color w:val="000000"/>
          <w:sz w:val="28"/>
        </w:rPr>
        <w:t>Техническому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безопасности", утвержденному приказом Министра по чрезвычайным ситуациям Республики Казахстан от 17 августа 2021 года № 405 (зарегистрирован в Реестре государственной регистрации нормативных правовых актов за № 24045). При установке арматуры с электроприводом на открытом воздухе учитывается расчетная температура наружного воздуха, указываемая в паспорте на электропривод. При этом электроприводы арматуры, устанавливаемой на открытом воздухе, имеют соответствующее этим условиям исполнение, либо защищены от атмосферных осадков.";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"319. Величину испытательного давления (гидравлического) на герметичность и прочность при отсутствии дополнительных указаний в рабочей документации следует принимать в соответствии: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0,5 Мегапаскаль - 1,5 кратного от расчетного, но не менее 0,2 Мегапаскаль (2 килограмма силы на сантиметр квадратный);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свыше 0,5 Мегапаскаль - 1,25 кратного от расчетного, но не менее 0,3 Мегапаскаль (3 килограмма силы на сантиметр квадратный).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22352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но не менее 0,3 Мегапаскаль (3 килограмма силы на сантиметр квадратный), где Р - расчетное давление трубопровода, Мегапаскаль;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11684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допускаемое напряжение для материала трубопровода при 20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9271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допускаемое напряжение для материала трубопровода при максимальной, положительной расчетной температуре.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величина пробного давления принимается такой, чтобы эквивалентное напряжение в стенке трубопровода при пробном давлении не превышало 90 процентов предела текучести материала при температуре испытания.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Величину пробного давления на прочность для вакуумных трубопроводов и трубопроводов без избыточного давления для токсичных и взрывопожароопасных сред принимать равной 0,2 Мегапаскаль (2 килограмма силы на сантиметр квадратный).".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