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6c2d" w14:textId="97a6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цифрового развития, инноваций и аэрокосмической промышленности Республики Казахстан от 1 октября 2020 года № 364/НҚ "Об утверждении Правил предоставления инновационных грантов на технологическое развитие отраслей"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февраля 2024 года № 74/НҚ. Зарегистрирован в Министерстве юстиции Республики Казахстан 20 февраля 2024 года № 34011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октября 2020 года № 364/НҚ "Об утверждении Правил предоставления инновационных грантов на технологическое развитие отраслей" (зарегистрирован в Реестре государственной регистрации нормативных правовых актов № 21361) следующее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технологическое развитие отраслей,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осуществляющие коммерческую деятельность и имеющие опыт ведения технологического бизнеса, применения новых научных и технических знаний в бизнесе в заявленной и (или) смежных отраслях не менее 3 (три) лет и имеющие отчисления по налогам за 3 (три) года на дату подачи заявки с нарастающим итогом.";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инновационных грантов на технологическое развитие действующих предприятий,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высокопроизводительные технологии, применяемые в отраслях экономики и жизнедеятельности общества, дополнить строкой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"Социальные инновации.".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инноваций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