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a50e" w14:textId="87da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по инвестициям и развитию Республики Казахстан от 27 марта 2015 года № 353 "Об утверждении Правил применения разрешительной системы автомобильных перевозок в Республике Казахстан в международном сообщении" и приостановлении его структурного элемента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9 февраля 2024 года № 61. Зарегистрирован в Министерстве юстиции Республики Казахстан 9 февраля 2024 года № 33990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353 "Об утверждении Правил применения разрешительной системы автомобильных перевозок в Республике Казахстан в международном сообщении" (зарегистрирован в Реестре государственной регистрации нормативных правовых актов за № 11704) следующее дополнение и приостановить его структурный элемент: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разрешительной системы автомобильных перевозок в Республике Казахстан в международном сообщении,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приостановить до 1 января 2025 года;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51-2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"51-2. Требования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не распространяется на перевозчиков, зарегистрированных в государствах-членах Евразийского экономического союза, в случаях если перевозка груза на/с территорию (и) Республики Казахстан, выполняется последовательно несколькими перевозчиками с перегрузкой (погрузкой/выгрузкой) и (или) заменой тягача при наличии отечественных разрешений предыдущего перевозчика.".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установить, что абзацы четвертый и пятый пункта 1 настоящего приказа действует до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