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3a9d" w14:textId="2ec3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27 мая 2022 года № 293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февраля 2024 года № 48. Зарегистрирован в Министерстве юстиции Республики Казахстан 6 февраля 2024 года № 33972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формы" (зарегистрирован в Реестре государственной регистрации нормативных правовых актов под № 28261)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 производстве тракторов и комбайнов инвестиционный контракт заключенный с уполномоченным органом по инвестициям, за исключением производителей, осуществляющих деятельность на территории специальной экономической зоны.";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 заключении дополнительных соглашений к ранее заключенным соглашениям о промышленной сборке распространяются требования пунктов 5-11 настоящих Правил, за исключением подпункта 5) пункта 5 настоящих Правил.".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установленным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