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89f0" w14:textId="1f88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7. Зарегистрирован в Министерстве юстиции Республики Казахстан 1 февраля 2024 года № 33963.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 заключения договора о предоставлении микрокредита с физическим лицом организация, осуществляющая микрофинансовую деятельность информирует физическое лицо, вне зависимости от способа его обращения за получением микрокредита, о размере ставки вознаграждения в процентах годовых или значения вознаграждения (в случае заключения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Закона), размере годовой эффективной ставки вознаграждения (реальной стоимости микрокредита), сумме переплаты по микрокредиту, а также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с обязательным фиксированием перечня осуществленных микрофинансовой организацией мероприятий, который приобщается к кредитному досье заемщика по данному договору.";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взыскания задолженности на основании исполнительной надписи.".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второго, третьего и четвертого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настоящего постановления.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