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0963" w14:textId="fdb0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24 февраля 2015 года № 118 "Об утверждении Правил представления декларации по обороту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22 января 2024 года № 27. Зарегистрирован в Министерстве юстиции Республики Казахстан 26 января 2024 года № 33932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февраля 2015 года № 118 "Об утверждении Правил представления декларации по обороту биотоплива" (зарегистрирован в Реестре государственной регистрации нормативных правовых актов под № 10617)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формы, правил и срока представления деклараций по обороту биотоплива";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биотоплива"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 срок представления декларации по обороту биотоплива согласно приложению 1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декларации по обороту биотоплива согласно приложению 2 к настоящему приказу.";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декларации по обороту биотоплива,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118";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срок представления декларации по обороту биотоплива";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представления декларации по обороту биотоплива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биотоплива" и определяют порядок и сроки представления декларации по обороту биотоплива "Баланс оборота биотоплива" (далее – декларация).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лица, осуществляющие деятельность по обороту биотоплива, представляют в орган государственных доходов по месту осуществления указанной деятельности декларацию по форме, утвержденной настоящим приказом.";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Физические и юридические лица, осуществляющие деятельность по обороту биотоплива, продлевают срок представления декларации на основании заявления о продлении срока представления декларации по обороту биотоплива (далее – заявление) по форме согласно приложению к настоящим Правилам.";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обороту биотоплива";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к указанному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38" w:id="2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 государственных доходов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https://kgd.gov.kz/ru/section/akcizy-0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по обороту биотоплива "Баланс оборота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буквенно-цифровое выражение наименования формы): ДОБ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физические и юридические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осуществляющие деятельность по обороту биотоплива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ежемесячно не позднее 20 числа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по обороту биотоплива "Баланс оборота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_____ месяц ______ год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органа государственных доходов_______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осуществления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Поставщик/ Получатель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поставщика/ 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поставщика/ получателя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биотоплива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собственного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юридических и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внутреннему перемещению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продукции от получателей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(отгружено)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для дальнейшей реализации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для их собственных нужд (конечному потребителю)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внутреннему перемещению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Сопроводительная накладная на товары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продукции поставщикам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пределах норм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" w:id="24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предприниматель/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лица __________________________ /__________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 /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декларации "___" 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/_________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декларацию)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почтового штемпеля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при представлении декларации по почте)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"Декларация по обороту биотоплива "Баланс оборота биотоплива""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"ИИН/БИН" указывается индивидуальный идентификационный номер (далее – ИИН) или бизнес-идентификационный номер (далее – БИН) лица, представляющего декларацию по обороту биотоплива "Баланс оборота биотоплива" (далее – декларация);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"Наименование" указывается наименование лица, представляющего декларацию;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"Отчетный период" указывается месяц, год периода за который представляется декларация;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"Код органа государственных доходов" указывается код органа государственных доходов по месту осуществления лицом, представляющим декларацию, деятельности по обороту биотоплива;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вид биотоплива;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адрес осуществления деятельности;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поставщик биотоплива или получатель биотоплива;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поставщика биотоплива или получателя биотоплива;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ИИН или БИН поставщика биотоплива или получателя биотоплива;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остаток биотоплива (в тоннах) на начало отчетного периода;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поступление биотоплива всего (в тоннах);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поступление биотоплива (в тоннах) собственного производства;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поступление биотоплива (в тоннах) от юридических и физических лиц;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поступление биотоплива (в тоннах) по внутреннему перемещению;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поступление биотоплива (в тоннах) по импорту;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возврат продукции (биотоплива) от получателей (в тоннах);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реализация (отгрузка) биотоплива всего (в тоннах);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реализация (отгрузка) биотоплива (в тоннах) физическим и юридическим лицам для дальнейшей реализации;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 указывается реализация (отгрузка) биотоплива (в тоннах) физическим и юридическим лицам для их собственных нужд (конечному потребителю); 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отгрузка биотоплива (в тоннах) для использования на собственные нужды;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отгрузка биотоплива (в тоннах) по внутреннему перемещению;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реализация (отгрузка) биотоплива (в тоннах) на экспорт;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номер сопроводительной накладной на товары;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дата сопроводительной накладной на товары;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возврат продукции (биотопливо) поставщикам (в тоннах);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порча, утрата биотоплива (в тоннах);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указываются потери биотоплива в пределах норм (в тоннах);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остаток биотоплива (в тоннах) на конец отчетного периода.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