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2515" w14:textId="427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сбора и оценки обратной связи населения на предлагаемые и (или) реализуемые проекты и инициативы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16 января 2024 года № 17-НҚ. Зарегистрирован в Министерстве юстиции Республики Казахстан 18 января 2024 года № 33916.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02.04.2025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оценки обратной связи населения на предлагаемые и (или) реализуемые проекты и инициативы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17-НҚ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сбора и оценки обратной связи населения на предлагаемые и (или) реализуемые проекты и инициативы государства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сбора и оценки обратной связи населения на предлагаемые и (или) реализуемые проекты и инициативы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Реcпублики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применяется в целях сбора и оценки обратной связи населения на предлагаемые и (или) реализуемые проекты и инициативы центральных и местных исполнительных органов, а также государственных органов непосредственно подчиненных и подотчетных Президенту Республики Казахстан, за исключением органов национальной безопасности, прокуратуры, уполномоченного государственного органа в сфере судебного администрирования и Национального Банка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02.04.2025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Заместителя Премьер-Министра - Министра культуры и информации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Заместителя Премьер-Министра - Министра культуры и информации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интернет-портал открытого диалога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Заместителя Премьер-Министра - Министра культуры и информации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информации, за исключением информации с ограниченным доступом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обсуждения;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масс-медиа – средство массовой информации и интернет-ресурс;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интернет-конференции – сервис интернет-портала открытого диалога, где граждане задают интересующие вопросы и делятся предложениями;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нормативный правовой акт (далее – НПА) – письменный официальный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опросы – сервис интернет-портала открытого диалога, где государственными органами осуществляется анкетирование граждан по тем или иным вопросам в курируемых сферах (отраслях);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комментарии – мнение пользователя интернет-портала открытых бюджетов и (или) интернет-портала открытых нормативных правовых актов, не содержащее конкретных замечаний и (или) предложений;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государственный орган Республики Казахстан, осуществляющий руководство и межотраслевую координацию в сфере информации и взаимодействия государства и гражданского общества.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культуры и информации РК от 02.04.2025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обратной связи населения на предлагаемые и (или) реализуемые проекты и инициативы государства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Сбор обратной связи населения на предлагаемые и (или) реализуемые проекты и инициативы государства осуществляется государственными органами посредством: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интернет-портала открытых нормативных правовых актов на предмет поступивших к проектам НПА комментариев, замечаний и (или) предложений;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мониторинга интернет-портала открытых бюджетов на предмет поступивших к проектам бюджетных программ и отчетам о реализации бюджетных программ комментариев, замечаний и (или) предложений;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поступивших обращений физических и юридических лиц, а также комментариев пользователей на официальных аккаунтах государственного органа в социальных сетях на предмет общественной реакции на проекты и инициативы государства;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размещения в открытом доступе информации о промежуточных и итоговых результатах реализуемых проектов и инициатив государства;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на интернет-портале открытого диалога интернет-конференций и опросов.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Мониторинг интернет-портала открытых нормативных правовых актов на предмет поступивших к проектам НПА комментариев, замечаний и (или) предложений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проводят публичные обсуждения проектов НПА на интернет-портале открытых нормативных правовых актов в порядке, установленном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размещении проекта НПА на интернет-портале открытых нормативных правовых актов, государственные органы-разработчики размещают информационные сообщения, направленные на оповещение населения о сроках проведения публичных обсуждений, и обеспечивают сбор предложений и (или) замечаний в течение установленного срока публичного обсуждения.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публичного обсуждения проекта НПА государственные органы-разработчики с целью разъяснения предлагаемых нововведений и получения обратной связи от населения проводят (при необходимости) информационно-разъяснительную работу в масс-медиа (брифинги, публикации, прямые эфиры с анонсированием).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информации РК от 02.04.2025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публичного обсуждения формируется отчет, который включает информацию о принятых и непринятых замечаниях и (или) предложениях.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предложения по совершенствованию законодательства учитываются государственными органами-разработчиками в нормотворческой деятельности, при формировании планов подготовки проектов нормативных правовых актов и (или) плана законопроектных работ Правительства Республики Казахстан на соответствующий год.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Мониторинг интернет-портала открытых бюджетов на предмет поступивших к проектам бюджетных программ и отчетам о реализации бюджетных программ комментариев, замечаний и (или) предложений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проводят публичные обсуждения проектов бюджетных программ и отчетов о реализации бюджетных программ на интернет-портале открытые бюджеты в порядке, установленном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размещении проектов бюджетных программ и отчетов о реализации бюджетных программ, государственные органы-администраторы бюджетных программ размещают информационные сообщения, направленные на оповещение населения о сроках проведения публичных обсуждений, и обеспечивают сбор предложений и (или) замечаний в течение установленного срока публичного обсуждения.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публичного обсуждения формируется отчет, который включает информацию о принятых и непринятых замечаниях и (или) предложениях.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Заместителя Премьер-Министра - Министра культуры и информации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органы анализируют и выносят на заседание общественного совета при государственном органе отчеты о результатах публичного обсуждения проектов бюджетных программ и отчеты о реализации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Бюджетного кодекса Республики Казахстан.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Принятые государственным органом-администратором бюджетной программы предложения учитываются при корректировке и (или) уточнении утвержденных бюджетных программ либо при формировании бюджета на предстоящий 3 (трех) летний период.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Анализ поступивших обращений физических и юридических лиц, а также комментариев пользователей на официальных аккаунтах государственного органа в социальных сетях на предмет общественной реакции на проекты и инициативы государства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 проводят анализ поступивших в течение квартала обращений физических и юридических лиц, а также комментариев пользователей на официальных аккаунтах государственного органа в социальных сетях и вырабатывают рекомендации по реализации новых либо корректировке реализуемых проектов и инициатив государства.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вносится ответственным лицом на имя первого руководителя государственного органа для рассмотрения.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первый руководитель государственного органа обеспечивает работу структурных подразделений в соответствии с выработанными рекомендациями.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Размещение в открытом доступе информации о промежуточных и итоговых результатах реализуемых проектов и инициатив государства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информирования населения о реализуемых проектах и инициативах государства государственные органы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 размещают на официальном интернет-ресурсе: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ежеквартальной основе промежуточную информацию о ходе реализации проектов и инициатив государства;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годовой основе итоговую информацию с конкретными результатами реализации проектов и инициатив государства.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на интернет-портале открытого диалога интернет-конференций и опросов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органы проводят анализ проблемных вопросов граждан, поднятых в рамках обращений и формируют в соответствии с ними перечень тематик для дальнейшего создания интернет-конференций и опросов.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Интернет-конференции и опросы по указанным тематикам создаются на интернет-портале открытого диалога не реже 1 (одной) интернет-конференции и (или) опроса в полугодие.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проведенных интернет-конференций и опросов используются государственными органами в нормотворческой деятельности либо для пересмотра правоприменительной практики, а также при разработке документов системы государственного планирования и бюджетных программ.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обратной связи населения на предлагаемые и (или) реализуемые проекты и инициативы государства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Оцениваемые государственные органы по запросу уполномоченного органа представляют следующую информацию: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сводку поступивших замечаний и (или) предложений, с указанием их общего количества, а также количества принятых (со ссылкой на конкретный пункт вступившего в силу правового акта или утвержденную бюджетную программу либо другие подтверждающие материалы) и непринятых;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сводку поступивших комментариев, с указанием их общего количества, а также количества отвеченных и неотвеченных;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ссылки на интернет-конференции и опросы, размещенные на интернет-портале открытого диалога;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материалы, подтверждающие проведение прямых эфиров (на интернет-ресурсах, в социальных сетях), брифингов, размещение публикаций в масс-медиа (при наличии).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культуры и информации РК от 02.04.2025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оценки уполномоченный орган руководствуется в совокупности следующими критериями: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показатель участия населения в разработке проектов и инициатив государства;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населения к промежуточным и итоговым результатам реализации реализуемых проектов и инициатив государства;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удовлетворенности населения реализацией проектов и инициатив государства по итогам социологического опроса, проводимого уполномоченным органом.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работы государственных органов с поступившими предложениями и (или) замечаниями уполномоченным органом рассчитывается показатель обратной связи государственного органа по следующей формуле: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итоговый показатель обратной связи по государственному органу;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количество принятых замечаний и (или) предложений;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поступивших замечаний и (или) предложений;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комментариев граждан, на которые были предоставлены ответы;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общее количество поступивших комментариев граждан.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к проектам и инициативам государства не поступает комментариев и (или) замечаний и предложений от граждан, отношение по комментариям (E/G) или замечаниям и предложениям (B/C) равняется 1 (единице).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оценки государственным органам присваивается показатель обратной связи по шкале: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50 % – неэффективная деятельность государственного органа по получению обратной связи;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50 - 69,9 % – низкий показатель обратной связи;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- 89,9 % – средний показатель обратной связи;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– 100 % – высокий показатель обратной связи.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анонсирования по проектам правовых актов и (или) бюджетных программ и отчетам о реализации бюджетных программ либо при отсутствии в открытом доступе информации о промежуточных и итоговых результатах реализуемых проектов и инициатив государства, показатель обратной связи обнуляется.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