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a0fb" w14:textId="62e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12 января 2024 года № 22. Зарегистрирован в Министерстве юстиции Республики Казахстан 15 января 2024 года № 33905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 дополнить пунктом 51-1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"51-1. Требования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отечественных перевозчиков: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прибывающих паромами в морские порты Республики Казахстан, для дальнейшего следования на/с территорию (и)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осуществляющих международную перевозку груза в/из страны (у), с которыми не заключены межправительственные соглашения в области международных автомобильных перевозок грузов;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осуществляющих международную перевозку груза в/из страны (у), с которыми Республикой Казахстан заключены межправительственные соглашения, предусматривающие выдачу иностранных бланков разрешений на пунктах пропуска внешней границы Евразийского экономического союза.".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