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e06" w14:textId="74e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Таскалинскому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 июня 2023 года № 5-1. Зарегистрирован в Департаменте юстиции Западно-Казахстанской области 8 июня 2023 года № 7201-07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на 2023 год по Таскалинскому району Западно-Казахстанской области в сумме 23 тенге за 1 квадратный метр в месяц.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