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bcf0" w14:textId="066b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13 апреля 2023 года № 3-2. Зарегистрировано Департаментом юстиции Западно-Казахстанской области 20 апреля 2023 года № 7145-07. Утратило силу решением Таскалинского районного маслихата Западно-Казахстанской области от 30 ноября 2023 года № 14-3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14-3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2023 года включительно 1 (один) процент от стоимости пребывания за сутки, в местах их размещения, за исключением хостелов, гостевых домов, арендного жилья на территории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