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7778" w14:textId="8b77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Казталовского района</w:t>
      </w:r>
    </w:p>
    <w:p>
      <w:pPr>
        <w:spacing w:after="0"/>
        <w:ind w:left="0"/>
        <w:jc w:val="both"/>
      </w:pPr>
      <w:r>
        <w:rPr>
          <w:rFonts w:ascii="Times New Roman"/>
          <w:b w:val="false"/>
          <w:i w:val="false"/>
          <w:color w:val="000000"/>
          <w:sz w:val="28"/>
        </w:rPr>
        <w:t>Решение Казталовского районного маслихата Западно-Казахстанской области от 2 ноября 2023 года № 9-7. Зарегистрирован в Департаменте юстиции Западно-Казахстанской области 6 ноября 2023 года № 7284-07.</w:t>
      </w:r>
    </w:p>
    <w:p>
      <w:pPr>
        <w:spacing w:after="0"/>
        <w:ind w:left="0"/>
        <w:jc w:val="both"/>
      </w:pPr>
      <w:bookmarkStart w:name="z3"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w:t>
      </w:r>
      <w:r>
        <w:rPr>
          <w:rFonts w:ascii="Times New Roman"/>
          <w:b/>
          <w:i w:val="false"/>
          <w:color w:val="000000"/>
          <w:sz w:val="28"/>
        </w:rPr>
        <w:t xml:space="preserve"> "</w:t>
      </w:r>
      <w:r>
        <w:rPr>
          <w:rFonts w:ascii="Times New Roman"/>
          <w:b w:val="false"/>
          <w:i w:val="false"/>
          <w:color w:val="000000"/>
          <w:sz w:val="28"/>
        </w:rPr>
        <w:t>Об утверждении Типовых правил оказания социальной помощи, установления ее размеров и определения перечня отдельных категорий нуждающихся граждан</w:t>
      </w:r>
      <w:r>
        <w:rPr>
          <w:rFonts w:ascii="Times New Roman"/>
          <w:b/>
          <w:i w:val="false"/>
          <w:color w:val="000000"/>
          <w:sz w:val="28"/>
        </w:rPr>
        <w:t xml:space="preserve">" </w:t>
      </w:r>
      <w:r>
        <w:rPr>
          <w:rFonts w:ascii="Times New Roman"/>
          <w:b w:val="false"/>
          <w:i w:val="false"/>
          <w:color w:val="000000"/>
          <w:sz w:val="28"/>
        </w:rPr>
        <w:t>Казталовский районный маслихат</w:t>
      </w:r>
      <w:r>
        <w:rPr>
          <w:rFonts w:ascii="Times New Roman"/>
          <w:b/>
          <w:i w:val="false"/>
          <w:color w:val="000000"/>
          <w:sz w:val="28"/>
        </w:rPr>
        <w:t xml:space="preserve"> РЕШИЛ:</w:t>
      </w:r>
    </w:p>
    <w:bookmarkEnd w:id="0"/>
    <w:bookmarkStart w:name="z4"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Казталовского района согласно приложению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Казталовского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 ноября 2023 года №9-7</w:t>
            </w:r>
          </w:p>
        </w:tc>
      </w:tr>
    </w:tbl>
    <w:bookmarkStart w:name="z8"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Казталовского района</w:t>
      </w:r>
    </w:p>
    <w:bookmarkEnd w:id="3"/>
    <w:p>
      <w:pPr>
        <w:spacing w:after="0"/>
        <w:ind w:left="0"/>
        <w:jc w:val="both"/>
      </w:pPr>
      <w:r>
        <w:rPr>
          <w:rFonts w:ascii="Times New Roman"/>
          <w:b w:val="false"/>
          <w:i w:val="false"/>
          <w:color w:val="ff0000"/>
          <w:sz w:val="28"/>
        </w:rPr>
        <w:t xml:space="preserve">
      Сноска. Правила - в редакции решения Казталовского районного маслихата Западно-Казахстанской области от 25.12.2024 </w:t>
      </w:r>
      <w:r>
        <w:rPr>
          <w:rFonts w:ascii="Times New Roman"/>
          <w:b w:val="false"/>
          <w:i w:val="false"/>
          <w:color w:val="ff0000"/>
          <w:sz w:val="28"/>
        </w:rPr>
        <w:t>№ 26-17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4"/>
    <w:p>
      <w:pPr>
        <w:spacing w:after="0"/>
        <w:ind w:left="0"/>
        <w:jc w:val="left"/>
      </w:pPr>
      <w:r>
        <w:rPr>
          <w:rFonts w:ascii="Times New Roman"/>
          <w:b/>
          <w:i w:val="false"/>
          <w:color w:val="000000"/>
        </w:rPr>
        <w:t xml:space="preserve"> Глава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Казталовского района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11"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3" w:id="8"/>
    <w:p>
      <w:pPr>
        <w:spacing w:after="0"/>
        <w:ind w:left="0"/>
        <w:jc w:val="both"/>
      </w:pPr>
      <w:r>
        <w:rPr>
          <w:rFonts w:ascii="Times New Roman"/>
          <w:b w:val="false"/>
          <w:i w:val="false"/>
          <w:color w:val="000000"/>
          <w:sz w:val="28"/>
        </w:rPr>
        <w:t>
      2) специальная комиссия – комиссия, создаваемая решением акима Казталовского района Западно-Казахстанской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8"/>
    <w:bookmarkStart w:name="z14" w:id="9"/>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9"/>
    <w:bookmarkStart w:name="z15" w:id="10"/>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16" w:id="11"/>
    <w:p>
      <w:pPr>
        <w:spacing w:after="0"/>
        <w:ind w:left="0"/>
        <w:jc w:val="both"/>
      </w:pPr>
      <w:r>
        <w:rPr>
          <w:rFonts w:ascii="Times New Roman"/>
          <w:b w:val="false"/>
          <w:i w:val="false"/>
          <w:color w:val="000000"/>
          <w:sz w:val="28"/>
        </w:rPr>
        <w:t>
      5) уполномоченный орган по оказанию социальной помощи – государственное учреждение "Отдел занятости и социальных программ Казталовского района";</w:t>
      </w:r>
    </w:p>
    <w:bookmarkEnd w:id="11"/>
    <w:bookmarkStart w:name="z17"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18"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19" w:id="14"/>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4"/>
    <w:bookmarkStart w:name="z20" w:id="15"/>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5"/>
    <w:bookmarkStart w:name="z21" w:id="16"/>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6"/>
    <w:p>
      <w:pPr>
        <w:spacing w:after="0"/>
        <w:ind w:left="0"/>
        <w:jc w:val="both"/>
      </w:pPr>
      <w:r>
        <w:rPr>
          <w:rFonts w:ascii="Times New Roman"/>
          <w:b w:val="false"/>
          <w:i w:val="false"/>
          <w:color w:val="000000"/>
          <w:sz w:val="28"/>
        </w:rPr>
        <w:t>
      11)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12)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Start w:name="z22" w:id="1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 xml:space="preserve">подпунктом 2) </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w:t>
      </w:r>
      <w:r>
        <w:rPr>
          <w:rFonts w:ascii="Times New Roman"/>
          <w:b w:val="false"/>
          <w:i w:val="false"/>
          <w:color w:val="000000"/>
          <w:sz w:val="28"/>
        </w:rPr>
        <w:t>Правилами</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xml:space="preserve">
      4. Социальная помощь предоставляется единовременно и (или) периодически (ежемесячно, ежеквартально, 1 раз в полугодие, 1 раз в год). </w:t>
      </w:r>
    </w:p>
    <w:bookmarkEnd w:id="18"/>
    <w:bookmarkStart w:name="z24" w:id="19"/>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19"/>
    <w:bookmarkStart w:name="z25" w:id="20"/>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0"/>
    <w:bookmarkStart w:name="z26" w:id="21"/>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1"/>
    <w:bookmarkStart w:name="z27" w:id="22"/>
    <w:p>
      <w:pPr>
        <w:spacing w:after="0"/>
        <w:ind w:left="0"/>
        <w:jc w:val="both"/>
      </w:pPr>
      <w:r>
        <w:rPr>
          <w:rFonts w:ascii="Times New Roman"/>
          <w:b w:val="false"/>
          <w:i w:val="false"/>
          <w:color w:val="000000"/>
          <w:sz w:val="28"/>
        </w:rPr>
        <w:t>
      3) наличие социально значимого заболевания;</w:t>
      </w:r>
    </w:p>
    <w:bookmarkEnd w:id="22"/>
    <w:bookmarkStart w:name="z28" w:id="23"/>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маслихатом Казталовского района, в кратном отношении к прожиточному минимуму;</w:t>
      </w:r>
    </w:p>
    <w:bookmarkEnd w:id="23"/>
    <w:bookmarkStart w:name="z29" w:id="24"/>
    <w:p>
      <w:pPr>
        <w:spacing w:after="0"/>
        <w:ind w:left="0"/>
        <w:jc w:val="both"/>
      </w:pPr>
      <w:r>
        <w:rPr>
          <w:rFonts w:ascii="Times New Roman"/>
          <w:b w:val="false"/>
          <w:i w:val="false"/>
          <w:color w:val="000000"/>
          <w:sz w:val="28"/>
        </w:rPr>
        <w:t>
      5) сиротство, отсутствие родительского попечения;</w:t>
      </w:r>
    </w:p>
    <w:bookmarkEnd w:id="24"/>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Start w:name="z30" w:id="25"/>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5"/>
    <w:bookmarkStart w:name="z31" w:id="26"/>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в виде денежных выплат следующим категориям граждан:</w:t>
      </w:r>
    </w:p>
    <w:bookmarkEnd w:id="26"/>
    <w:bookmarkStart w:name="z32" w:id="27"/>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1 500 000 (один миллион пятъсот тысяч) тенге ко Дню Победы - 9 мая и ежемесячно в размере 5 (пять) месячных расчетных показателей;</w:t>
      </w:r>
    </w:p>
    <w:bookmarkEnd w:id="27"/>
    <w:bookmarkStart w:name="z33" w:id="28"/>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28"/>
    <w:bookmarkStart w:name="z34" w:id="29"/>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29"/>
    <w:bookmarkStart w:name="z35" w:id="30"/>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30"/>
    <w:bookmarkStart w:name="z36" w:id="31"/>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31"/>
    <w:bookmarkStart w:name="z37" w:id="32"/>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32"/>
    <w:bookmarkStart w:name="z38" w:id="33"/>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33"/>
    <w:bookmarkStart w:name="z39" w:id="34"/>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34"/>
    <w:bookmarkStart w:name="z40" w:id="35"/>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35"/>
    <w:bookmarkStart w:name="z41" w:id="36"/>
    <w:p>
      <w:pPr>
        <w:spacing w:after="0"/>
        <w:ind w:left="0"/>
        <w:jc w:val="both"/>
      </w:pPr>
      <w:r>
        <w:rPr>
          <w:rFonts w:ascii="Times New Roman"/>
          <w:b w:val="false"/>
          <w:i w:val="false"/>
          <w:color w:val="000000"/>
          <w:sz w:val="28"/>
        </w:rPr>
        <w:t xml:space="preserve">
      10) военнослужащим, которым инвалидность установлена вследствие ранения, контузии, увечья, полученных: </w:t>
      </w:r>
    </w:p>
    <w:bookmarkEnd w:id="36"/>
    <w:bookmarkStart w:name="z42" w:id="37"/>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37"/>
    <w:bookmarkStart w:name="z43" w:id="38"/>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38"/>
    <w:bookmarkStart w:name="z44" w:id="39"/>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39"/>
    <w:bookmarkStart w:name="z45" w:id="40"/>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40"/>
    <w:bookmarkStart w:name="z46" w:id="41"/>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41"/>
    <w:bookmarkStart w:name="z47" w:id="42"/>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bookmarkEnd w:id="42"/>
    <w:bookmarkStart w:name="z48" w:id="43"/>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43"/>
    <w:bookmarkStart w:name="z49" w:id="44"/>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44"/>
    <w:bookmarkStart w:name="z50" w:id="45"/>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5"/>
    <w:bookmarkStart w:name="z51" w:id="46"/>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6"/>
    <w:bookmarkStart w:name="z52" w:id="47"/>
    <w:p>
      <w:pPr>
        <w:spacing w:after="0"/>
        <w:ind w:left="0"/>
        <w:jc w:val="both"/>
      </w:pPr>
      <w:r>
        <w:rPr>
          <w:rFonts w:ascii="Times New Roman"/>
          <w:b w:val="false"/>
          <w:i w:val="false"/>
          <w:color w:val="000000"/>
          <w:sz w:val="28"/>
        </w:rPr>
        <w:t xml:space="preserve">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 </w:t>
      </w:r>
    </w:p>
    <w:bookmarkEnd w:id="47"/>
    <w:bookmarkStart w:name="z53" w:id="48"/>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8"/>
    <w:bookmarkStart w:name="z54" w:id="49"/>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9"/>
    <w:bookmarkStart w:name="z55" w:id="50"/>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0"/>
    <w:bookmarkStart w:name="z56" w:id="51"/>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1"/>
    <w:bookmarkStart w:name="z57" w:id="52"/>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52"/>
    <w:bookmarkStart w:name="z58" w:id="53"/>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53"/>
    <w:bookmarkStart w:name="z59" w:id="54"/>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100 000 (сто тысяч) тенге ко Дню Победы - 9 мая и в размере 80 000 (восемьдесят тысяч) тенге ко Дню Независимости - 16 декабря;</w:t>
      </w:r>
    </w:p>
    <w:bookmarkEnd w:id="54"/>
    <w:bookmarkStart w:name="z60" w:id="55"/>
    <w:p>
      <w:pPr>
        <w:spacing w:after="0"/>
        <w:ind w:left="0"/>
        <w:jc w:val="both"/>
      </w:pPr>
      <w:r>
        <w:rPr>
          <w:rFonts w:ascii="Times New Roman"/>
          <w:b w:val="false"/>
          <w:i w:val="false"/>
          <w:color w:val="000000"/>
          <w:sz w:val="28"/>
        </w:rPr>
        <w:t xml:space="preserve">
      25) семьям военнослужащих, партизан, подпольщиков, лиц, указанным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5"/>
    <w:bookmarkStart w:name="z61" w:id="56"/>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6"/>
    <w:bookmarkStart w:name="z62" w:id="57"/>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7"/>
    <w:bookmarkStart w:name="z63" w:id="58"/>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58"/>
    <w:bookmarkStart w:name="z64" w:id="59"/>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9"/>
    <w:bookmarkStart w:name="z65" w:id="60"/>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0"/>
    <w:bookmarkStart w:name="z66" w:id="61"/>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1"/>
    <w:bookmarkStart w:name="z67" w:id="62"/>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2"/>
    <w:bookmarkStart w:name="z68" w:id="63"/>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50 000 (пятьдесят тысяч) тенге ко Дню Победы - 9 мая;</w:t>
      </w:r>
    </w:p>
    <w:bookmarkEnd w:id="63"/>
    <w:bookmarkStart w:name="z69" w:id="64"/>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64"/>
    <w:bookmarkStart w:name="z70" w:id="65"/>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65"/>
    <w:bookmarkStart w:name="z71" w:id="66"/>
    <w:p>
      <w:pPr>
        <w:spacing w:after="0"/>
        <w:ind w:left="0"/>
        <w:jc w:val="both"/>
      </w:pPr>
      <w:r>
        <w:rPr>
          <w:rFonts w:ascii="Times New Roman"/>
          <w:b w:val="false"/>
          <w:i w:val="false"/>
          <w:color w:val="000000"/>
          <w:sz w:val="28"/>
        </w:rPr>
        <w:t xml:space="preserve">
      34)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 массовых политических репрессий" единовременно в размере 200 000 (двести тысяч) тенге ко Дню Независимости -16 декабря.</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Казталовского районного маслихата Западно-Казахстанской области от 01.04.2025 </w:t>
      </w:r>
      <w:r>
        <w:rPr>
          <w:rFonts w:ascii="Times New Roman"/>
          <w:b w:val="false"/>
          <w:i w:val="false"/>
          <w:color w:val="000000"/>
          <w:sz w:val="28"/>
        </w:rPr>
        <w:t>№ 28-17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7. Социальная помощь отдельным категориям нуждающихся граждан оказывается:</w:t>
      </w:r>
    </w:p>
    <w:bookmarkEnd w:id="67"/>
    <w:bookmarkStart w:name="z73" w:id="68"/>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10 (десять) месячных расчетных показателей, ежемесячно;</w:t>
      </w:r>
    </w:p>
    <w:bookmarkEnd w:id="68"/>
    <w:bookmarkStart w:name="z74" w:id="69"/>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2-кратном размере прожиточного минимума по Западно-Казахстанской области, без учета доходов, ежемесячно;</w:t>
      </w:r>
    </w:p>
    <w:bookmarkEnd w:id="69"/>
    <w:bookmarkStart w:name="z75" w:id="70"/>
    <w:p>
      <w:pPr>
        <w:spacing w:after="0"/>
        <w:ind w:left="0"/>
        <w:jc w:val="both"/>
      </w:pPr>
      <w:r>
        <w:rPr>
          <w:rFonts w:ascii="Times New Roman"/>
          <w:b w:val="false"/>
          <w:i w:val="false"/>
          <w:color w:val="000000"/>
          <w:sz w:val="28"/>
        </w:rPr>
        <w:t>
      3) лицам с инвалидностью, проживающим на территории Казталовского районов, пострадавших от воздействия испытательных ядерных полигонов "Капустин Яр" и "Азгир", без учета доходов ежемесячно:</w:t>
      </w:r>
    </w:p>
    <w:bookmarkEnd w:id="70"/>
    <w:bookmarkStart w:name="z76" w:id="71"/>
    <w:p>
      <w:pPr>
        <w:spacing w:after="0"/>
        <w:ind w:left="0"/>
        <w:jc w:val="both"/>
      </w:pPr>
      <w:r>
        <w:rPr>
          <w:rFonts w:ascii="Times New Roman"/>
          <w:b w:val="false"/>
          <w:i w:val="false"/>
          <w:color w:val="000000"/>
          <w:sz w:val="28"/>
        </w:rPr>
        <w:t>
      первой группы по общему заболеванию, лицам с инвалидностью с детства и детей с инвалидностью в размере 2 (двух) месячных расчетных показателей;</w:t>
      </w:r>
    </w:p>
    <w:bookmarkEnd w:id="71"/>
    <w:bookmarkStart w:name="z77" w:id="72"/>
    <w:p>
      <w:pPr>
        <w:spacing w:after="0"/>
        <w:ind w:left="0"/>
        <w:jc w:val="both"/>
      </w:pPr>
      <w:r>
        <w:rPr>
          <w:rFonts w:ascii="Times New Roman"/>
          <w:b w:val="false"/>
          <w:i w:val="false"/>
          <w:color w:val="000000"/>
          <w:sz w:val="28"/>
        </w:rPr>
        <w:t>
      второй группы по общему заболеванию в размере 1,5 (полторы) месячных расчетных показателей;</w:t>
      </w:r>
    </w:p>
    <w:bookmarkEnd w:id="72"/>
    <w:bookmarkStart w:name="z78" w:id="73"/>
    <w:p>
      <w:pPr>
        <w:spacing w:after="0"/>
        <w:ind w:left="0"/>
        <w:jc w:val="both"/>
      </w:pPr>
      <w:r>
        <w:rPr>
          <w:rFonts w:ascii="Times New Roman"/>
          <w:b w:val="false"/>
          <w:i w:val="false"/>
          <w:color w:val="000000"/>
          <w:sz w:val="28"/>
        </w:rPr>
        <w:t>
      третьей группы по общему заболеванию в размере 1 (одного) месячного расчетного показателя;</w:t>
      </w:r>
    </w:p>
    <w:bookmarkEnd w:id="73"/>
    <w:bookmarkStart w:name="z79" w:id="74"/>
    <w:p>
      <w:pPr>
        <w:spacing w:after="0"/>
        <w:ind w:left="0"/>
        <w:jc w:val="both"/>
      </w:pPr>
      <w:r>
        <w:rPr>
          <w:rFonts w:ascii="Times New Roman"/>
          <w:b w:val="false"/>
          <w:i w:val="false"/>
          <w:color w:val="000000"/>
          <w:sz w:val="28"/>
        </w:rPr>
        <w:t>
      4)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иммунодефецита"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74"/>
    <w:bookmarkStart w:name="z80" w:id="75"/>
    <w:p>
      <w:pPr>
        <w:spacing w:after="0"/>
        <w:ind w:left="0"/>
        <w:jc w:val="both"/>
      </w:pPr>
      <w:r>
        <w:rPr>
          <w:rFonts w:ascii="Times New Roman"/>
          <w:b w:val="false"/>
          <w:i w:val="false"/>
          <w:color w:val="000000"/>
          <w:sz w:val="28"/>
        </w:rPr>
        <w:t>
      5)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75"/>
    <w:bookmarkStart w:name="z81" w:id="76"/>
    <w:p>
      <w:pPr>
        <w:spacing w:after="0"/>
        <w:ind w:left="0"/>
        <w:jc w:val="both"/>
      </w:pPr>
      <w:r>
        <w:rPr>
          <w:rFonts w:ascii="Times New Roman"/>
          <w:b w:val="false"/>
          <w:i w:val="false"/>
          <w:color w:val="000000"/>
          <w:sz w:val="28"/>
        </w:rPr>
        <w:t>
      6)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bookmarkEnd w:id="76"/>
    <w:bookmarkStart w:name="z82" w:id="77"/>
    <w:p>
      <w:pPr>
        <w:spacing w:after="0"/>
        <w:ind w:left="0"/>
        <w:jc w:val="both"/>
      </w:pPr>
      <w:r>
        <w:rPr>
          <w:rFonts w:ascii="Times New Roman"/>
          <w:b w:val="false"/>
          <w:i w:val="false"/>
          <w:color w:val="000000"/>
          <w:sz w:val="28"/>
        </w:rPr>
        <w:t>
      7) лицам (семьям) со среднедушевым доходом ниже величины прожиточного минимума по Западно-Казахстанской области, единовременно в размере 15 (пятнадцать) месячных расчетных показателей;</w:t>
      </w:r>
    </w:p>
    <w:bookmarkEnd w:id="77"/>
    <w:bookmarkStart w:name="z83" w:id="78"/>
    <w:p>
      <w:pPr>
        <w:spacing w:after="0"/>
        <w:ind w:left="0"/>
        <w:jc w:val="both"/>
      </w:pPr>
      <w:r>
        <w:rPr>
          <w:rFonts w:ascii="Times New Roman"/>
          <w:b w:val="false"/>
          <w:i w:val="false"/>
          <w:color w:val="000000"/>
          <w:sz w:val="28"/>
        </w:rPr>
        <w:t>
      8) лицам, освобожденным из учреждений уголовно-исполнительной системы, а также состоящим на учете службы пробации, без учета доходов – единовременно (за весь период нахождения на учете службы пробации), в размере 10 (десять) месячных расчетных показателей (при обращении не позднее 6 месяцев после освобождения либо постановки на учет службы пробации);</w:t>
      </w:r>
    </w:p>
    <w:bookmarkEnd w:id="78"/>
    <w:bookmarkStart w:name="z84" w:id="79"/>
    <w:p>
      <w:pPr>
        <w:spacing w:after="0"/>
        <w:ind w:left="0"/>
        <w:jc w:val="both"/>
      </w:pPr>
      <w:r>
        <w:rPr>
          <w:rFonts w:ascii="Times New Roman"/>
          <w:b w:val="false"/>
          <w:i w:val="false"/>
          <w:color w:val="000000"/>
          <w:sz w:val="28"/>
        </w:rPr>
        <w:t>
      9) лицам, (семьям), пострадавшим вследствие стихийного бедствия или пожара в течение 6 (шесть) месяцев с момента наступления данной ситуации, без учета доходов, единовременно, в размере предельных 50 (пятьдесят) месячных расчетных показателей;</w:t>
      </w:r>
    </w:p>
    <w:bookmarkEnd w:id="79"/>
    <w:bookmarkStart w:name="z85" w:id="80"/>
    <w:p>
      <w:pPr>
        <w:spacing w:after="0"/>
        <w:ind w:left="0"/>
        <w:jc w:val="both"/>
      </w:pPr>
      <w:r>
        <w:rPr>
          <w:rFonts w:ascii="Times New Roman"/>
          <w:b w:val="false"/>
          <w:i w:val="false"/>
          <w:color w:val="000000"/>
          <w:sz w:val="28"/>
        </w:rPr>
        <w:t>
      10)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80"/>
    <w:bookmarkStart w:name="z86" w:id="81"/>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статьй 1 Кодекса Республики Казахстан "О браке (супружестве) и семье", а также супруг или супруга лица с инвалидностью первой группы.</w:t>
      </w:r>
    </w:p>
    <w:bookmarkEnd w:id="81"/>
    <w:p>
      <w:pPr>
        <w:spacing w:after="0"/>
        <w:ind w:left="0"/>
        <w:jc w:val="both"/>
      </w:pPr>
      <w:r>
        <w:rPr>
          <w:rFonts w:ascii="Times New Roman"/>
          <w:b w:val="false"/>
          <w:i w:val="false"/>
          <w:color w:val="000000"/>
          <w:sz w:val="28"/>
        </w:rPr>
        <w:t>
      11)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санаторно-курортного лечения, единовременно, в размере 30 месячных расчетных показателей;</w:t>
      </w:r>
    </w:p>
    <w:bookmarkStart w:name="z87" w:id="82"/>
    <w:p>
      <w:pPr>
        <w:spacing w:after="0"/>
        <w:ind w:left="0"/>
        <w:jc w:val="left"/>
      </w:pPr>
      <w:r>
        <w:rPr>
          <w:rFonts w:ascii="Times New Roman"/>
          <w:b/>
          <w:i w:val="false"/>
          <w:color w:val="000000"/>
        </w:rPr>
        <w:t xml:space="preserve"> Глава 3. Порядок оказания социальной помощи.</w:t>
      </w:r>
    </w:p>
    <w:bookmarkEnd w:id="82"/>
    <w:bookmarkStart w:name="z88" w:id="83"/>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83"/>
    <w:bookmarkStart w:name="z89" w:id="84"/>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84"/>
    <w:bookmarkStart w:name="z90" w:id="85"/>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85"/>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Start w:name="z91" w:id="86"/>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Казталовского района на текущий финансовый год.</w:t>
      </w:r>
    </w:p>
    <w:bookmarkEnd w:id="86"/>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Start w:name="z92" w:id="87"/>
    <w:p>
      <w:pPr>
        <w:spacing w:after="0"/>
        <w:ind w:left="0"/>
        <w:jc w:val="both"/>
      </w:pPr>
      <w:r>
        <w:rPr>
          <w:rFonts w:ascii="Times New Roman"/>
          <w:b w:val="false"/>
          <w:i w:val="false"/>
          <w:color w:val="000000"/>
          <w:sz w:val="28"/>
        </w:rPr>
        <w:t>
      11.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87"/>
    <w:bookmarkStart w:name="z93" w:id="88"/>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