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d387" w14:textId="d71d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Казталовского района от 17 января 2023 года №28-2 "Об утверждении минимального размера расходов на управление объектом кондоминиума и содержание общего имущества объекта кондоминиума на 2023 год по Казталовскому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мая 2023 года № 5-6. Зарегистрировано Департаментом юстиции Западно-Казахстанской области 26 мая 2023 года № 7169-07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"Об утверждении минимального размера расходов на управление объектом кондоминиума и содержание общего имущества объекта кондоминиума на 2023 год по Казталовскому району" от 17 января 2023 года №28-2 (зарегистрировано в Реестре государственной регистрации нормативных правовых актов под №7110)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указанном решении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подписавшего решение "Секретарь маслихата" заменить словами "Председатель маслихата".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