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aff5" w14:textId="b64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января 2023 года № 28-2. Зарегистрировано Департаментом юстиции Западно-Казахстанской области 24 января 2023 года № 7110.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от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маслихат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Казталовскому району на 2023 год в сумме 25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указанном решении наименование должностного лица подписавшего решение "секретарь маслихата" заменены словами "председатель маслихата" решением Казталовского районного маслихата Западно-Казахстанской области от 22.05.2023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