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a0c5" w14:textId="8c0a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5 февраля 2015 года № 3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8. Зарегистрирован в Департаменте юстиции Западно-Казахстанской области 28 декабря 2023 года № 731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 февраля 2015 года № 3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" (зарегистрировано в Реестре государственной регистрации нормативных правовых актов под № 38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"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